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harts/style1.xml" ContentType="application/vnd.ms-office.chartstyle+xml"/>
  <Override PartName="/word/charts/colors1.xml" ContentType="application/vnd.ms-office.chartcolor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2"/>
        <w:tblW w:w="9039" w:type="dxa"/>
        <w:tblBorders>
          <w:insideH w:val="none" w:sz="0" w:space="0" w:color="auto"/>
          <w:insideV w:val="none" w:sz="0" w:space="0" w:color="auto"/>
        </w:tblBorders>
        <w:shd w:val="clear" w:color="auto" w:fill="578200"/>
        <w:tblLayout w:type="fixed"/>
        <w:tblLook w:val="04A0" w:firstRow="1" w:lastRow="0" w:firstColumn="1" w:lastColumn="0" w:noHBand="0" w:noVBand="1"/>
      </w:tblPr>
      <w:tblGrid>
        <w:gridCol w:w="4322"/>
        <w:gridCol w:w="4717"/>
      </w:tblGrid>
      <w:tr w:rsidR="00E110AA" w:rsidRPr="002A336D" w14:paraId="4BCCEC0C" w14:textId="77777777" w:rsidTr="0014400B">
        <w:trPr>
          <w:trHeight w:val="1700"/>
        </w:trPr>
        <w:tc>
          <w:tcPr>
            <w:tcW w:w="4322" w:type="dxa"/>
            <w:shd w:val="clear" w:color="auto" w:fill="0070C0"/>
          </w:tcPr>
          <w:p w14:paraId="668C67EF" w14:textId="77777777" w:rsidR="00E110AA" w:rsidRPr="0014400B" w:rsidRDefault="00E110AA" w:rsidP="00E110AA">
            <w:pPr>
              <w:jc w:val="center"/>
              <w:rPr>
                <w:rFonts w:ascii="Fontana ND Ll" w:eastAsia="Calibri" w:hAnsi="Fontana ND Ll" w:cstheme="minorHAnsi"/>
                <w:lang w:eastAsia="en-US"/>
              </w:rPr>
            </w:pPr>
            <w:r w:rsidRPr="0014400B">
              <w:rPr>
                <w:rFonts w:ascii="Fontana ND Ll" w:eastAsia="Calibri" w:hAnsi="Fontana ND Ll" w:cstheme="minorHAnsi"/>
                <w:noProof/>
                <w:color w:val="92D050"/>
                <w:sz w:val="96"/>
              </w:rPr>
              <mc:AlternateContent>
                <mc:Choice Requires="wps">
                  <w:drawing>
                    <wp:anchor distT="0" distB="0" distL="114300" distR="114300" simplePos="0" relativeHeight="251661824" behindDoc="0" locked="0" layoutInCell="1" allowOverlap="1" wp14:anchorId="17128881" wp14:editId="23214ABA">
                      <wp:simplePos x="0" y="0"/>
                      <wp:positionH relativeFrom="column">
                        <wp:posOffset>2653665</wp:posOffset>
                      </wp:positionH>
                      <wp:positionV relativeFrom="paragraph">
                        <wp:posOffset>179705</wp:posOffset>
                      </wp:positionV>
                      <wp:extent cx="0" cy="5810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5810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anchor>
                  </w:drawing>
                </mc:Choice>
                <mc:Fallback xmlns:w15="http://schemas.microsoft.com/office/word/2012/wordml">
                  <w:pict>
                    <v:line w14:anchorId="6D0AA675" id="7 Conector recto"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4.15pt" to="208.9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" strokecolor="window" strokeweight="1pt"/>
                  </w:pict>
                </mc:Fallback>
              </mc:AlternateContent>
            </w:r>
            <w:r w:rsidRPr="0014400B">
              <w:rPr>
                <w:rFonts w:ascii="Fontana ND Ll" w:eastAsia="Calibri" w:hAnsi="Fontana ND Ll" w:cstheme="minorHAnsi"/>
                <w:color w:val="92D050"/>
                <w:sz w:val="96"/>
                <w:lang w:eastAsia="en-US"/>
              </w:rPr>
              <w:t>I</w:t>
            </w:r>
            <w:r w:rsidRPr="0014400B">
              <w:rPr>
                <w:rFonts w:ascii="Fontana ND Ll" w:eastAsia="Calibri" w:hAnsi="Fontana ND Ll" w:cstheme="minorHAnsi"/>
                <w:color w:val="FFFFFF"/>
                <w:sz w:val="96"/>
                <w:lang w:eastAsia="en-US"/>
              </w:rPr>
              <w:t>nforme</w:t>
            </w:r>
            <w:r w:rsidRPr="0014400B">
              <w:rPr>
                <w:rFonts w:ascii="Fontana ND Ll" w:eastAsia="Calibri" w:hAnsi="Fontana ND Ll" w:cstheme="minorHAnsi"/>
                <w:color w:val="FFFFFF"/>
                <w:sz w:val="96"/>
                <w:lang w:eastAsia="en-US"/>
              </w:rPr>
              <w:br/>
            </w:r>
            <w:r w:rsidRPr="0014400B">
              <w:rPr>
                <w:rFonts w:ascii="Fontana ND Ll" w:eastAsia="Calibri" w:hAnsi="Fontana ND Ll" w:cstheme="minorHAnsi"/>
                <w:color w:val="92D050"/>
                <w:sz w:val="72"/>
                <w:lang w:eastAsia="en-US"/>
              </w:rPr>
              <w:t>T</w:t>
            </w:r>
            <w:r w:rsidRPr="0014400B">
              <w:rPr>
                <w:rFonts w:ascii="Fontana ND Ll" w:eastAsia="Calibri" w:hAnsi="Fontana ND Ll" w:cstheme="minorHAnsi"/>
                <w:color w:val="BFBFBF"/>
                <w:sz w:val="56"/>
                <w:lang w:eastAsia="en-US"/>
              </w:rPr>
              <w:t>écnico -</w:t>
            </w:r>
            <w:r w:rsidRPr="0014400B">
              <w:rPr>
                <w:rFonts w:ascii="Fontana ND Ll" w:eastAsia="Calibri" w:hAnsi="Fontana ND Ll" w:cstheme="minorHAnsi"/>
                <w:color w:val="D9D9D9"/>
                <w:sz w:val="56"/>
                <w:lang w:eastAsia="en-US"/>
              </w:rPr>
              <w:t xml:space="preserve"> </w:t>
            </w:r>
            <w:r w:rsidRPr="0014400B">
              <w:rPr>
                <w:rFonts w:ascii="Fontana ND Ll" w:eastAsia="Calibri" w:hAnsi="Fontana ND Ll" w:cstheme="minorHAnsi"/>
                <w:color w:val="92D050"/>
                <w:sz w:val="72"/>
                <w:lang w:eastAsia="en-US"/>
              </w:rPr>
              <w:t>B</w:t>
            </w:r>
            <w:r w:rsidRPr="0014400B">
              <w:rPr>
                <w:rFonts w:ascii="Fontana ND Ll" w:eastAsia="Calibri" w:hAnsi="Fontana ND Ll" w:cstheme="minorHAnsi"/>
                <w:color w:val="BFBFBF"/>
                <w:sz w:val="52"/>
                <w:lang w:eastAsia="en-US"/>
              </w:rPr>
              <w:t>ibliométrico</w:t>
            </w:r>
          </w:p>
        </w:tc>
        <w:tc>
          <w:tcPr>
            <w:tcW w:w="4717" w:type="dxa"/>
            <w:shd w:val="clear" w:color="auto" w:fill="0070C0"/>
          </w:tcPr>
          <w:p w14:paraId="337C29BF" w14:textId="77777777" w:rsidR="00E110AA" w:rsidRPr="002A336D" w:rsidRDefault="00E110AA" w:rsidP="00E110AA">
            <w:pPr>
              <w:jc w:val="both"/>
              <w:rPr>
                <w:rFonts w:asciiTheme="minorHAnsi" w:eastAsia="Calibri" w:hAnsiTheme="minorHAnsi" w:cstheme="minorHAnsi"/>
                <w:lang w:eastAsia="en-US"/>
              </w:rPr>
            </w:pPr>
          </w:p>
          <w:p w14:paraId="3D5A49C5" w14:textId="77777777" w:rsidR="00E110AA" w:rsidRPr="0014400B" w:rsidRDefault="00E110AA" w:rsidP="00E110AA">
            <w:pPr>
              <w:rPr>
                <w:rFonts w:ascii="Fontana ND Cc OsF" w:eastAsia="Calibri" w:hAnsi="Fontana ND Cc OsF" w:cstheme="minorHAnsi"/>
                <w:lang w:eastAsia="en-US"/>
              </w:rPr>
            </w:pPr>
            <w:r w:rsidRPr="0014400B">
              <w:rPr>
                <w:rFonts w:ascii="Fontana ND Cc OsF" w:eastAsia="Calibri" w:hAnsi="Fontana ND Cc OsF" w:cstheme="minorHAnsi"/>
                <w:color w:val="F2F2F2"/>
                <w:lang w:eastAsia="en-US"/>
              </w:rPr>
              <w:t>Publicación que describe el proceso, avances o resultados de una investigación técnica o científica. Orientado a usuarios investigadores, científicos o académicos.</w:t>
            </w:r>
          </w:p>
        </w:tc>
      </w:tr>
      <w:tr w:rsidR="00E110AA" w:rsidRPr="002A336D" w14:paraId="17966F65" w14:textId="77777777" w:rsidTr="00D71BAB">
        <w:trPr>
          <w:trHeight w:val="476"/>
        </w:trPr>
        <w:tc>
          <w:tcPr>
            <w:tcW w:w="4322" w:type="dxa"/>
            <w:tcBorders>
              <w:bottom w:val="nil"/>
            </w:tcBorders>
            <w:shd w:val="clear" w:color="auto" w:fill="404040" w:themeFill="text1" w:themeFillTint="BF"/>
            <w:vAlign w:val="center"/>
          </w:tcPr>
          <w:p w14:paraId="0F886E44" w14:textId="77777777" w:rsidR="00E110AA" w:rsidRPr="0014400B" w:rsidRDefault="00E110AA" w:rsidP="00E110AA">
            <w:pPr>
              <w:rPr>
                <w:rFonts w:ascii="Fontana ND Cc OsF" w:eastAsia="Calibri" w:hAnsi="Fontana ND Cc OsF" w:cstheme="minorHAnsi"/>
                <w:b/>
                <w:color w:val="D9D9D9"/>
                <w:sz w:val="28"/>
                <w:lang w:eastAsia="en-US"/>
              </w:rPr>
            </w:pPr>
            <w:r w:rsidRPr="0014400B">
              <w:rPr>
                <w:rFonts w:ascii="Fontana ND Cc OsF" w:eastAsia="Calibri" w:hAnsi="Fontana ND Cc OsF" w:cstheme="minorHAnsi"/>
                <w:noProof/>
                <w:color w:val="FFFFFF"/>
                <w:sz w:val="96"/>
              </w:rPr>
              <mc:AlternateContent>
                <mc:Choice Requires="wps">
                  <w:drawing>
                    <wp:anchor distT="0" distB="0" distL="114300" distR="114300" simplePos="0" relativeHeight="251662848" behindDoc="0" locked="0" layoutInCell="1" allowOverlap="1" wp14:anchorId="7B5A45D8" wp14:editId="4F3C8F0C">
                      <wp:simplePos x="0" y="0"/>
                      <wp:positionH relativeFrom="column">
                        <wp:posOffset>2646680</wp:posOffset>
                      </wp:positionH>
                      <wp:positionV relativeFrom="paragraph">
                        <wp:posOffset>64770</wp:posOffset>
                      </wp:positionV>
                      <wp:extent cx="0" cy="276225"/>
                      <wp:effectExtent l="0" t="0" r="19050" b="9525"/>
                      <wp:wrapNone/>
                      <wp:docPr id="9" name="9 Conector recto"/>
                      <wp:cNvGraphicFramePr/>
                      <a:graphic xmlns:a="http://schemas.openxmlformats.org/drawingml/2006/main">
                        <a:graphicData uri="http://schemas.microsoft.com/office/word/2010/wordprocessingShape">
                          <wps:wsp>
                            <wps:cNvCnPr/>
                            <wps:spPr>
                              <a:xfrm>
                                <a:off x="0" y="0"/>
                                <a:ext cx="0" cy="2762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F156CAF" id="9 Conector recto"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5.1pt" to="208.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" strokecolor="window" strokeweight="1pt"/>
                  </w:pict>
                </mc:Fallback>
              </mc:AlternateContent>
            </w:r>
          </w:p>
          <w:p w14:paraId="7FFADB60" w14:textId="32885EE4" w:rsidR="00E110AA" w:rsidRPr="0014400B" w:rsidRDefault="00E110AA" w:rsidP="0097054F">
            <w:pPr>
              <w:jc w:val="center"/>
              <w:rPr>
                <w:rFonts w:ascii="Fontana ND Cc OsF" w:eastAsia="Calibri" w:hAnsi="Fontana ND Cc OsF" w:cstheme="minorHAnsi"/>
                <w:lang w:eastAsia="en-US"/>
              </w:rPr>
            </w:pPr>
            <w:r w:rsidRPr="0014400B">
              <w:rPr>
                <w:rFonts w:ascii="Fontana ND Cc OsF" w:eastAsia="Calibri" w:hAnsi="Fontana ND Cc OsF" w:cstheme="minorHAnsi"/>
                <w:b/>
                <w:color w:val="D9D9D9"/>
                <w:sz w:val="32"/>
                <w:lang w:eastAsia="en-US"/>
              </w:rPr>
              <w:t>No.</w:t>
            </w:r>
            <w:r w:rsidRPr="0014400B">
              <w:rPr>
                <w:rFonts w:ascii="Fontana ND Cc OsF" w:eastAsia="Calibri" w:hAnsi="Fontana ND Cc OsF" w:cstheme="minorHAnsi"/>
                <w:color w:val="D9D9D9"/>
                <w:sz w:val="32"/>
                <w:lang w:eastAsia="en-US"/>
              </w:rPr>
              <w:t xml:space="preserve"> </w:t>
            </w:r>
            <w:r w:rsidR="0097054F">
              <w:rPr>
                <w:rFonts w:ascii="Fontana ND Cc OsF" w:eastAsia="Calibri" w:hAnsi="Fontana ND Cc OsF" w:cstheme="minorHAnsi"/>
                <w:color w:val="D9D9D9"/>
                <w:sz w:val="36"/>
                <w:lang w:eastAsia="en-US"/>
              </w:rPr>
              <w:t>4</w:t>
            </w:r>
            <w:bookmarkStart w:id="0" w:name="_GoBack"/>
            <w:bookmarkEnd w:id="0"/>
            <w:r w:rsidR="0014400B" w:rsidRPr="0014400B">
              <w:rPr>
                <w:rFonts w:ascii="Fontana ND Cc OsF" w:eastAsia="Calibri" w:hAnsi="Fontana ND Cc OsF" w:cstheme="minorHAnsi"/>
                <w:color w:val="D9D9D9"/>
                <w:sz w:val="36"/>
                <w:lang w:eastAsia="en-US"/>
              </w:rPr>
              <w:t xml:space="preserve"> </w:t>
            </w:r>
            <w:r w:rsidRPr="0014400B">
              <w:rPr>
                <w:rFonts w:ascii="Fontana ND Cc OsF" w:eastAsia="Calibri" w:hAnsi="Fontana ND Cc OsF" w:cstheme="minorHAnsi"/>
                <w:b/>
                <w:color w:val="D9D9D9"/>
                <w:sz w:val="32"/>
                <w:lang w:eastAsia="en-US"/>
              </w:rPr>
              <w:t>/ 2022</w:t>
            </w:r>
          </w:p>
        </w:tc>
        <w:tc>
          <w:tcPr>
            <w:tcW w:w="4717" w:type="dxa"/>
            <w:tcBorders>
              <w:bottom w:val="nil"/>
            </w:tcBorders>
            <w:shd w:val="clear" w:color="auto" w:fill="404040" w:themeFill="text1" w:themeFillTint="BF"/>
            <w:vAlign w:val="center"/>
          </w:tcPr>
          <w:p w14:paraId="55BEE650" w14:textId="77777777" w:rsidR="00E110AA" w:rsidRPr="0014400B" w:rsidRDefault="00E110AA" w:rsidP="00E110AA">
            <w:pPr>
              <w:spacing w:line="240" w:lineRule="atLeast"/>
              <w:contextualSpacing/>
              <w:rPr>
                <w:rFonts w:ascii="Fontana ND Cc OsF" w:eastAsia="Calibri" w:hAnsi="Fontana ND Cc OsF" w:cstheme="minorHAnsi"/>
                <w:lang w:eastAsia="en-US"/>
              </w:rPr>
            </w:pPr>
            <w:r w:rsidRPr="0014400B">
              <w:rPr>
                <w:rFonts w:ascii="Fontana ND Cc OsF" w:eastAsia="Calibri" w:hAnsi="Fontana ND Cc OsF" w:cstheme="minorHAnsi"/>
                <w:color w:val="D9D9D9"/>
                <w:lang w:eastAsia="en-US"/>
              </w:rPr>
              <w:br/>
            </w:r>
            <w:r w:rsidRPr="0014400B">
              <w:rPr>
                <w:rFonts w:ascii="Fontana ND Cc OsF" w:eastAsia="Calibri" w:hAnsi="Fontana ND Cc OsF" w:cstheme="minorHAnsi"/>
                <w:noProof/>
                <w:sz w:val="20"/>
              </w:rPr>
              <w:drawing>
                <wp:anchor distT="0" distB="0" distL="114300" distR="114300" simplePos="0" relativeHeight="251659776" behindDoc="0" locked="0" layoutInCell="1" allowOverlap="1" wp14:anchorId="2D648DE4" wp14:editId="6148A08A">
                  <wp:simplePos x="0" y="0"/>
                  <wp:positionH relativeFrom="column">
                    <wp:posOffset>1637665</wp:posOffset>
                  </wp:positionH>
                  <wp:positionV relativeFrom="paragraph">
                    <wp:posOffset>95250</wp:posOffset>
                  </wp:positionV>
                  <wp:extent cx="1047750" cy="355600"/>
                  <wp:effectExtent l="0" t="0" r="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14400B">
              <w:rPr>
                <w:rFonts w:ascii="Fontana ND Cc OsF" w:eastAsia="Calibri" w:hAnsi="Fontana ND Cc OsF" w:cstheme="minorHAnsi"/>
                <w:color w:val="D9D9D9"/>
                <w:lang w:eastAsia="en-US"/>
              </w:rPr>
              <w:t>SERVICIO ANÁLISIS DE INFORMACIÓN</w:t>
            </w:r>
          </w:p>
        </w:tc>
      </w:tr>
    </w:tbl>
    <w:p w14:paraId="20FF706B" w14:textId="036C9255" w:rsidR="00EC1255" w:rsidRDefault="00D8009F" w:rsidP="0014400B">
      <w:pPr>
        <w:widowControl w:val="0"/>
        <w:tabs>
          <w:tab w:val="left" w:pos="384"/>
        </w:tabs>
        <w:autoSpaceDE w:val="0"/>
        <w:autoSpaceDN w:val="0"/>
        <w:adjustRightInd w:val="0"/>
        <w:spacing w:after="240"/>
        <w:rPr>
          <w:rFonts w:asciiTheme="minorHAnsi" w:hAnsiTheme="minorHAnsi" w:cstheme="minorHAnsi"/>
          <w:noProof/>
        </w:rPr>
      </w:pPr>
      <w:r w:rsidRPr="00D8009F">
        <w:rPr>
          <w:noProof/>
        </w:rPr>
        <w:drawing>
          <wp:anchor distT="0" distB="0" distL="114300" distR="114300" simplePos="0" relativeHeight="251684352" behindDoc="0" locked="0" layoutInCell="1" allowOverlap="1" wp14:anchorId="1599BDD1" wp14:editId="3A43BE87">
            <wp:simplePos x="0" y="0"/>
            <wp:positionH relativeFrom="column">
              <wp:posOffset>3777615</wp:posOffset>
            </wp:positionH>
            <wp:positionV relativeFrom="paragraph">
              <wp:posOffset>3448685</wp:posOffset>
            </wp:positionV>
            <wp:extent cx="2019300" cy="1219200"/>
            <wp:effectExtent l="0" t="0" r="0" b="0"/>
            <wp:wrapSquare wrapText="bothSides"/>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9300" cy="1219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321DC5" w:rsidRPr="00321DC5">
        <w:rPr>
          <w:noProof/>
        </w:rPr>
        <w:drawing>
          <wp:anchor distT="0" distB="0" distL="114300" distR="114300" simplePos="0" relativeHeight="251683328" behindDoc="0" locked="0" layoutInCell="1" allowOverlap="1" wp14:anchorId="6F7F4168" wp14:editId="53F10633">
            <wp:simplePos x="0" y="0"/>
            <wp:positionH relativeFrom="column">
              <wp:posOffset>1834515</wp:posOffset>
            </wp:positionH>
            <wp:positionV relativeFrom="paragraph">
              <wp:posOffset>2953385</wp:posOffset>
            </wp:positionV>
            <wp:extent cx="2941955" cy="1714500"/>
            <wp:effectExtent l="0" t="0" r="0" b="0"/>
            <wp:wrapSquare wrapText="bothSides"/>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941955" cy="17145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73259">
        <w:rPr>
          <w:rFonts w:asciiTheme="minorHAnsi" w:hAnsiTheme="minorHAnsi" w:cstheme="minorHAnsi"/>
          <w:noProof/>
        </w:rPr>
        <w:drawing>
          <wp:anchor distT="0" distB="0" distL="114300" distR="114300" simplePos="0" relativeHeight="251682304" behindDoc="0" locked="0" layoutInCell="1" allowOverlap="1" wp14:anchorId="0BE7D43E" wp14:editId="6087C577">
            <wp:simplePos x="0" y="0"/>
            <wp:positionH relativeFrom="column">
              <wp:posOffset>43815</wp:posOffset>
            </wp:positionH>
            <wp:positionV relativeFrom="paragraph">
              <wp:posOffset>2546985</wp:posOffset>
            </wp:positionV>
            <wp:extent cx="1792605" cy="1438910"/>
            <wp:effectExtent l="0" t="0" r="0" b="8890"/>
            <wp:wrapSquare wrapText="bothSides"/>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92605" cy="1438910"/>
                    </a:xfrm>
                    <a:prstGeom prst="rect">
                      <a:avLst/>
                    </a:prstGeom>
                    <a:noFill/>
                  </pic:spPr>
                </pic:pic>
              </a:graphicData>
            </a:graphic>
            <wp14:sizeRelH relativeFrom="page">
              <wp14:pctWidth>0</wp14:pctWidth>
            </wp14:sizeRelH>
            <wp14:sizeRelV relativeFrom="page">
              <wp14:pctHeight>0</wp14:pctHeight>
            </wp14:sizeRelV>
          </wp:anchor>
        </w:drawing>
      </w:r>
      <w:r w:rsidR="007E3962">
        <w:rPr>
          <w:rFonts w:asciiTheme="minorHAnsi" w:hAnsiTheme="minorHAnsi" w:cstheme="minorHAnsi"/>
          <w:noProof/>
        </w:rPr>
        <w:drawing>
          <wp:anchor distT="0" distB="0" distL="114300" distR="114300" simplePos="0" relativeHeight="251681280" behindDoc="0" locked="0" layoutInCell="1" allowOverlap="1" wp14:anchorId="55835D28" wp14:editId="53AF587F">
            <wp:simplePos x="0" y="0"/>
            <wp:positionH relativeFrom="column">
              <wp:posOffset>-90170</wp:posOffset>
            </wp:positionH>
            <wp:positionV relativeFrom="paragraph">
              <wp:posOffset>257810</wp:posOffset>
            </wp:positionV>
            <wp:extent cx="5781675" cy="3398520"/>
            <wp:effectExtent l="133350" t="114300" r="142875" b="1447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1675" cy="3398520"/>
                    </a:xfrm>
                    <a:prstGeom prst="snip2DiagRect">
                      <a:avLst/>
                    </a:prstGeom>
                    <a:solidFill>
                      <a:srgbClr val="FFFFFF">
                        <a:shade val="85000"/>
                      </a:srgbClr>
                    </a:solidFill>
                    <a:ln w="127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tblGrid>
      <w:tr w:rsidR="00346719" w14:paraId="4A31DE32" w14:textId="77777777" w:rsidTr="00321DC5">
        <w:tc>
          <w:tcPr>
            <w:tcW w:w="5648" w:type="dxa"/>
          </w:tcPr>
          <w:p w14:paraId="20647D91" w14:textId="6E22C91F" w:rsidR="007E3962" w:rsidRDefault="007E3962" w:rsidP="0014400B">
            <w:pPr>
              <w:widowControl w:val="0"/>
              <w:tabs>
                <w:tab w:val="left" w:pos="384"/>
              </w:tabs>
              <w:autoSpaceDE w:val="0"/>
              <w:autoSpaceDN w:val="0"/>
              <w:adjustRightInd w:val="0"/>
              <w:spacing w:after="240"/>
              <w:rPr>
                <w:rFonts w:asciiTheme="minorHAnsi" w:hAnsiTheme="minorHAnsi" w:cstheme="minorHAnsi"/>
                <w:noProof/>
              </w:rPr>
            </w:pPr>
          </w:p>
        </w:tc>
      </w:tr>
    </w:tbl>
    <w:p w14:paraId="04F429A5" w14:textId="2A1A6D5A" w:rsidR="007E3962" w:rsidRDefault="007E3962" w:rsidP="0014400B">
      <w:pPr>
        <w:widowControl w:val="0"/>
        <w:tabs>
          <w:tab w:val="left" w:pos="384"/>
        </w:tabs>
        <w:autoSpaceDE w:val="0"/>
        <w:autoSpaceDN w:val="0"/>
        <w:adjustRightInd w:val="0"/>
        <w:spacing w:after="240"/>
        <w:rPr>
          <w:rFonts w:asciiTheme="minorHAnsi" w:hAnsiTheme="minorHAnsi" w:cstheme="minorHAnsi"/>
          <w:noProof/>
        </w:rPr>
      </w:pPr>
    </w:p>
    <w:tbl>
      <w:tblPr>
        <w:tblStyle w:val="Tablaconcuadrcula1"/>
        <w:tblpPr w:leftFromText="141" w:rightFromText="141" w:vertAnchor="text" w:horzAnchor="margin" w:tblpY="379"/>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3CCCC"/>
        <w:tblLayout w:type="fixed"/>
        <w:tblLook w:val="04A0" w:firstRow="1" w:lastRow="0" w:firstColumn="1" w:lastColumn="0" w:noHBand="0" w:noVBand="1"/>
      </w:tblPr>
      <w:tblGrid>
        <w:gridCol w:w="9035"/>
      </w:tblGrid>
      <w:tr w:rsidR="00E110AA" w:rsidRPr="002A336D" w14:paraId="2BF71453" w14:textId="77777777" w:rsidTr="007E3962">
        <w:trPr>
          <w:trHeight w:val="1122"/>
        </w:trPr>
        <w:tc>
          <w:tcPr>
            <w:tcW w:w="9035" w:type="dxa"/>
            <w:shd w:val="clear" w:color="auto" w:fill="33CCCC"/>
          </w:tcPr>
          <w:p w14:paraId="66DEBB47" w14:textId="0F47000D" w:rsidR="00E110AA" w:rsidRPr="007E3962" w:rsidRDefault="00E110AA" w:rsidP="00E110AA">
            <w:pPr>
              <w:jc w:val="center"/>
              <w:rPr>
                <w:rFonts w:ascii="Fontana ND Cc OsF" w:eastAsia="Calibri" w:hAnsi="Fontana ND Cc OsF" w:cstheme="minorHAnsi"/>
                <w:color w:val="000000" w:themeColor="text1"/>
                <w:sz w:val="44"/>
                <w:lang w:eastAsia="en-US"/>
              </w:rPr>
            </w:pPr>
            <w:r w:rsidRPr="007E3962">
              <w:rPr>
                <w:rFonts w:ascii="Fontana ND Cc OsF" w:eastAsia="Calibri" w:hAnsi="Fontana ND Cc OsF" w:cstheme="minorHAnsi"/>
                <w:color w:val="000000" w:themeColor="text1"/>
                <w:sz w:val="44"/>
                <w:lang w:eastAsia="en-US"/>
              </w:rPr>
              <w:t xml:space="preserve">ANÁLISIS </w:t>
            </w:r>
            <w:r w:rsidR="001D2EEE">
              <w:rPr>
                <w:rFonts w:ascii="Fontana ND Cc OsF" w:eastAsia="Calibri" w:hAnsi="Fontana ND Cc OsF" w:cstheme="minorHAnsi"/>
                <w:color w:val="000000" w:themeColor="text1"/>
                <w:sz w:val="44"/>
                <w:lang w:eastAsia="en-US"/>
              </w:rPr>
              <w:t>de la</w:t>
            </w:r>
            <w:r w:rsidRPr="007E3962">
              <w:rPr>
                <w:rFonts w:ascii="Fontana ND Cc OsF" w:eastAsia="Calibri" w:hAnsi="Fontana ND Cc OsF" w:cstheme="minorHAnsi"/>
                <w:color w:val="000000" w:themeColor="text1"/>
                <w:sz w:val="44"/>
                <w:lang w:eastAsia="en-US"/>
              </w:rPr>
              <w:t xml:space="preserve"> PRODUCCIÓN CIENT</w:t>
            </w:r>
            <w:r w:rsidR="00D34364">
              <w:rPr>
                <w:rFonts w:ascii="Fontana ND Cc OsF" w:eastAsia="Calibri" w:hAnsi="Fontana ND Cc OsF" w:cstheme="minorHAnsi"/>
                <w:color w:val="000000" w:themeColor="text1"/>
                <w:sz w:val="44"/>
                <w:lang w:eastAsia="en-US"/>
              </w:rPr>
              <w:t>Í</w:t>
            </w:r>
            <w:r w:rsidRPr="007E3962">
              <w:rPr>
                <w:rFonts w:ascii="Fontana ND Cc OsF" w:eastAsia="Calibri" w:hAnsi="Fontana ND Cc OsF" w:cstheme="minorHAnsi"/>
                <w:color w:val="000000" w:themeColor="text1"/>
                <w:sz w:val="44"/>
                <w:lang w:eastAsia="en-US"/>
              </w:rPr>
              <w:t xml:space="preserve">FICA </w:t>
            </w:r>
            <w:r w:rsidR="001D2EEE">
              <w:rPr>
                <w:rFonts w:ascii="Fontana ND Cc OsF" w:eastAsia="Calibri" w:hAnsi="Fontana ND Cc OsF" w:cstheme="minorHAnsi"/>
                <w:color w:val="000000" w:themeColor="text1"/>
                <w:sz w:val="44"/>
                <w:lang w:eastAsia="en-US"/>
              </w:rPr>
              <w:t>en la</w:t>
            </w:r>
            <w:r w:rsidRPr="007E3962">
              <w:rPr>
                <w:rFonts w:ascii="Fontana ND Cc OsF" w:eastAsia="Calibri" w:hAnsi="Fontana ND Cc OsF" w:cstheme="minorHAnsi"/>
                <w:color w:val="000000" w:themeColor="text1"/>
                <w:sz w:val="44"/>
                <w:lang w:eastAsia="en-US"/>
              </w:rPr>
              <w:t xml:space="preserve"> UNIVERSIDAD de </w:t>
            </w:r>
            <w:r w:rsidR="007E3962" w:rsidRPr="007E3962">
              <w:rPr>
                <w:rFonts w:ascii="Fontana ND Cc OsF" w:eastAsia="Calibri" w:hAnsi="Fontana ND Cc OsF" w:cstheme="minorHAnsi"/>
                <w:color w:val="000000" w:themeColor="text1"/>
                <w:sz w:val="44"/>
                <w:lang w:eastAsia="en-US"/>
              </w:rPr>
              <w:t xml:space="preserve">CIENCIAS MÉDICAS de </w:t>
            </w:r>
            <w:r w:rsidR="00210A65" w:rsidRPr="007E3962">
              <w:rPr>
                <w:rFonts w:ascii="Fontana ND Cc OsF" w:eastAsia="Calibri" w:hAnsi="Fontana ND Cc OsF" w:cstheme="minorHAnsi"/>
                <w:color w:val="000000" w:themeColor="text1"/>
                <w:sz w:val="44"/>
                <w:lang w:eastAsia="en-US"/>
              </w:rPr>
              <w:t>CIENFUEGOS</w:t>
            </w:r>
          </w:p>
          <w:p w14:paraId="09C37F4B" w14:textId="27852A87" w:rsidR="00E110AA" w:rsidRPr="002A336D" w:rsidRDefault="00E110AA" w:rsidP="00E110AA">
            <w:pPr>
              <w:jc w:val="center"/>
              <w:rPr>
                <w:rFonts w:asciiTheme="minorHAnsi" w:eastAsia="Calibri" w:hAnsiTheme="minorHAnsi" w:cstheme="minorHAnsi"/>
                <w:color w:val="FFFFFF"/>
                <w:sz w:val="36"/>
                <w:lang w:eastAsia="en-US"/>
              </w:rPr>
            </w:pPr>
            <w:r w:rsidRPr="007E3962">
              <w:rPr>
                <w:rFonts w:ascii="Fontana ND Cc OsF" w:eastAsia="Calibri" w:hAnsi="Fontana ND Cc OsF" w:cstheme="minorHAnsi"/>
                <w:color w:val="000000" w:themeColor="text1"/>
                <w:sz w:val="40"/>
                <w:lang w:eastAsia="en-US"/>
              </w:rPr>
              <w:t>2017-2021</w:t>
            </w:r>
          </w:p>
        </w:tc>
      </w:tr>
    </w:tbl>
    <w:p w14:paraId="44473A8C" w14:textId="3BE2D5C5" w:rsidR="005F1C96" w:rsidRPr="002A336D" w:rsidRDefault="005F1C96"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2262B909" w14:textId="4AAAFCC4" w:rsidR="00757E98" w:rsidRDefault="00757E98"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37F29CC4" w14:textId="77777777" w:rsidR="0014400B" w:rsidRDefault="001440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6C6AA1F3" w14:textId="77777777" w:rsidR="00EC1255" w:rsidRDefault="00EC1255"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7F607614" w14:textId="68F98908" w:rsidR="00757E98" w:rsidRPr="005A2219" w:rsidRDefault="005D520B" w:rsidP="005A2219">
      <w:pPr>
        <w:pStyle w:val="Ttulo1"/>
      </w:pPr>
      <w:bookmarkStart w:id="1" w:name="_Toc124192044"/>
      <w:r w:rsidRPr="005A2219">
        <w:t>Resumen</w:t>
      </w:r>
      <w:bookmarkEnd w:id="1"/>
    </w:p>
    <w:p w14:paraId="10A5F5D5" w14:textId="77777777" w:rsidR="007E3962" w:rsidRDefault="007E3962" w:rsidP="007E3962"/>
    <w:p w14:paraId="49D4B8BB" w14:textId="358E4CFE" w:rsidR="007E3962" w:rsidRPr="00891B25" w:rsidRDefault="00891B25" w:rsidP="00891B25">
      <w:pPr>
        <w:jc w:val="both"/>
        <w:rPr>
          <w:rFonts w:asciiTheme="minorHAnsi" w:hAnsiTheme="minorHAnsi" w:cstheme="minorHAnsi"/>
        </w:rPr>
      </w:pPr>
      <w:r w:rsidRPr="00891B25">
        <w:rPr>
          <w:rFonts w:asciiTheme="minorHAnsi" w:hAnsiTheme="minorHAnsi" w:cstheme="minorHAnsi"/>
        </w:rPr>
        <w:t xml:space="preserve">El  análisis  de  la  </w:t>
      </w:r>
      <w:r>
        <w:rPr>
          <w:rFonts w:asciiTheme="minorHAnsi" w:hAnsiTheme="minorHAnsi" w:cstheme="minorHAnsi"/>
        </w:rPr>
        <w:t>producción científica</w:t>
      </w:r>
      <w:r w:rsidRPr="00891B25">
        <w:rPr>
          <w:rFonts w:asciiTheme="minorHAnsi" w:hAnsiTheme="minorHAnsi" w:cstheme="minorHAnsi"/>
        </w:rPr>
        <w:t xml:space="preserve">  de  las  universidades,  basado  en  indicadores  </w:t>
      </w:r>
      <w:r>
        <w:rPr>
          <w:rFonts w:asciiTheme="minorHAnsi" w:hAnsiTheme="minorHAnsi" w:cstheme="minorHAnsi"/>
        </w:rPr>
        <w:t>bibliométricos</w:t>
      </w:r>
      <w:r w:rsidRPr="00891B25">
        <w:rPr>
          <w:rFonts w:asciiTheme="minorHAnsi" w:hAnsiTheme="minorHAnsi" w:cstheme="minorHAnsi"/>
        </w:rPr>
        <w:t xml:space="preserve"> </w:t>
      </w:r>
      <w:r>
        <w:rPr>
          <w:rFonts w:asciiTheme="minorHAnsi" w:hAnsiTheme="minorHAnsi" w:cstheme="minorHAnsi"/>
        </w:rPr>
        <w:t>y altmétricos</w:t>
      </w:r>
      <w:r w:rsidRPr="00891B25">
        <w:rPr>
          <w:rFonts w:asciiTheme="minorHAnsi" w:hAnsiTheme="minorHAnsi" w:cstheme="minorHAnsi"/>
        </w:rPr>
        <w:t xml:space="preserve"> permite  medir  el  ejercicio  </w:t>
      </w:r>
      <w:r>
        <w:rPr>
          <w:rFonts w:asciiTheme="minorHAnsi" w:hAnsiTheme="minorHAnsi" w:cstheme="minorHAnsi"/>
        </w:rPr>
        <w:t xml:space="preserve">investigativo y alcance </w:t>
      </w:r>
      <w:r w:rsidRPr="00891B25">
        <w:rPr>
          <w:rFonts w:asciiTheme="minorHAnsi" w:hAnsiTheme="minorHAnsi" w:cstheme="minorHAnsi"/>
        </w:rPr>
        <w:t xml:space="preserve">de  </w:t>
      </w:r>
      <w:r>
        <w:rPr>
          <w:rFonts w:asciiTheme="minorHAnsi" w:hAnsiTheme="minorHAnsi" w:cstheme="minorHAnsi"/>
        </w:rPr>
        <w:t>las publicaciones</w:t>
      </w:r>
      <w:r w:rsidRPr="00891B25">
        <w:rPr>
          <w:rFonts w:asciiTheme="minorHAnsi" w:hAnsiTheme="minorHAnsi" w:cstheme="minorHAnsi"/>
        </w:rPr>
        <w:t xml:space="preserve"> </w:t>
      </w:r>
      <w:r>
        <w:rPr>
          <w:rFonts w:asciiTheme="minorHAnsi" w:hAnsiTheme="minorHAnsi" w:cstheme="minorHAnsi"/>
        </w:rPr>
        <w:t xml:space="preserve">de las </w:t>
      </w:r>
      <w:r w:rsidRPr="00891B25">
        <w:rPr>
          <w:rFonts w:asciiTheme="minorHAnsi" w:hAnsiTheme="minorHAnsi" w:cstheme="minorHAnsi"/>
        </w:rPr>
        <w:t xml:space="preserve">mismas.  </w:t>
      </w:r>
      <w:r>
        <w:rPr>
          <w:rFonts w:asciiTheme="minorHAnsi" w:hAnsiTheme="minorHAnsi" w:cstheme="minorHAnsi"/>
        </w:rPr>
        <w:t xml:space="preserve">Existen algunos artículos que abordan el tema, pero </w:t>
      </w:r>
      <w:r w:rsidR="00F90C81">
        <w:rPr>
          <w:rFonts w:asciiTheme="minorHAnsi" w:hAnsiTheme="minorHAnsi" w:cstheme="minorHAnsi"/>
        </w:rPr>
        <w:t xml:space="preserve">tras el </w:t>
      </w:r>
      <w:r w:rsidR="004A17A8">
        <w:rPr>
          <w:rFonts w:asciiTheme="minorHAnsi" w:hAnsiTheme="minorHAnsi" w:cstheme="minorHAnsi"/>
        </w:rPr>
        <w:t>esbozo</w:t>
      </w:r>
      <w:r w:rsidR="00F90C81">
        <w:rPr>
          <w:rFonts w:asciiTheme="minorHAnsi" w:hAnsiTheme="minorHAnsi" w:cstheme="minorHAnsi"/>
        </w:rPr>
        <w:t xml:space="preserve"> realizado no existe un informe que abarque</w:t>
      </w:r>
      <w:r w:rsidR="00606961">
        <w:rPr>
          <w:rFonts w:asciiTheme="minorHAnsi" w:hAnsiTheme="minorHAnsi" w:cstheme="minorHAnsi"/>
        </w:rPr>
        <w:t xml:space="preserve"> los</w:t>
      </w:r>
      <w:r w:rsidR="00F90C81">
        <w:rPr>
          <w:rFonts w:asciiTheme="minorHAnsi" w:hAnsiTheme="minorHAnsi" w:cstheme="minorHAnsi"/>
        </w:rPr>
        <w:t xml:space="preserve"> análisis métricos de las publicaciones científicas estudiantiles</w:t>
      </w:r>
      <w:r w:rsidR="002311B7">
        <w:rPr>
          <w:rFonts w:asciiTheme="minorHAnsi" w:hAnsiTheme="minorHAnsi" w:cstheme="minorHAnsi"/>
        </w:rPr>
        <w:t xml:space="preserve">, profesionales e </w:t>
      </w:r>
      <w:r w:rsidR="00F90C81">
        <w:rPr>
          <w:rFonts w:asciiTheme="minorHAnsi" w:hAnsiTheme="minorHAnsi" w:cstheme="minorHAnsi"/>
        </w:rPr>
        <w:t xml:space="preserve">investigadores de la Universidad de Ciencias Médicas de Cienfuegos </w:t>
      </w:r>
      <w:r w:rsidR="00F90C81" w:rsidRPr="00F90C81">
        <w:rPr>
          <w:rFonts w:asciiTheme="minorHAnsi" w:hAnsiTheme="minorHAnsi" w:cstheme="minorHAnsi"/>
        </w:rPr>
        <w:t>"Dr. Raúl Dorticós Torrado"</w:t>
      </w:r>
      <w:r w:rsidR="00FF170D">
        <w:rPr>
          <w:rFonts w:asciiTheme="minorHAnsi" w:hAnsiTheme="minorHAnsi" w:cstheme="minorHAnsi"/>
        </w:rPr>
        <w:t>(UCMC)</w:t>
      </w:r>
      <w:r w:rsidR="00F90C81">
        <w:rPr>
          <w:rFonts w:asciiTheme="minorHAnsi" w:hAnsiTheme="minorHAnsi" w:cstheme="minorHAnsi"/>
        </w:rPr>
        <w:t xml:space="preserve"> que estén indexadas en</w:t>
      </w:r>
      <w:r w:rsidR="00606961">
        <w:rPr>
          <w:rFonts w:asciiTheme="minorHAnsi" w:hAnsiTheme="minorHAnsi" w:cstheme="minorHAnsi"/>
        </w:rPr>
        <w:t xml:space="preserve"> las</w:t>
      </w:r>
      <w:r w:rsidR="00F90C81">
        <w:rPr>
          <w:rFonts w:asciiTheme="minorHAnsi" w:hAnsiTheme="minorHAnsi" w:cstheme="minorHAnsi"/>
        </w:rPr>
        <w:t xml:space="preserve"> bases de datos: Lilacs, Scielo, Medline y Embase. </w:t>
      </w:r>
      <w:r w:rsidRPr="00891B25">
        <w:rPr>
          <w:rFonts w:asciiTheme="minorHAnsi" w:hAnsiTheme="minorHAnsi" w:cstheme="minorHAnsi"/>
        </w:rPr>
        <w:t xml:space="preserve">Este </w:t>
      </w:r>
      <w:r w:rsidR="00F90C81">
        <w:rPr>
          <w:rFonts w:asciiTheme="minorHAnsi" w:hAnsiTheme="minorHAnsi" w:cstheme="minorHAnsi"/>
        </w:rPr>
        <w:t>informe técnico-bibliométrico</w:t>
      </w:r>
      <w:r w:rsidRPr="00891B25">
        <w:rPr>
          <w:rFonts w:asciiTheme="minorHAnsi" w:hAnsiTheme="minorHAnsi" w:cstheme="minorHAnsi"/>
        </w:rPr>
        <w:t xml:space="preserve"> se propone describir el comportamiento de la producción científica entre los años 201</w:t>
      </w:r>
      <w:r w:rsidR="00F90C81">
        <w:rPr>
          <w:rFonts w:asciiTheme="minorHAnsi" w:hAnsiTheme="minorHAnsi" w:cstheme="minorHAnsi"/>
        </w:rPr>
        <w:t>7</w:t>
      </w:r>
      <w:r w:rsidRPr="00891B25">
        <w:rPr>
          <w:rFonts w:asciiTheme="minorHAnsi" w:hAnsiTheme="minorHAnsi" w:cstheme="minorHAnsi"/>
        </w:rPr>
        <w:t xml:space="preserve"> y 202</w:t>
      </w:r>
      <w:r w:rsidR="00F90C81">
        <w:rPr>
          <w:rFonts w:asciiTheme="minorHAnsi" w:hAnsiTheme="minorHAnsi" w:cstheme="minorHAnsi"/>
        </w:rPr>
        <w:t>1</w:t>
      </w:r>
      <w:r w:rsidRPr="00891B25">
        <w:rPr>
          <w:rFonts w:asciiTheme="minorHAnsi" w:hAnsiTheme="minorHAnsi" w:cstheme="minorHAnsi"/>
        </w:rPr>
        <w:t>. En ese sentido se realizó un estudio bibliométrico de carácter descriptivo donde se aplicaron varios indicadores para medir la produ</w:t>
      </w:r>
      <w:r w:rsidR="005A2219">
        <w:rPr>
          <w:rFonts w:asciiTheme="minorHAnsi" w:hAnsiTheme="minorHAnsi" w:cstheme="minorHAnsi"/>
        </w:rPr>
        <w:t>cción científica a través de in</w:t>
      </w:r>
      <w:r w:rsidR="005A2219" w:rsidRPr="00891B25">
        <w:rPr>
          <w:rFonts w:asciiTheme="minorHAnsi" w:hAnsiTheme="minorHAnsi" w:cstheme="minorHAnsi"/>
        </w:rPr>
        <w:t>dicadores</w:t>
      </w:r>
      <w:r w:rsidRPr="00891B25">
        <w:rPr>
          <w:rFonts w:asciiTheme="minorHAnsi" w:hAnsiTheme="minorHAnsi" w:cstheme="minorHAnsi"/>
        </w:rPr>
        <w:t xml:space="preserve"> de producción, impacto, colaboración, posicionamiento. Se </w:t>
      </w:r>
      <w:r w:rsidR="006E463D">
        <w:rPr>
          <w:rFonts w:asciiTheme="minorHAnsi" w:hAnsiTheme="minorHAnsi" w:cstheme="minorHAnsi"/>
        </w:rPr>
        <w:t>llegó a la conclusión</w:t>
      </w:r>
      <w:r w:rsidRPr="00891B25">
        <w:rPr>
          <w:rFonts w:asciiTheme="minorHAnsi" w:hAnsiTheme="minorHAnsi" w:cstheme="minorHAnsi"/>
        </w:rPr>
        <w:t xml:space="preserve"> que</w:t>
      </w:r>
      <w:r w:rsidR="006E463D">
        <w:rPr>
          <w:rFonts w:asciiTheme="minorHAnsi" w:hAnsiTheme="minorHAnsi" w:cstheme="minorHAnsi"/>
        </w:rPr>
        <w:t xml:space="preserve"> la </w:t>
      </w:r>
      <w:r w:rsidR="00FF170D">
        <w:rPr>
          <w:rFonts w:asciiTheme="minorHAnsi" w:hAnsiTheme="minorHAnsi" w:cstheme="minorHAnsi"/>
        </w:rPr>
        <w:t>UCMC</w:t>
      </w:r>
      <w:r w:rsidR="00606961">
        <w:rPr>
          <w:rFonts w:asciiTheme="minorHAnsi" w:hAnsiTheme="minorHAnsi" w:cstheme="minorHAnsi"/>
        </w:rPr>
        <w:t xml:space="preserve">, que </w:t>
      </w:r>
      <w:r w:rsidR="00606961" w:rsidRPr="00606961">
        <w:rPr>
          <w:rFonts w:asciiTheme="minorHAnsi" w:hAnsiTheme="minorHAnsi" w:cstheme="minorHAnsi"/>
        </w:rPr>
        <w:t>a pesar del crecimiento experimentado en los últimos años</w:t>
      </w:r>
      <w:r w:rsidR="00606961">
        <w:rPr>
          <w:rFonts w:asciiTheme="minorHAnsi" w:hAnsiTheme="minorHAnsi" w:cstheme="minorHAnsi"/>
        </w:rPr>
        <w:t>, aún</w:t>
      </w:r>
      <w:r w:rsidRPr="00891B25">
        <w:rPr>
          <w:rFonts w:asciiTheme="minorHAnsi" w:hAnsiTheme="minorHAnsi" w:cstheme="minorHAnsi"/>
        </w:rPr>
        <w:t xml:space="preserve"> tiene </w:t>
      </w:r>
      <w:r w:rsidR="005A2219" w:rsidRPr="00891B25">
        <w:rPr>
          <w:rFonts w:asciiTheme="minorHAnsi" w:hAnsiTheme="minorHAnsi" w:cstheme="minorHAnsi"/>
        </w:rPr>
        <w:t>aún</w:t>
      </w:r>
      <w:r w:rsidRPr="00891B25">
        <w:rPr>
          <w:rFonts w:asciiTheme="minorHAnsi" w:hAnsiTheme="minorHAnsi" w:cstheme="minorHAnsi"/>
        </w:rPr>
        <w:t xml:space="preserve"> mucho por avanzar en el tema de productividad científica</w:t>
      </w:r>
      <w:r w:rsidR="005A2219">
        <w:rPr>
          <w:rFonts w:asciiTheme="minorHAnsi" w:hAnsiTheme="minorHAnsi" w:cstheme="minorHAnsi"/>
        </w:rPr>
        <w:t>,</w:t>
      </w:r>
      <w:r w:rsidRPr="00891B25">
        <w:rPr>
          <w:rFonts w:asciiTheme="minorHAnsi" w:hAnsiTheme="minorHAnsi" w:cstheme="minorHAnsi"/>
        </w:rPr>
        <w:t xml:space="preserve"> </w:t>
      </w:r>
      <w:r w:rsidR="00606961">
        <w:rPr>
          <w:rFonts w:asciiTheme="minorHAnsi" w:hAnsiTheme="minorHAnsi" w:cstheme="minorHAnsi"/>
        </w:rPr>
        <w:t>pues</w:t>
      </w:r>
      <w:r w:rsidRPr="00891B25">
        <w:rPr>
          <w:rFonts w:asciiTheme="minorHAnsi" w:hAnsiTheme="minorHAnsi" w:cstheme="minorHAnsi"/>
        </w:rPr>
        <w:t xml:space="preserve"> </w:t>
      </w:r>
      <w:r w:rsidR="00606961">
        <w:rPr>
          <w:rFonts w:asciiTheme="minorHAnsi" w:hAnsiTheme="minorHAnsi" w:cstheme="minorHAnsi"/>
        </w:rPr>
        <w:t>la cifra de</w:t>
      </w:r>
      <w:r w:rsidRPr="00891B25">
        <w:rPr>
          <w:rFonts w:asciiTheme="minorHAnsi" w:hAnsiTheme="minorHAnsi" w:cstheme="minorHAnsi"/>
        </w:rPr>
        <w:t xml:space="preserve"> artículos </w:t>
      </w:r>
      <w:r w:rsidR="005A2219">
        <w:rPr>
          <w:rFonts w:asciiTheme="minorHAnsi" w:hAnsiTheme="minorHAnsi" w:cstheme="minorHAnsi"/>
        </w:rPr>
        <w:t xml:space="preserve">con </w:t>
      </w:r>
      <w:r w:rsidRPr="00891B25">
        <w:rPr>
          <w:rFonts w:asciiTheme="minorHAnsi" w:hAnsiTheme="minorHAnsi" w:cstheme="minorHAnsi"/>
        </w:rPr>
        <w:t>impacto</w:t>
      </w:r>
      <w:r w:rsidR="005A2219">
        <w:rPr>
          <w:rFonts w:asciiTheme="minorHAnsi" w:hAnsiTheme="minorHAnsi" w:cstheme="minorHAnsi"/>
        </w:rPr>
        <w:t xml:space="preserve"> en revistas y bases de dat</w:t>
      </w:r>
      <w:r w:rsidR="00606961">
        <w:rPr>
          <w:rFonts w:asciiTheme="minorHAnsi" w:hAnsiTheme="minorHAnsi" w:cstheme="minorHAnsi"/>
        </w:rPr>
        <w:t>os nacionales e internacionales</w:t>
      </w:r>
      <w:r w:rsidRPr="00891B25">
        <w:rPr>
          <w:rFonts w:asciiTheme="minorHAnsi" w:hAnsiTheme="minorHAnsi" w:cstheme="minorHAnsi"/>
        </w:rPr>
        <w:t xml:space="preserve"> es relativamente bajo en comparación con otras universidades </w:t>
      </w:r>
      <w:r w:rsidR="005A2219" w:rsidRPr="00891B25">
        <w:rPr>
          <w:rFonts w:asciiTheme="minorHAnsi" w:hAnsiTheme="minorHAnsi" w:cstheme="minorHAnsi"/>
        </w:rPr>
        <w:t>distintivas</w:t>
      </w:r>
      <w:r w:rsidRPr="00891B25">
        <w:rPr>
          <w:rFonts w:asciiTheme="minorHAnsi" w:hAnsiTheme="minorHAnsi" w:cstheme="minorHAnsi"/>
        </w:rPr>
        <w:t xml:space="preserve"> </w:t>
      </w:r>
      <w:r w:rsidR="005A2219">
        <w:rPr>
          <w:rFonts w:asciiTheme="minorHAnsi" w:hAnsiTheme="minorHAnsi" w:cstheme="minorHAnsi"/>
        </w:rPr>
        <w:t>de Cuba</w:t>
      </w:r>
      <w:r w:rsidRPr="00891B25">
        <w:rPr>
          <w:rFonts w:asciiTheme="minorHAnsi" w:hAnsiTheme="minorHAnsi" w:cstheme="minorHAnsi"/>
        </w:rPr>
        <w:t xml:space="preserve">. </w:t>
      </w:r>
    </w:p>
    <w:p w14:paraId="3D93C501" w14:textId="77777777" w:rsidR="005D520B" w:rsidRPr="002A336D" w:rsidRDefault="005D520B"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12F69E1A" w14:textId="77357AF3" w:rsidR="00757E98" w:rsidRPr="002A336D" w:rsidRDefault="00233C10" w:rsidP="005A2219">
      <w:pPr>
        <w:widowControl w:val="0"/>
        <w:tabs>
          <w:tab w:val="left" w:pos="384"/>
        </w:tabs>
        <w:autoSpaceDE w:val="0"/>
        <w:autoSpaceDN w:val="0"/>
        <w:adjustRightInd w:val="0"/>
        <w:spacing w:after="240"/>
        <w:rPr>
          <w:rFonts w:asciiTheme="minorHAnsi" w:hAnsiTheme="minorHAnsi" w:cstheme="minorHAnsi"/>
        </w:rPr>
      </w:pPr>
      <w:r>
        <w:rPr>
          <w:rFonts w:asciiTheme="minorHAnsi" w:hAnsiTheme="minorHAnsi" w:cstheme="minorHAnsi"/>
        </w:rPr>
        <w:t>Palabras clave: i</w:t>
      </w:r>
      <w:r w:rsidR="00DD41A9" w:rsidRPr="002A336D">
        <w:rPr>
          <w:rFonts w:asciiTheme="minorHAnsi" w:hAnsiTheme="minorHAnsi" w:cstheme="minorHAnsi"/>
        </w:rPr>
        <w:t>nvestigación científica,</w:t>
      </w:r>
      <w:r w:rsidR="00D068B7" w:rsidRPr="002A336D">
        <w:rPr>
          <w:rFonts w:asciiTheme="minorHAnsi" w:hAnsiTheme="minorHAnsi" w:cstheme="minorHAnsi"/>
        </w:rPr>
        <w:t xml:space="preserve"> producción científica,</w:t>
      </w:r>
      <w:r w:rsidR="00DD41A9" w:rsidRPr="002A336D">
        <w:rPr>
          <w:rFonts w:asciiTheme="minorHAnsi" w:hAnsiTheme="minorHAnsi" w:cstheme="minorHAnsi"/>
        </w:rPr>
        <w:t xml:space="preserve"> comunicación y divulgación científica</w:t>
      </w:r>
      <w:r w:rsidR="00D068B7" w:rsidRPr="002A336D">
        <w:rPr>
          <w:rFonts w:asciiTheme="minorHAnsi" w:hAnsiTheme="minorHAnsi" w:cstheme="minorHAnsi"/>
        </w:rPr>
        <w:t>, universidades, instituciones de salud</w:t>
      </w:r>
    </w:p>
    <w:p w14:paraId="6E071403" w14:textId="77777777" w:rsidR="00E110AA" w:rsidRPr="002A336D" w:rsidRDefault="00E110AA" w:rsidP="00E110AA">
      <w:pPr>
        <w:widowControl w:val="0"/>
        <w:tabs>
          <w:tab w:val="left" w:pos="384"/>
        </w:tabs>
        <w:autoSpaceDE w:val="0"/>
        <w:autoSpaceDN w:val="0"/>
        <w:adjustRightInd w:val="0"/>
        <w:spacing w:after="240"/>
        <w:ind w:left="644" w:hanging="360"/>
        <w:rPr>
          <w:rFonts w:asciiTheme="minorHAnsi" w:hAnsiTheme="minorHAnsi" w:cstheme="minorHAnsi"/>
        </w:rPr>
      </w:pPr>
    </w:p>
    <w:p w14:paraId="713D62F3" w14:textId="77777777" w:rsidR="00321DC5" w:rsidRPr="002A336D" w:rsidRDefault="00321DC5" w:rsidP="00E110AA">
      <w:pPr>
        <w:widowControl w:val="0"/>
        <w:tabs>
          <w:tab w:val="left" w:pos="384"/>
        </w:tabs>
        <w:autoSpaceDE w:val="0"/>
        <w:autoSpaceDN w:val="0"/>
        <w:adjustRightInd w:val="0"/>
        <w:spacing w:after="240"/>
        <w:ind w:left="644" w:hanging="360"/>
        <w:rPr>
          <w:rFonts w:asciiTheme="minorHAnsi" w:hAnsiTheme="minorHAnsi" w:cstheme="minorHAnsi"/>
        </w:rPr>
      </w:pPr>
    </w:p>
    <w:p w14:paraId="00A7A9E5" w14:textId="77777777" w:rsidR="005D1B8E" w:rsidRPr="005D1B8E" w:rsidRDefault="0014400B" w:rsidP="00E110AA">
      <w:pPr>
        <w:widowControl w:val="0"/>
        <w:tabs>
          <w:tab w:val="left" w:pos="384"/>
        </w:tabs>
        <w:autoSpaceDE w:val="0"/>
        <w:autoSpaceDN w:val="0"/>
        <w:adjustRightInd w:val="0"/>
        <w:ind w:left="644" w:hanging="360"/>
        <w:rPr>
          <w:rFonts w:asciiTheme="minorHAnsi" w:hAnsiTheme="minorHAnsi" w:cstheme="minorHAnsi"/>
          <w:b/>
        </w:rPr>
      </w:pPr>
      <w:r w:rsidRPr="005D1B8E">
        <w:rPr>
          <w:rFonts w:asciiTheme="minorHAnsi" w:hAnsiTheme="minorHAnsi" w:cstheme="minorHAnsi"/>
          <w:b/>
        </w:rPr>
        <w:t xml:space="preserve">Compiladoras y </w:t>
      </w:r>
      <w:r w:rsidR="00E110AA" w:rsidRPr="005D1B8E">
        <w:rPr>
          <w:rFonts w:asciiTheme="minorHAnsi" w:hAnsiTheme="minorHAnsi" w:cstheme="minorHAnsi"/>
          <w:b/>
        </w:rPr>
        <w:t xml:space="preserve">Analistas: </w:t>
      </w:r>
    </w:p>
    <w:p w14:paraId="3EADDC6A" w14:textId="3B2D77E7" w:rsidR="00E110AA" w:rsidRPr="002A336D" w:rsidRDefault="00E110AA" w:rsidP="00E110AA">
      <w:pPr>
        <w:widowControl w:val="0"/>
        <w:tabs>
          <w:tab w:val="left" w:pos="384"/>
        </w:tabs>
        <w:autoSpaceDE w:val="0"/>
        <w:autoSpaceDN w:val="0"/>
        <w:adjustRightInd w:val="0"/>
        <w:ind w:left="644" w:hanging="360"/>
        <w:rPr>
          <w:rFonts w:asciiTheme="minorHAnsi" w:hAnsiTheme="minorHAnsi" w:cstheme="minorHAnsi"/>
        </w:rPr>
      </w:pPr>
      <w:proofErr w:type="spellStart"/>
      <w:r w:rsidRPr="002A336D">
        <w:rPr>
          <w:rFonts w:asciiTheme="minorHAnsi" w:hAnsiTheme="minorHAnsi" w:cstheme="minorHAnsi"/>
        </w:rPr>
        <w:t>Dra.C</w:t>
      </w:r>
      <w:proofErr w:type="spellEnd"/>
      <w:r w:rsidRPr="002A336D">
        <w:rPr>
          <w:rFonts w:asciiTheme="minorHAnsi" w:hAnsiTheme="minorHAnsi" w:cstheme="minorHAnsi"/>
        </w:rPr>
        <w:t>. Maria del Carmen González Rivero</w:t>
      </w:r>
    </w:p>
    <w:p w14:paraId="12D2B56E" w14:textId="77777777" w:rsidR="00EC0FA5" w:rsidRDefault="00E110AA" w:rsidP="005D1B8E">
      <w:pPr>
        <w:widowControl w:val="0"/>
        <w:tabs>
          <w:tab w:val="left" w:pos="384"/>
        </w:tabs>
        <w:autoSpaceDE w:val="0"/>
        <w:autoSpaceDN w:val="0"/>
        <w:adjustRightInd w:val="0"/>
        <w:ind w:left="644" w:hanging="360"/>
        <w:rPr>
          <w:rFonts w:asciiTheme="minorHAnsi" w:hAnsiTheme="minorHAnsi" w:cstheme="minorHAnsi"/>
        </w:rPr>
      </w:pPr>
      <w:r w:rsidRPr="002A336D">
        <w:rPr>
          <w:rFonts w:asciiTheme="minorHAnsi" w:hAnsiTheme="minorHAnsi" w:cstheme="minorHAnsi"/>
        </w:rPr>
        <w:t>MSc. Madelayne Vega García</w:t>
      </w:r>
    </w:p>
    <w:p w14:paraId="5A5DBE39" w14:textId="77777777" w:rsidR="005D1B8E" w:rsidRDefault="00EC0FA5" w:rsidP="00EC0FA5">
      <w:pPr>
        <w:widowControl w:val="0"/>
        <w:tabs>
          <w:tab w:val="left" w:pos="384"/>
        </w:tabs>
        <w:autoSpaceDE w:val="0"/>
        <w:autoSpaceDN w:val="0"/>
        <w:adjustRightInd w:val="0"/>
        <w:ind w:left="644" w:hanging="360"/>
        <w:rPr>
          <w:rFonts w:asciiTheme="minorHAnsi" w:hAnsiTheme="minorHAnsi" w:cstheme="minorHAnsi"/>
        </w:rPr>
      </w:pPr>
      <w:r w:rsidRPr="005D1B8E">
        <w:rPr>
          <w:rFonts w:asciiTheme="minorHAnsi" w:hAnsiTheme="minorHAnsi" w:cstheme="minorHAnsi"/>
          <w:b/>
        </w:rPr>
        <w:t>Institución:</w:t>
      </w:r>
      <w:r w:rsidRPr="00EC0FA5">
        <w:rPr>
          <w:rFonts w:asciiTheme="minorHAnsi" w:hAnsiTheme="minorHAnsi" w:cstheme="minorHAnsi"/>
        </w:rPr>
        <w:t xml:space="preserve"> </w:t>
      </w:r>
    </w:p>
    <w:p w14:paraId="2EEDA607" w14:textId="45289C49" w:rsidR="00E110AA" w:rsidRPr="002A336D" w:rsidRDefault="00EC0FA5" w:rsidP="00EC0FA5">
      <w:pPr>
        <w:widowControl w:val="0"/>
        <w:tabs>
          <w:tab w:val="left" w:pos="384"/>
        </w:tabs>
        <w:autoSpaceDE w:val="0"/>
        <w:autoSpaceDN w:val="0"/>
        <w:adjustRightInd w:val="0"/>
        <w:ind w:left="644" w:hanging="360"/>
        <w:rPr>
          <w:rFonts w:asciiTheme="minorHAnsi" w:hAnsiTheme="minorHAnsi" w:cstheme="minorHAnsi"/>
        </w:rPr>
      </w:pPr>
      <w:r w:rsidRPr="00EC0FA5">
        <w:rPr>
          <w:rFonts w:asciiTheme="minorHAnsi" w:hAnsiTheme="minorHAnsi" w:cstheme="minorHAnsi"/>
        </w:rPr>
        <w:t xml:space="preserve">Grupo Análisis de Información- DSI </w:t>
      </w:r>
      <w:r w:rsidR="005D1B8E">
        <w:rPr>
          <w:rFonts w:asciiTheme="minorHAnsi" w:hAnsiTheme="minorHAnsi" w:cstheme="minorHAnsi"/>
        </w:rPr>
        <w:t>/</w:t>
      </w:r>
      <w:r w:rsidRPr="00EC0FA5">
        <w:rPr>
          <w:rFonts w:asciiTheme="minorHAnsi" w:hAnsiTheme="minorHAnsi" w:cstheme="minorHAnsi"/>
        </w:rPr>
        <w:t>Biblioteca Médica Nacional / INFOMED</w:t>
      </w:r>
      <w:r>
        <w:rPr>
          <w:rFonts w:asciiTheme="minorHAnsi" w:hAnsiTheme="minorHAnsi" w:cstheme="minorHAnsi"/>
        </w:rPr>
        <w:t xml:space="preserve">                                     </w:t>
      </w:r>
    </w:p>
    <w:p w14:paraId="6BC00315" w14:textId="77777777" w:rsidR="00DD41A9" w:rsidRPr="002A336D" w:rsidRDefault="00DD41A9"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4C7FE590" w14:textId="77777777" w:rsidR="00E110AA" w:rsidRPr="002A336D" w:rsidRDefault="00E110AA"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73745733" w14:textId="77777777" w:rsidR="00E110AA" w:rsidRDefault="00E110AA"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6F4F777F" w14:textId="77777777" w:rsidR="00F93532" w:rsidRDefault="00F93532"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56A82EBC" w14:textId="77777777" w:rsidR="00F93532" w:rsidRDefault="00F93532"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0D15B5D8" w14:textId="77777777" w:rsidR="00F93532" w:rsidRDefault="00F93532"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14EDE741" w14:textId="77777777" w:rsidR="00F93532" w:rsidRDefault="00F93532" w:rsidP="00757E98">
      <w:pPr>
        <w:widowControl w:val="0"/>
        <w:tabs>
          <w:tab w:val="left" w:pos="384"/>
        </w:tabs>
        <w:autoSpaceDE w:val="0"/>
        <w:autoSpaceDN w:val="0"/>
        <w:adjustRightInd w:val="0"/>
        <w:spacing w:after="240"/>
        <w:ind w:left="644" w:hanging="360"/>
        <w:rPr>
          <w:rFonts w:asciiTheme="minorHAnsi" w:hAnsiTheme="minorHAnsi" w:cstheme="minorHAnsi"/>
        </w:rPr>
      </w:pPr>
    </w:p>
    <w:p w14:paraId="05CD5C8B" w14:textId="77777777" w:rsidR="00F93532" w:rsidRDefault="00F93532" w:rsidP="00757E98">
      <w:pPr>
        <w:widowControl w:val="0"/>
        <w:tabs>
          <w:tab w:val="left" w:pos="384"/>
        </w:tabs>
        <w:autoSpaceDE w:val="0"/>
        <w:autoSpaceDN w:val="0"/>
        <w:adjustRightInd w:val="0"/>
        <w:spacing w:after="240"/>
        <w:ind w:left="644" w:hanging="360"/>
        <w:rPr>
          <w:rFonts w:asciiTheme="minorHAnsi" w:hAnsiTheme="minorHAnsi" w:cstheme="minorHAnsi"/>
        </w:rPr>
      </w:pPr>
    </w:p>
    <w:sdt>
      <w:sdtPr>
        <w:rPr>
          <w:rFonts w:asciiTheme="minorHAnsi" w:eastAsiaTheme="minorEastAsia" w:hAnsiTheme="minorHAnsi" w:cstheme="minorHAnsi"/>
          <w:b w:val="0"/>
          <w:bCs w:val="0"/>
          <w:color w:val="auto"/>
          <w:sz w:val="22"/>
          <w:szCs w:val="22"/>
        </w:rPr>
        <w:id w:val="2111319657"/>
        <w:docPartObj>
          <w:docPartGallery w:val="Table of Contents"/>
          <w:docPartUnique/>
        </w:docPartObj>
      </w:sdtPr>
      <w:sdtEndPr>
        <w:rPr>
          <w:rFonts w:eastAsia="Times New Roman"/>
          <w:sz w:val="24"/>
          <w:szCs w:val="24"/>
        </w:rPr>
      </w:sdtEndPr>
      <w:sdtContent>
        <w:p w14:paraId="7AB009BB" w14:textId="6B80457F" w:rsidR="00506600" w:rsidRPr="002A336D" w:rsidRDefault="00506600">
          <w:pPr>
            <w:pStyle w:val="TtulodeTDC"/>
            <w:rPr>
              <w:rFonts w:asciiTheme="minorHAnsi" w:hAnsiTheme="minorHAnsi" w:cstheme="minorHAnsi"/>
            </w:rPr>
          </w:pPr>
          <w:r w:rsidRPr="002A336D">
            <w:rPr>
              <w:rFonts w:asciiTheme="minorHAnsi" w:hAnsiTheme="minorHAnsi" w:cstheme="minorHAnsi"/>
            </w:rPr>
            <w:t>Tabla de contenidos</w:t>
          </w:r>
        </w:p>
        <w:p w14:paraId="227F2840" w14:textId="77777777" w:rsidR="00203407" w:rsidRDefault="00506600">
          <w:pPr>
            <w:pStyle w:val="TDC1"/>
            <w:tabs>
              <w:tab w:val="right" w:leader="dot" w:pos="8494"/>
            </w:tabs>
            <w:rPr>
              <w:rFonts w:asciiTheme="minorHAnsi" w:eastAsiaTheme="minorEastAsia" w:hAnsiTheme="minorHAnsi" w:cstheme="minorBidi"/>
              <w:noProof/>
              <w:sz w:val="22"/>
              <w:szCs w:val="22"/>
            </w:rPr>
          </w:pPr>
          <w:r w:rsidRPr="000D55FA">
            <w:rPr>
              <w:rFonts w:asciiTheme="minorHAnsi" w:hAnsiTheme="minorHAnsi" w:cstheme="minorHAnsi"/>
            </w:rPr>
            <w:fldChar w:fldCharType="begin"/>
          </w:r>
          <w:r w:rsidRPr="000D55FA">
            <w:rPr>
              <w:rFonts w:asciiTheme="minorHAnsi" w:hAnsiTheme="minorHAnsi" w:cstheme="minorHAnsi"/>
            </w:rPr>
            <w:instrText xml:space="preserve"> TOC \o "1-3" \h \z \u </w:instrText>
          </w:r>
          <w:r w:rsidRPr="000D55FA">
            <w:rPr>
              <w:rFonts w:asciiTheme="minorHAnsi" w:hAnsiTheme="minorHAnsi" w:cstheme="minorHAnsi"/>
            </w:rPr>
            <w:fldChar w:fldCharType="separate"/>
          </w:r>
          <w:hyperlink w:anchor="_Toc124192044" w:history="1">
            <w:r w:rsidR="00203407" w:rsidRPr="0083676F">
              <w:rPr>
                <w:rStyle w:val="Hipervnculo"/>
                <w:noProof/>
              </w:rPr>
              <w:t>Resumen</w:t>
            </w:r>
            <w:r w:rsidR="00203407">
              <w:rPr>
                <w:noProof/>
                <w:webHidden/>
              </w:rPr>
              <w:tab/>
            </w:r>
            <w:r w:rsidR="00203407">
              <w:rPr>
                <w:noProof/>
                <w:webHidden/>
              </w:rPr>
              <w:fldChar w:fldCharType="begin"/>
            </w:r>
            <w:r w:rsidR="00203407">
              <w:rPr>
                <w:noProof/>
                <w:webHidden/>
              </w:rPr>
              <w:instrText xml:space="preserve"> PAGEREF _Toc124192044 \h </w:instrText>
            </w:r>
            <w:r w:rsidR="00203407">
              <w:rPr>
                <w:noProof/>
                <w:webHidden/>
              </w:rPr>
            </w:r>
            <w:r w:rsidR="00203407">
              <w:rPr>
                <w:noProof/>
                <w:webHidden/>
              </w:rPr>
              <w:fldChar w:fldCharType="separate"/>
            </w:r>
            <w:r w:rsidR="00203407">
              <w:rPr>
                <w:noProof/>
                <w:webHidden/>
              </w:rPr>
              <w:t>2</w:t>
            </w:r>
            <w:r w:rsidR="00203407">
              <w:rPr>
                <w:noProof/>
                <w:webHidden/>
              </w:rPr>
              <w:fldChar w:fldCharType="end"/>
            </w:r>
          </w:hyperlink>
        </w:p>
        <w:p w14:paraId="0337F473"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45" w:history="1">
            <w:r w:rsidR="00203407" w:rsidRPr="0083676F">
              <w:rPr>
                <w:rStyle w:val="Hipervnculo"/>
                <w:noProof/>
              </w:rPr>
              <w:t>Introducción</w:t>
            </w:r>
            <w:r w:rsidR="00203407">
              <w:rPr>
                <w:noProof/>
                <w:webHidden/>
              </w:rPr>
              <w:tab/>
            </w:r>
            <w:r w:rsidR="00203407">
              <w:rPr>
                <w:noProof/>
                <w:webHidden/>
              </w:rPr>
              <w:fldChar w:fldCharType="begin"/>
            </w:r>
            <w:r w:rsidR="00203407">
              <w:rPr>
                <w:noProof/>
                <w:webHidden/>
              </w:rPr>
              <w:instrText xml:space="preserve"> PAGEREF _Toc124192045 \h </w:instrText>
            </w:r>
            <w:r w:rsidR="00203407">
              <w:rPr>
                <w:noProof/>
                <w:webHidden/>
              </w:rPr>
            </w:r>
            <w:r w:rsidR="00203407">
              <w:rPr>
                <w:noProof/>
                <w:webHidden/>
              </w:rPr>
              <w:fldChar w:fldCharType="separate"/>
            </w:r>
            <w:r w:rsidR="00203407">
              <w:rPr>
                <w:noProof/>
                <w:webHidden/>
              </w:rPr>
              <w:t>4</w:t>
            </w:r>
            <w:r w:rsidR="00203407">
              <w:rPr>
                <w:noProof/>
                <w:webHidden/>
              </w:rPr>
              <w:fldChar w:fldCharType="end"/>
            </w:r>
          </w:hyperlink>
        </w:p>
        <w:p w14:paraId="14A9810C"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46" w:history="1">
            <w:r w:rsidR="00203407" w:rsidRPr="0083676F">
              <w:rPr>
                <w:rStyle w:val="Hipervnculo"/>
                <w:noProof/>
              </w:rPr>
              <w:t>La Universidad de Ciencias Médicas de Cienfuegos (UCMC)</w:t>
            </w:r>
            <w:r w:rsidR="00203407">
              <w:rPr>
                <w:noProof/>
                <w:webHidden/>
              </w:rPr>
              <w:tab/>
            </w:r>
            <w:r w:rsidR="00203407">
              <w:rPr>
                <w:noProof/>
                <w:webHidden/>
              </w:rPr>
              <w:fldChar w:fldCharType="begin"/>
            </w:r>
            <w:r w:rsidR="00203407">
              <w:rPr>
                <w:noProof/>
                <w:webHidden/>
              </w:rPr>
              <w:instrText xml:space="preserve"> PAGEREF _Toc124192046 \h </w:instrText>
            </w:r>
            <w:r w:rsidR="00203407">
              <w:rPr>
                <w:noProof/>
                <w:webHidden/>
              </w:rPr>
            </w:r>
            <w:r w:rsidR="00203407">
              <w:rPr>
                <w:noProof/>
                <w:webHidden/>
              </w:rPr>
              <w:fldChar w:fldCharType="separate"/>
            </w:r>
            <w:r w:rsidR="00203407">
              <w:rPr>
                <w:noProof/>
                <w:webHidden/>
              </w:rPr>
              <w:t>4</w:t>
            </w:r>
            <w:r w:rsidR="00203407">
              <w:rPr>
                <w:noProof/>
                <w:webHidden/>
              </w:rPr>
              <w:fldChar w:fldCharType="end"/>
            </w:r>
          </w:hyperlink>
        </w:p>
        <w:p w14:paraId="45C875B7"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47" w:history="1">
            <w:r w:rsidR="00203407" w:rsidRPr="0083676F">
              <w:rPr>
                <w:rStyle w:val="Hipervnculo"/>
                <w:noProof/>
              </w:rPr>
              <w:t>Rectora</w:t>
            </w:r>
            <w:r w:rsidR="00203407">
              <w:rPr>
                <w:noProof/>
                <w:webHidden/>
              </w:rPr>
              <w:tab/>
            </w:r>
            <w:r w:rsidR="00203407">
              <w:rPr>
                <w:noProof/>
                <w:webHidden/>
              </w:rPr>
              <w:fldChar w:fldCharType="begin"/>
            </w:r>
            <w:r w:rsidR="00203407">
              <w:rPr>
                <w:noProof/>
                <w:webHidden/>
              </w:rPr>
              <w:instrText xml:space="preserve"> PAGEREF _Toc124192047 \h </w:instrText>
            </w:r>
            <w:r w:rsidR="00203407">
              <w:rPr>
                <w:noProof/>
                <w:webHidden/>
              </w:rPr>
            </w:r>
            <w:r w:rsidR="00203407">
              <w:rPr>
                <w:noProof/>
                <w:webHidden/>
              </w:rPr>
              <w:fldChar w:fldCharType="separate"/>
            </w:r>
            <w:r w:rsidR="00203407">
              <w:rPr>
                <w:noProof/>
                <w:webHidden/>
              </w:rPr>
              <w:t>4</w:t>
            </w:r>
            <w:r w:rsidR="00203407">
              <w:rPr>
                <w:noProof/>
                <w:webHidden/>
              </w:rPr>
              <w:fldChar w:fldCharType="end"/>
            </w:r>
          </w:hyperlink>
        </w:p>
        <w:p w14:paraId="3658BB7B"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48" w:history="1">
            <w:r w:rsidR="00203407" w:rsidRPr="0083676F">
              <w:rPr>
                <w:rStyle w:val="Hipervnculo"/>
                <w:noProof/>
              </w:rPr>
              <w:t>Misión</w:t>
            </w:r>
            <w:r w:rsidR="00203407">
              <w:rPr>
                <w:noProof/>
                <w:webHidden/>
              </w:rPr>
              <w:tab/>
            </w:r>
            <w:r w:rsidR="00203407">
              <w:rPr>
                <w:noProof/>
                <w:webHidden/>
              </w:rPr>
              <w:fldChar w:fldCharType="begin"/>
            </w:r>
            <w:r w:rsidR="00203407">
              <w:rPr>
                <w:noProof/>
                <w:webHidden/>
              </w:rPr>
              <w:instrText xml:space="preserve"> PAGEREF _Toc124192048 \h </w:instrText>
            </w:r>
            <w:r w:rsidR="00203407">
              <w:rPr>
                <w:noProof/>
                <w:webHidden/>
              </w:rPr>
            </w:r>
            <w:r w:rsidR="00203407">
              <w:rPr>
                <w:noProof/>
                <w:webHidden/>
              </w:rPr>
              <w:fldChar w:fldCharType="separate"/>
            </w:r>
            <w:r w:rsidR="00203407">
              <w:rPr>
                <w:noProof/>
                <w:webHidden/>
              </w:rPr>
              <w:t>4</w:t>
            </w:r>
            <w:r w:rsidR="00203407">
              <w:rPr>
                <w:noProof/>
                <w:webHidden/>
              </w:rPr>
              <w:fldChar w:fldCharType="end"/>
            </w:r>
          </w:hyperlink>
        </w:p>
        <w:p w14:paraId="051D3AE6"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49" w:history="1">
            <w:r w:rsidR="00203407" w:rsidRPr="0083676F">
              <w:rPr>
                <w:rStyle w:val="Hipervnculo"/>
                <w:noProof/>
              </w:rPr>
              <w:t>Visión</w:t>
            </w:r>
            <w:r w:rsidR="00203407">
              <w:rPr>
                <w:noProof/>
                <w:webHidden/>
              </w:rPr>
              <w:tab/>
            </w:r>
            <w:r w:rsidR="00203407">
              <w:rPr>
                <w:noProof/>
                <w:webHidden/>
              </w:rPr>
              <w:fldChar w:fldCharType="begin"/>
            </w:r>
            <w:r w:rsidR="00203407">
              <w:rPr>
                <w:noProof/>
                <w:webHidden/>
              </w:rPr>
              <w:instrText xml:space="preserve"> PAGEREF _Toc124192049 \h </w:instrText>
            </w:r>
            <w:r w:rsidR="00203407">
              <w:rPr>
                <w:noProof/>
                <w:webHidden/>
              </w:rPr>
            </w:r>
            <w:r w:rsidR="00203407">
              <w:rPr>
                <w:noProof/>
                <w:webHidden/>
              </w:rPr>
              <w:fldChar w:fldCharType="separate"/>
            </w:r>
            <w:r w:rsidR="00203407">
              <w:rPr>
                <w:noProof/>
                <w:webHidden/>
              </w:rPr>
              <w:t>4</w:t>
            </w:r>
            <w:r w:rsidR="00203407">
              <w:rPr>
                <w:noProof/>
                <w:webHidden/>
              </w:rPr>
              <w:fldChar w:fldCharType="end"/>
            </w:r>
          </w:hyperlink>
        </w:p>
        <w:p w14:paraId="4D693B88"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50" w:history="1">
            <w:r w:rsidR="00203407" w:rsidRPr="0083676F">
              <w:rPr>
                <w:rStyle w:val="Hipervnculo"/>
                <w:noProof/>
              </w:rPr>
              <w:t>Material y Método</w:t>
            </w:r>
            <w:r w:rsidR="00203407">
              <w:rPr>
                <w:noProof/>
                <w:webHidden/>
              </w:rPr>
              <w:tab/>
            </w:r>
            <w:r w:rsidR="00203407">
              <w:rPr>
                <w:noProof/>
                <w:webHidden/>
              </w:rPr>
              <w:fldChar w:fldCharType="begin"/>
            </w:r>
            <w:r w:rsidR="00203407">
              <w:rPr>
                <w:noProof/>
                <w:webHidden/>
              </w:rPr>
              <w:instrText xml:space="preserve"> PAGEREF _Toc124192050 \h </w:instrText>
            </w:r>
            <w:r w:rsidR="00203407">
              <w:rPr>
                <w:noProof/>
                <w:webHidden/>
              </w:rPr>
            </w:r>
            <w:r w:rsidR="00203407">
              <w:rPr>
                <w:noProof/>
                <w:webHidden/>
              </w:rPr>
              <w:fldChar w:fldCharType="separate"/>
            </w:r>
            <w:r w:rsidR="00203407">
              <w:rPr>
                <w:noProof/>
                <w:webHidden/>
              </w:rPr>
              <w:t>5</w:t>
            </w:r>
            <w:r w:rsidR="00203407">
              <w:rPr>
                <w:noProof/>
                <w:webHidden/>
              </w:rPr>
              <w:fldChar w:fldCharType="end"/>
            </w:r>
          </w:hyperlink>
        </w:p>
        <w:p w14:paraId="591DB02A"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51" w:history="1">
            <w:r w:rsidR="00203407" w:rsidRPr="0083676F">
              <w:rPr>
                <w:rStyle w:val="Hipervnculo"/>
                <w:noProof/>
              </w:rPr>
              <w:t>Sitio web de la UCMC</w:t>
            </w:r>
            <w:r w:rsidR="00203407">
              <w:rPr>
                <w:noProof/>
                <w:webHidden/>
              </w:rPr>
              <w:tab/>
            </w:r>
            <w:r w:rsidR="00203407">
              <w:rPr>
                <w:noProof/>
                <w:webHidden/>
              </w:rPr>
              <w:fldChar w:fldCharType="begin"/>
            </w:r>
            <w:r w:rsidR="00203407">
              <w:rPr>
                <w:noProof/>
                <w:webHidden/>
              </w:rPr>
              <w:instrText xml:space="preserve"> PAGEREF _Toc124192051 \h </w:instrText>
            </w:r>
            <w:r w:rsidR="00203407">
              <w:rPr>
                <w:noProof/>
                <w:webHidden/>
              </w:rPr>
            </w:r>
            <w:r w:rsidR="00203407">
              <w:rPr>
                <w:noProof/>
                <w:webHidden/>
              </w:rPr>
              <w:fldChar w:fldCharType="separate"/>
            </w:r>
            <w:r w:rsidR="00203407">
              <w:rPr>
                <w:noProof/>
                <w:webHidden/>
              </w:rPr>
              <w:t>5</w:t>
            </w:r>
            <w:r w:rsidR="00203407">
              <w:rPr>
                <w:noProof/>
                <w:webHidden/>
              </w:rPr>
              <w:fldChar w:fldCharType="end"/>
            </w:r>
          </w:hyperlink>
        </w:p>
        <w:p w14:paraId="62FC1A57"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52" w:history="1">
            <w:r w:rsidR="00203407" w:rsidRPr="0083676F">
              <w:rPr>
                <w:rStyle w:val="Hipervnculo"/>
                <w:noProof/>
              </w:rPr>
              <w:t>INMEDSUR: Revista Científica Estudiantil de las Ciencias Médicas de Cienfuegos</w:t>
            </w:r>
            <w:r w:rsidR="00203407">
              <w:rPr>
                <w:noProof/>
                <w:webHidden/>
              </w:rPr>
              <w:tab/>
            </w:r>
            <w:r w:rsidR="00203407">
              <w:rPr>
                <w:noProof/>
                <w:webHidden/>
              </w:rPr>
              <w:fldChar w:fldCharType="begin"/>
            </w:r>
            <w:r w:rsidR="00203407">
              <w:rPr>
                <w:noProof/>
                <w:webHidden/>
              </w:rPr>
              <w:instrText xml:space="preserve"> PAGEREF _Toc124192052 \h </w:instrText>
            </w:r>
            <w:r w:rsidR="00203407">
              <w:rPr>
                <w:noProof/>
                <w:webHidden/>
              </w:rPr>
            </w:r>
            <w:r w:rsidR="00203407">
              <w:rPr>
                <w:noProof/>
                <w:webHidden/>
              </w:rPr>
              <w:fldChar w:fldCharType="separate"/>
            </w:r>
            <w:r w:rsidR="00203407">
              <w:rPr>
                <w:noProof/>
                <w:webHidden/>
              </w:rPr>
              <w:t>6</w:t>
            </w:r>
            <w:r w:rsidR="00203407">
              <w:rPr>
                <w:noProof/>
                <w:webHidden/>
              </w:rPr>
              <w:fldChar w:fldCharType="end"/>
            </w:r>
          </w:hyperlink>
        </w:p>
        <w:p w14:paraId="7C8B68B3"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53" w:history="1">
            <w:r w:rsidR="00203407" w:rsidRPr="0083676F">
              <w:rPr>
                <w:rStyle w:val="Hipervnculo"/>
                <w:rFonts w:eastAsiaTheme="minorHAnsi"/>
                <w:noProof/>
                <w:lang w:eastAsia="en-US"/>
              </w:rPr>
              <w:t>Producción científica</w:t>
            </w:r>
            <w:r w:rsidR="00203407">
              <w:rPr>
                <w:noProof/>
                <w:webHidden/>
              </w:rPr>
              <w:tab/>
            </w:r>
            <w:r w:rsidR="00203407">
              <w:rPr>
                <w:noProof/>
                <w:webHidden/>
              </w:rPr>
              <w:fldChar w:fldCharType="begin"/>
            </w:r>
            <w:r w:rsidR="00203407">
              <w:rPr>
                <w:noProof/>
                <w:webHidden/>
              </w:rPr>
              <w:instrText xml:space="preserve"> PAGEREF _Toc124192053 \h </w:instrText>
            </w:r>
            <w:r w:rsidR="00203407">
              <w:rPr>
                <w:noProof/>
                <w:webHidden/>
              </w:rPr>
            </w:r>
            <w:r w:rsidR="00203407">
              <w:rPr>
                <w:noProof/>
                <w:webHidden/>
              </w:rPr>
              <w:fldChar w:fldCharType="separate"/>
            </w:r>
            <w:r w:rsidR="00203407">
              <w:rPr>
                <w:noProof/>
                <w:webHidden/>
              </w:rPr>
              <w:t>7</w:t>
            </w:r>
            <w:r w:rsidR="00203407">
              <w:rPr>
                <w:noProof/>
                <w:webHidden/>
              </w:rPr>
              <w:fldChar w:fldCharType="end"/>
            </w:r>
          </w:hyperlink>
        </w:p>
        <w:p w14:paraId="0B3C86DA"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54" w:history="1">
            <w:r w:rsidR="00203407" w:rsidRPr="0083676F">
              <w:rPr>
                <w:rStyle w:val="Hipervnculo"/>
                <w:noProof/>
              </w:rPr>
              <w:t>Balance de revistas científicas estudiantiles</w:t>
            </w:r>
            <w:r w:rsidR="00203407">
              <w:rPr>
                <w:noProof/>
                <w:webHidden/>
              </w:rPr>
              <w:tab/>
            </w:r>
            <w:r w:rsidR="00203407">
              <w:rPr>
                <w:noProof/>
                <w:webHidden/>
              </w:rPr>
              <w:fldChar w:fldCharType="begin"/>
            </w:r>
            <w:r w:rsidR="00203407">
              <w:rPr>
                <w:noProof/>
                <w:webHidden/>
              </w:rPr>
              <w:instrText xml:space="preserve"> PAGEREF _Toc124192054 \h </w:instrText>
            </w:r>
            <w:r w:rsidR="00203407">
              <w:rPr>
                <w:noProof/>
                <w:webHidden/>
              </w:rPr>
            </w:r>
            <w:r w:rsidR="00203407">
              <w:rPr>
                <w:noProof/>
                <w:webHidden/>
              </w:rPr>
              <w:fldChar w:fldCharType="separate"/>
            </w:r>
            <w:r w:rsidR="00203407">
              <w:rPr>
                <w:noProof/>
                <w:webHidden/>
              </w:rPr>
              <w:t>9</w:t>
            </w:r>
            <w:r w:rsidR="00203407">
              <w:rPr>
                <w:noProof/>
                <w:webHidden/>
              </w:rPr>
              <w:fldChar w:fldCharType="end"/>
            </w:r>
          </w:hyperlink>
        </w:p>
        <w:p w14:paraId="2C0E1B5C"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55" w:history="1">
            <w:r w:rsidR="00203407" w:rsidRPr="0083676F">
              <w:rPr>
                <w:rStyle w:val="Hipervnculo"/>
                <w:noProof/>
              </w:rPr>
              <w:t>Universidad de Cienfuegos “Carlos Rafael Rodríguez” (UCf)</w:t>
            </w:r>
            <w:r w:rsidR="00203407">
              <w:rPr>
                <w:noProof/>
                <w:webHidden/>
              </w:rPr>
              <w:tab/>
            </w:r>
            <w:r w:rsidR="00203407">
              <w:rPr>
                <w:noProof/>
                <w:webHidden/>
              </w:rPr>
              <w:fldChar w:fldCharType="begin"/>
            </w:r>
            <w:r w:rsidR="00203407">
              <w:rPr>
                <w:noProof/>
                <w:webHidden/>
              </w:rPr>
              <w:instrText xml:space="preserve"> PAGEREF _Toc124192055 \h </w:instrText>
            </w:r>
            <w:r w:rsidR="00203407">
              <w:rPr>
                <w:noProof/>
                <w:webHidden/>
              </w:rPr>
            </w:r>
            <w:r w:rsidR="00203407">
              <w:rPr>
                <w:noProof/>
                <w:webHidden/>
              </w:rPr>
              <w:fldChar w:fldCharType="separate"/>
            </w:r>
            <w:r w:rsidR="00203407">
              <w:rPr>
                <w:noProof/>
                <w:webHidden/>
              </w:rPr>
              <w:t>10</w:t>
            </w:r>
            <w:r w:rsidR="00203407">
              <w:rPr>
                <w:noProof/>
                <w:webHidden/>
              </w:rPr>
              <w:fldChar w:fldCharType="end"/>
            </w:r>
          </w:hyperlink>
        </w:p>
        <w:p w14:paraId="343C5ACF"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56" w:history="1">
            <w:r w:rsidR="00203407" w:rsidRPr="0083676F">
              <w:rPr>
                <w:rStyle w:val="Hipervnculo"/>
                <w:noProof/>
              </w:rPr>
              <w:t>Redes Sociales UCf:</w:t>
            </w:r>
            <w:r w:rsidR="00203407">
              <w:rPr>
                <w:noProof/>
                <w:webHidden/>
              </w:rPr>
              <w:tab/>
            </w:r>
            <w:r w:rsidR="00203407">
              <w:rPr>
                <w:noProof/>
                <w:webHidden/>
              </w:rPr>
              <w:fldChar w:fldCharType="begin"/>
            </w:r>
            <w:r w:rsidR="00203407">
              <w:rPr>
                <w:noProof/>
                <w:webHidden/>
              </w:rPr>
              <w:instrText xml:space="preserve"> PAGEREF _Toc124192056 \h </w:instrText>
            </w:r>
            <w:r w:rsidR="00203407">
              <w:rPr>
                <w:noProof/>
                <w:webHidden/>
              </w:rPr>
            </w:r>
            <w:r w:rsidR="00203407">
              <w:rPr>
                <w:noProof/>
                <w:webHidden/>
              </w:rPr>
              <w:fldChar w:fldCharType="separate"/>
            </w:r>
            <w:r w:rsidR="00203407">
              <w:rPr>
                <w:noProof/>
                <w:webHidden/>
              </w:rPr>
              <w:t>10</w:t>
            </w:r>
            <w:r w:rsidR="00203407">
              <w:rPr>
                <w:noProof/>
                <w:webHidden/>
              </w:rPr>
              <w:fldChar w:fldCharType="end"/>
            </w:r>
          </w:hyperlink>
        </w:p>
        <w:p w14:paraId="0A748E7F"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57" w:history="1">
            <w:r w:rsidR="00203407" w:rsidRPr="0083676F">
              <w:rPr>
                <w:rStyle w:val="Hipervnculo"/>
                <w:noProof/>
              </w:rPr>
              <w:t>Webometrics</w:t>
            </w:r>
            <w:r w:rsidR="00203407">
              <w:rPr>
                <w:noProof/>
                <w:webHidden/>
              </w:rPr>
              <w:tab/>
            </w:r>
            <w:r w:rsidR="00203407">
              <w:rPr>
                <w:noProof/>
                <w:webHidden/>
              </w:rPr>
              <w:fldChar w:fldCharType="begin"/>
            </w:r>
            <w:r w:rsidR="00203407">
              <w:rPr>
                <w:noProof/>
                <w:webHidden/>
              </w:rPr>
              <w:instrText xml:space="preserve"> PAGEREF _Toc124192057 \h </w:instrText>
            </w:r>
            <w:r w:rsidR="00203407">
              <w:rPr>
                <w:noProof/>
                <w:webHidden/>
              </w:rPr>
            </w:r>
            <w:r w:rsidR="00203407">
              <w:rPr>
                <w:noProof/>
                <w:webHidden/>
              </w:rPr>
              <w:fldChar w:fldCharType="separate"/>
            </w:r>
            <w:r w:rsidR="00203407">
              <w:rPr>
                <w:noProof/>
                <w:webHidden/>
              </w:rPr>
              <w:t>11</w:t>
            </w:r>
            <w:r w:rsidR="00203407">
              <w:rPr>
                <w:noProof/>
                <w:webHidden/>
              </w:rPr>
              <w:fldChar w:fldCharType="end"/>
            </w:r>
          </w:hyperlink>
        </w:p>
        <w:p w14:paraId="348B42B4"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58" w:history="1">
            <w:r w:rsidR="00203407" w:rsidRPr="0083676F">
              <w:rPr>
                <w:rStyle w:val="Hipervnculo"/>
                <w:noProof/>
              </w:rPr>
              <w:t>Ranking de universidades por regiones</w:t>
            </w:r>
            <w:r w:rsidR="00203407">
              <w:rPr>
                <w:noProof/>
                <w:webHidden/>
              </w:rPr>
              <w:tab/>
            </w:r>
            <w:r w:rsidR="00203407">
              <w:rPr>
                <w:noProof/>
                <w:webHidden/>
              </w:rPr>
              <w:fldChar w:fldCharType="begin"/>
            </w:r>
            <w:r w:rsidR="00203407">
              <w:rPr>
                <w:noProof/>
                <w:webHidden/>
              </w:rPr>
              <w:instrText xml:space="preserve"> PAGEREF _Toc124192058 \h </w:instrText>
            </w:r>
            <w:r w:rsidR="00203407">
              <w:rPr>
                <w:noProof/>
                <w:webHidden/>
              </w:rPr>
            </w:r>
            <w:r w:rsidR="00203407">
              <w:rPr>
                <w:noProof/>
                <w:webHidden/>
              </w:rPr>
              <w:fldChar w:fldCharType="separate"/>
            </w:r>
            <w:r w:rsidR="00203407">
              <w:rPr>
                <w:noProof/>
                <w:webHidden/>
              </w:rPr>
              <w:t>12</w:t>
            </w:r>
            <w:r w:rsidR="00203407">
              <w:rPr>
                <w:noProof/>
                <w:webHidden/>
              </w:rPr>
              <w:fldChar w:fldCharType="end"/>
            </w:r>
          </w:hyperlink>
        </w:p>
        <w:p w14:paraId="5D8ABF71"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59" w:history="1">
            <w:r w:rsidR="00203407" w:rsidRPr="0083676F">
              <w:rPr>
                <w:rStyle w:val="Hipervnculo"/>
                <w:noProof/>
              </w:rPr>
              <w:t>Valoración métrica de otros autores</w:t>
            </w:r>
            <w:r w:rsidR="00203407">
              <w:rPr>
                <w:noProof/>
                <w:webHidden/>
              </w:rPr>
              <w:tab/>
            </w:r>
            <w:r w:rsidR="00203407">
              <w:rPr>
                <w:noProof/>
                <w:webHidden/>
              </w:rPr>
              <w:fldChar w:fldCharType="begin"/>
            </w:r>
            <w:r w:rsidR="00203407">
              <w:rPr>
                <w:noProof/>
                <w:webHidden/>
              </w:rPr>
              <w:instrText xml:space="preserve"> PAGEREF _Toc124192059 \h </w:instrText>
            </w:r>
            <w:r w:rsidR="00203407">
              <w:rPr>
                <w:noProof/>
                <w:webHidden/>
              </w:rPr>
            </w:r>
            <w:r w:rsidR="00203407">
              <w:rPr>
                <w:noProof/>
                <w:webHidden/>
              </w:rPr>
              <w:fldChar w:fldCharType="separate"/>
            </w:r>
            <w:r w:rsidR="00203407">
              <w:rPr>
                <w:noProof/>
                <w:webHidden/>
              </w:rPr>
              <w:t>13</w:t>
            </w:r>
            <w:r w:rsidR="00203407">
              <w:rPr>
                <w:noProof/>
                <w:webHidden/>
              </w:rPr>
              <w:fldChar w:fldCharType="end"/>
            </w:r>
          </w:hyperlink>
        </w:p>
        <w:p w14:paraId="2EDF39E7"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60" w:history="1">
            <w:r w:rsidR="00203407" w:rsidRPr="0083676F">
              <w:rPr>
                <w:rStyle w:val="Hipervnculo"/>
                <w:noProof/>
              </w:rPr>
              <w:t>Posicionamientos de la UCMC y UCf</w:t>
            </w:r>
            <w:r w:rsidR="00203407">
              <w:rPr>
                <w:noProof/>
                <w:webHidden/>
              </w:rPr>
              <w:tab/>
            </w:r>
            <w:r w:rsidR="00203407">
              <w:rPr>
                <w:noProof/>
                <w:webHidden/>
              </w:rPr>
              <w:fldChar w:fldCharType="begin"/>
            </w:r>
            <w:r w:rsidR="00203407">
              <w:rPr>
                <w:noProof/>
                <w:webHidden/>
              </w:rPr>
              <w:instrText xml:space="preserve"> PAGEREF _Toc124192060 \h </w:instrText>
            </w:r>
            <w:r w:rsidR="00203407">
              <w:rPr>
                <w:noProof/>
                <w:webHidden/>
              </w:rPr>
            </w:r>
            <w:r w:rsidR="00203407">
              <w:rPr>
                <w:noProof/>
                <w:webHidden/>
              </w:rPr>
              <w:fldChar w:fldCharType="separate"/>
            </w:r>
            <w:r w:rsidR="00203407">
              <w:rPr>
                <w:noProof/>
                <w:webHidden/>
              </w:rPr>
              <w:t>14</w:t>
            </w:r>
            <w:r w:rsidR="00203407">
              <w:rPr>
                <w:noProof/>
                <w:webHidden/>
              </w:rPr>
              <w:fldChar w:fldCharType="end"/>
            </w:r>
          </w:hyperlink>
        </w:p>
        <w:p w14:paraId="44BD2351"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61" w:history="1">
            <w:r w:rsidR="00203407" w:rsidRPr="0083676F">
              <w:rPr>
                <w:rStyle w:val="Hipervnculo"/>
                <w:noProof/>
              </w:rPr>
              <w:t>Redes Sociales</w:t>
            </w:r>
            <w:r w:rsidR="00203407">
              <w:rPr>
                <w:noProof/>
                <w:webHidden/>
              </w:rPr>
              <w:tab/>
            </w:r>
            <w:r w:rsidR="00203407">
              <w:rPr>
                <w:noProof/>
                <w:webHidden/>
              </w:rPr>
              <w:fldChar w:fldCharType="begin"/>
            </w:r>
            <w:r w:rsidR="00203407">
              <w:rPr>
                <w:noProof/>
                <w:webHidden/>
              </w:rPr>
              <w:instrText xml:space="preserve"> PAGEREF _Toc124192061 \h </w:instrText>
            </w:r>
            <w:r w:rsidR="00203407">
              <w:rPr>
                <w:noProof/>
                <w:webHidden/>
              </w:rPr>
            </w:r>
            <w:r w:rsidR="00203407">
              <w:rPr>
                <w:noProof/>
                <w:webHidden/>
              </w:rPr>
              <w:fldChar w:fldCharType="separate"/>
            </w:r>
            <w:r w:rsidR="00203407">
              <w:rPr>
                <w:noProof/>
                <w:webHidden/>
              </w:rPr>
              <w:t>14</w:t>
            </w:r>
            <w:r w:rsidR="00203407">
              <w:rPr>
                <w:noProof/>
                <w:webHidden/>
              </w:rPr>
              <w:fldChar w:fldCharType="end"/>
            </w:r>
          </w:hyperlink>
        </w:p>
        <w:p w14:paraId="2700B072"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62" w:history="1">
            <w:r w:rsidR="00203407" w:rsidRPr="0083676F">
              <w:rPr>
                <w:rStyle w:val="Hipervnculo"/>
                <w:noProof/>
              </w:rPr>
              <w:t>Ranking</w:t>
            </w:r>
            <w:r w:rsidR="00203407">
              <w:rPr>
                <w:noProof/>
                <w:webHidden/>
              </w:rPr>
              <w:tab/>
            </w:r>
            <w:r w:rsidR="00203407">
              <w:rPr>
                <w:noProof/>
                <w:webHidden/>
              </w:rPr>
              <w:fldChar w:fldCharType="begin"/>
            </w:r>
            <w:r w:rsidR="00203407">
              <w:rPr>
                <w:noProof/>
                <w:webHidden/>
              </w:rPr>
              <w:instrText xml:space="preserve"> PAGEREF _Toc124192062 \h </w:instrText>
            </w:r>
            <w:r w:rsidR="00203407">
              <w:rPr>
                <w:noProof/>
                <w:webHidden/>
              </w:rPr>
            </w:r>
            <w:r w:rsidR="00203407">
              <w:rPr>
                <w:noProof/>
                <w:webHidden/>
              </w:rPr>
              <w:fldChar w:fldCharType="separate"/>
            </w:r>
            <w:r w:rsidR="00203407">
              <w:rPr>
                <w:noProof/>
                <w:webHidden/>
              </w:rPr>
              <w:t>14</w:t>
            </w:r>
            <w:r w:rsidR="00203407">
              <w:rPr>
                <w:noProof/>
                <w:webHidden/>
              </w:rPr>
              <w:fldChar w:fldCharType="end"/>
            </w:r>
          </w:hyperlink>
        </w:p>
        <w:p w14:paraId="607DCCF8"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63" w:history="1">
            <w:r w:rsidR="00203407" w:rsidRPr="0083676F">
              <w:rPr>
                <w:rStyle w:val="Hipervnculo"/>
                <w:noProof/>
                <w:lang w:val="en-US"/>
              </w:rPr>
              <w:t>Ranking en Redes Sociales</w:t>
            </w:r>
            <w:r w:rsidR="00203407">
              <w:rPr>
                <w:noProof/>
                <w:webHidden/>
              </w:rPr>
              <w:tab/>
            </w:r>
            <w:r w:rsidR="00203407">
              <w:rPr>
                <w:noProof/>
                <w:webHidden/>
              </w:rPr>
              <w:fldChar w:fldCharType="begin"/>
            </w:r>
            <w:r w:rsidR="00203407">
              <w:rPr>
                <w:noProof/>
                <w:webHidden/>
              </w:rPr>
              <w:instrText xml:space="preserve"> PAGEREF _Toc124192063 \h </w:instrText>
            </w:r>
            <w:r w:rsidR="00203407">
              <w:rPr>
                <w:noProof/>
                <w:webHidden/>
              </w:rPr>
            </w:r>
            <w:r w:rsidR="00203407">
              <w:rPr>
                <w:noProof/>
                <w:webHidden/>
              </w:rPr>
              <w:fldChar w:fldCharType="separate"/>
            </w:r>
            <w:r w:rsidR="00203407">
              <w:rPr>
                <w:noProof/>
                <w:webHidden/>
              </w:rPr>
              <w:t>16</w:t>
            </w:r>
            <w:r w:rsidR="00203407">
              <w:rPr>
                <w:noProof/>
                <w:webHidden/>
              </w:rPr>
              <w:fldChar w:fldCharType="end"/>
            </w:r>
          </w:hyperlink>
        </w:p>
        <w:p w14:paraId="552D31D7" w14:textId="77777777" w:rsidR="00203407" w:rsidRDefault="003F6A17">
          <w:pPr>
            <w:pStyle w:val="TDC3"/>
            <w:tabs>
              <w:tab w:val="right" w:leader="dot" w:pos="8494"/>
            </w:tabs>
            <w:rPr>
              <w:rFonts w:asciiTheme="minorHAnsi" w:eastAsiaTheme="minorEastAsia" w:hAnsiTheme="minorHAnsi" w:cstheme="minorBidi"/>
              <w:noProof/>
              <w:sz w:val="22"/>
              <w:szCs w:val="22"/>
            </w:rPr>
          </w:pPr>
          <w:hyperlink w:anchor="_Toc124192064" w:history="1">
            <w:r w:rsidR="00203407" w:rsidRPr="0083676F">
              <w:rPr>
                <w:rStyle w:val="Hipervnculo"/>
                <w:noProof/>
                <w:lang w:val="en-US"/>
              </w:rPr>
              <w:t>Facebook, Twitter, Instagram, LinkedIn y Youtube</w:t>
            </w:r>
            <w:r w:rsidR="00203407">
              <w:rPr>
                <w:noProof/>
                <w:webHidden/>
              </w:rPr>
              <w:tab/>
            </w:r>
            <w:r w:rsidR="00203407">
              <w:rPr>
                <w:noProof/>
                <w:webHidden/>
              </w:rPr>
              <w:fldChar w:fldCharType="begin"/>
            </w:r>
            <w:r w:rsidR="00203407">
              <w:rPr>
                <w:noProof/>
                <w:webHidden/>
              </w:rPr>
              <w:instrText xml:space="preserve"> PAGEREF _Toc124192064 \h </w:instrText>
            </w:r>
            <w:r w:rsidR="00203407">
              <w:rPr>
                <w:noProof/>
                <w:webHidden/>
              </w:rPr>
            </w:r>
            <w:r w:rsidR="00203407">
              <w:rPr>
                <w:noProof/>
                <w:webHidden/>
              </w:rPr>
              <w:fldChar w:fldCharType="separate"/>
            </w:r>
            <w:r w:rsidR="00203407">
              <w:rPr>
                <w:noProof/>
                <w:webHidden/>
              </w:rPr>
              <w:t>16</w:t>
            </w:r>
            <w:r w:rsidR="00203407">
              <w:rPr>
                <w:noProof/>
                <w:webHidden/>
              </w:rPr>
              <w:fldChar w:fldCharType="end"/>
            </w:r>
          </w:hyperlink>
        </w:p>
        <w:p w14:paraId="41DDE696"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65" w:history="1">
            <w:r w:rsidR="00203407" w:rsidRPr="0083676F">
              <w:rPr>
                <w:rStyle w:val="Hipervnculo"/>
                <w:noProof/>
              </w:rPr>
              <w:t>Eventos científicos estudiantiles</w:t>
            </w:r>
            <w:r w:rsidR="00203407">
              <w:rPr>
                <w:noProof/>
                <w:webHidden/>
              </w:rPr>
              <w:tab/>
            </w:r>
            <w:r w:rsidR="00203407">
              <w:rPr>
                <w:noProof/>
                <w:webHidden/>
              </w:rPr>
              <w:fldChar w:fldCharType="begin"/>
            </w:r>
            <w:r w:rsidR="00203407">
              <w:rPr>
                <w:noProof/>
                <w:webHidden/>
              </w:rPr>
              <w:instrText xml:space="preserve"> PAGEREF _Toc124192065 \h </w:instrText>
            </w:r>
            <w:r w:rsidR="00203407">
              <w:rPr>
                <w:noProof/>
                <w:webHidden/>
              </w:rPr>
            </w:r>
            <w:r w:rsidR="00203407">
              <w:rPr>
                <w:noProof/>
                <w:webHidden/>
              </w:rPr>
              <w:fldChar w:fldCharType="separate"/>
            </w:r>
            <w:r w:rsidR="00203407">
              <w:rPr>
                <w:noProof/>
                <w:webHidden/>
              </w:rPr>
              <w:t>19</w:t>
            </w:r>
            <w:r w:rsidR="00203407">
              <w:rPr>
                <w:noProof/>
                <w:webHidden/>
              </w:rPr>
              <w:fldChar w:fldCharType="end"/>
            </w:r>
          </w:hyperlink>
        </w:p>
        <w:p w14:paraId="78E3EE64"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66" w:history="1">
            <w:r w:rsidR="00203407" w:rsidRPr="0083676F">
              <w:rPr>
                <w:rStyle w:val="Hipervnculo"/>
                <w:noProof/>
              </w:rPr>
              <w:t>Producción científica en Bases de Datos</w:t>
            </w:r>
            <w:r w:rsidR="00203407">
              <w:rPr>
                <w:noProof/>
                <w:webHidden/>
              </w:rPr>
              <w:tab/>
            </w:r>
            <w:r w:rsidR="00203407">
              <w:rPr>
                <w:noProof/>
                <w:webHidden/>
              </w:rPr>
              <w:fldChar w:fldCharType="begin"/>
            </w:r>
            <w:r w:rsidR="00203407">
              <w:rPr>
                <w:noProof/>
                <w:webHidden/>
              </w:rPr>
              <w:instrText xml:space="preserve"> PAGEREF _Toc124192066 \h </w:instrText>
            </w:r>
            <w:r w:rsidR="00203407">
              <w:rPr>
                <w:noProof/>
                <w:webHidden/>
              </w:rPr>
            </w:r>
            <w:r w:rsidR="00203407">
              <w:rPr>
                <w:noProof/>
                <w:webHidden/>
              </w:rPr>
              <w:fldChar w:fldCharType="separate"/>
            </w:r>
            <w:r w:rsidR="00203407">
              <w:rPr>
                <w:noProof/>
                <w:webHidden/>
              </w:rPr>
              <w:t>25</w:t>
            </w:r>
            <w:r w:rsidR="00203407">
              <w:rPr>
                <w:noProof/>
                <w:webHidden/>
              </w:rPr>
              <w:fldChar w:fldCharType="end"/>
            </w:r>
          </w:hyperlink>
        </w:p>
        <w:p w14:paraId="5B3D73BA"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67" w:history="1">
            <w:r w:rsidR="00203407" w:rsidRPr="0083676F">
              <w:rPr>
                <w:rStyle w:val="Hipervnculo"/>
                <w:noProof/>
              </w:rPr>
              <w:t>Base de datos Medline</w:t>
            </w:r>
            <w:r w:rsidR="00203407">
              <w:rPr>
                <w:noProof/>
                <w:webHidden/>
              </w:rPr>
              <w:tab/>
            </w:r>
            <w:r w:rsidR="00203407">
              <w:rPr>
                <w:noProof/>
                <w:webHidden/>
              </w:rPr>
              <w:fldChar w:fldCharType="begin"/>
            </w:r>
            <w:r w:rsidR="00203407">
              <w:rPr>
                <w:noProof/>
                <w:webHidden/>
              </w:rPr>
              <w:instrText xml:space="preserve"> PAGEREF _Toc124192067 \h </w:instrText>
            </w:r>
            <w:r w:rsidR="00203407">
              <w:rPr>
                <w:noProof/>
                <w:webHidden/>
              </w:rPr>
            </w:r>
            <w:r w:rsidR="00203407">
              <w:rPr>
                <w:noProof/>
                <w:webHidden/>
              </w:rPr>
              <w:fldChar w:fldCharType="separate"/>
            </w:r>
            <w:r w:rsidR="00203407">
              <w:rPr>
                <w:noProof/>
                <w:webHidden/>
              </w:rPr>
              <w:t>25</w:t>
            </w:r>
            <w:r w:rsidR="00203407">
              <w:rPr>
                <w:noProof/>
                <w:webHidden/>
              </w:rPr>
              <w:fldChar w:fldCharType="end"/>
            </w:r>
          </w:hyperlink>
        </w:p>
        <w:p w14:paraId="5F8D9B15"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68" w:history="1">
            <w:r w:rsidR="00203407" w:rsidRPr="0083676F">
              <w:rPr>
                <w:rStyle w:val="Hipervnculo"/>
                <w:noProof/>
              </w:rPr>
              <w:t>Base de datos Embase</w:t>
            </w:r>
            <w:r w:rsidR="00203407">
              <w:rPr>
                <w:noProof/>
                <w:webHidden/>
              </w:rPr>
              <w:tab/>
            </w:r>
            <w:r w:rsidR="00203407">
              <w:rPr>
                <w:noProof/>
                <w:webHidden/>
              </w:rPr>
              <w:fldChar w:fldCharType="begin"/>
            </w:r>
            <w:r w:rsidR="00203407">
              <w:rPr>
                <w:noProof/>
                <w:webHidden/>
              </w:rPr>
              <w:instrText xml:space="preserve"> PAGEREF _Toc124192068 \h </w:instrText>
            </w:r>
            <w:r w:rsidR="00203407">
              <w:rPr>
                <w:noProof/>
                <w:webHidden/>
              </w:rPr>
            </w:r>
            <w:r w:rsidR="00203407">
              <w:rPr>
                <w:noProof/>
                <w:webHidden/>
              </w:rPr>
              <w:fldChar w:fldCharType="separate"/>
            </w:r>
            <w:r w:rsidR="00203407">
              <w:rPr>
                <w:noProof/>
                <w:webHidden/>
              </w:rPr>
              <w:t>27</w:t>
            </w:r>
            <w:r w:rsidR="00203407">
              <w:rPr>
                <w:noProof/>
                <w:webHidden/>
              </w:rPr>
              <w:fldChar w:fldCharType="end"/>
            </w:r>
          </w:hyperlink>
        </w:p>
        <w:p w14:paraId="56835FC6"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69" w:history="1">
            <w:r w:rsidR="00203407" w:rsidRPr="0083676F">
              <w:rPr>
                <w:rStyle w:val="Hipervnculo"/>
                <w:noProof/>
              </w:rPr>
              <w:t>Centro Provincial de Ciencias Médicas de Cienfuegos</w:t>
            </w:r>
            <w:r w:rsidR="00203407" w:rsidRPr="0083676F">
              <w:rPr>
                <w:rStyle w:val="Hipervnculo"/>
                <w:rFonts w:cstheme="minorHAnsi"/>
                <w:noProof/>
              </w:rPr>
              <w:t xml:space="preserve"> (CPICMC)</w:t>
            </w:r>
            <w:r w:rsidR="00203407">
              <w:rPr>
                <w:noProof/>
                <w:webHidden/>
              </w:rPr>
              <w:tab/>
            </w:r>
            <w:r w:rsidR="00203407">
              <w:rPr>
                <w:noProof/>
                <w:webHidden/>
              </w:rPr>
              <w:fldChar w:fldCharType="begin"/>
            </w:r>
            <w:r w:rsidR="00203407">
              <w:rPr>
                <w:noProof/>
                <w:webHidden/>
              </w:rPr>
              <w:instrText xml:space="preserve"> PAGEREF _Toc124192069 \h </w:instrText>
            </w:r>
            <w:r w:rsidR="00203407">
              <w:rPr>
                <w:noProof/>
                <w:webHidden/>
              </w:rPr>
            </w:r>
            <w:r w:rsidR="00203407">
              <w:rPr>
                <w:noProof/>
                <w:webHidden/>
              </w:rPr>
              <w:fldChar w:fldCharType="separate"/>
            </w:r>
            <w:r w:rsidR="00203407">
              <w:rPr>
                <w:noProof/>
                <w:webHidden/>
              </w:rPr>
              <w:t>31</w:t>
            </w:r>
            <w:r w:rsidR="00203407">
              <w:rPr>
                <w:noProof/>
                <w:webHidden/>
              </w:rPr>
              <w:fldChar w:fldCharType="end"/>
            </w:r>
          </w:hyperlink>
        </w:p>
        <w:p w14:paraId="08FE2565"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70" w:history="1">
            <w:r w:rsidR="00203407" w:rsidRPr="0083676F">
              <w:rPr>
                <w:rStyle w:val="Hipervnculo"/>
                <w:noProof/>
              </w:rPr>
              <w:t>Revistas científicas de la provincia Cienfuegos</w:t>
            </w:r>
            <w:r w:rsidR="00203407">
              <w:rPr>
                <w:noProof/>
                <w:webHidden/>
              </w:rPr>
              <w:tab/>
            </w:r>
            <w:r w:rsidR="00203407">
              <w:rPr>
                <w:noProof/>
                <w:webHidden/>
              </w:rPr>
              <w:fldChar w:fldCharType="begin"/>
            </w:r>
            <w:r w:rsidR="00203407">
              <w:rPr>
                <w:noProof/>
                <w:webHidden/>
              </w:rPr>
              <w:instrText xml:space="preserve"> PAGEREF _Toc124192070 \h </w:instrText>
            </w:r>
            <w:r w:rsidR="00203407">
              <w:rPr>
                <w:noProof/>
                <w:webHidden/>
              </w:rPr>
            </w:r>
            <w:r w:rsidR="00203407">
              <w:rPr>
                <w:noProof/>
                <w:webHidden/>
              </w:rPr>
              <w:fldChar w:fldCharType="separate"/>
            </w:r>
            <w:r w:rsidR="00203407">
              <w:rPr>
                <w:noProof/>
                <w:webHidden/>
              </w:rPr>
              <w:t>32</w:t>
            </w:r>
            <w:r w:rsidR="00203407">
              <w:rPr>
                <w:noProof/>
                <w:webHidden/>
              </w:rPr>
              <w:fldChar w:fldCharType="end"/>
            </w:r>
          </w:hyperlink>
        </w:p>
        <w:p w14:paraId="18ED4DD7"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71" w:history="1">
            <w:r w:rsidR="00203407" w:rsidRPr="0083676F">
              <w:rPr>
                <w:rStyle w:val="Hipervnculo"/>
                <w:noProof/>
              </w:rPr>
              <w:t>Balance de  la Producción científica por revistas</w:t>
            </w:r>
            <w:r w:rsidR="00203407">
              <w:rPr>
                <w:noProof/>
                <w:webHidden/>
              </w:rPr>
              <w:tab/>
            </w:r>
            <w:r w:rsidR="00203407">
              <w:rPr>
                <w:noProof/>
                <w:webHidden/>
              </w:rPr>
              <w:fldChar w:fldCharType="begin"/>
            </w:r>
            <w:r w:rsidR="00203407">
              <w:rPr>
                <w:noProof/>
                <w:webHidden/>
              </w:rPr>
              <w:instrText xml:space="preserve"> PAGEREF _Toc124192071 \h </w:instrText>
            </w:r>
            <w:r w:rsidR="00203407">
              <w:rPr>
                <w:noProof/>
                <w:webHidden/>
              </w:rPr>
            </w:r>
            <w:r w:rsidR="00203407">
              <w:rPr>
                <w:noProof/>
                <w:webHidden/>
              </w:rPr>
              <w:fldChar w:fldCharType="separate"/>
            </w:r>
            <w:r w:rsidR="00203407">
              <w:rPr>
                <w:noProof/>
                <w:webHidden/>
              </w:rPr>
              <w:t>34</w:t>
            </w:r>
            <w:r w:rsidR="00203407">
              <w:rPr>
                <w:noProof/>
                <w:webHidden/>
              </w:rPr>
              <w:fldChar w:fldCharType="end"/>
            </w:r>
          </w:hyperlink>
        </w:p>
        <w:p w14:paraId="62CFE2C8" w14:textId="77777777" w:rsidR="00203407" w:rsidRDefault="003F6A17">
          <w:pPr>
            <w:pStyle w:val="TDC2"/>
            <w:tabs>
              <w:tab w:val="right" w:leader="dot" w:pos="8494"/>
            </w:tabs>
            <w:rPr>
              <w:rFonts w:asciiTheme="minorHAnsi" w:eastAsiaTheme="minorEastAsia" w:hAnsiTheme="minorHAnsi" w:cstheme="minorBidi"/>
              <w:noProof/>
              <w:sz w:val="22"/>
              <w:szCs w:val="22"/>
            </w:rPr>
          </w:pPr>
          <w:hyperlink w:anchor="_Toc124192072" w:history="1">
            <w:r w:rsidR="00203407" w:rsidRPr="0083676F">
              <w:rPr>
                <w:rStyle w:val="Hipervnculo"/>
                <w:noProof/>
              </w:rPr>
              <w:t>Ranking de Revistas 2022</w:t>
            </w:r>
            <w:r w:rsidR="00203407">
              <w:rPr>
                <w:noProof/>
                <w:webHidden/>
              </w:rPr>
              <w:tab/>
            </w:r>
            <w:r w:rsidR="00203407">
              <w:rPr>
                <w:noProof/>
                <w:webHidden/>
              </w:rPr>
              <w:fldChar w:fldCharType="begin"/>
            </w:r>
            <w:r w:rsidR="00203407">
              <w:rPr>
                <w:noProof/>
                <w:webHidden/>
              </w:rPr>
              <w:instrText xml:space="preserve"> PAGEREF _Toc124192072 \h </w:instrText>
            </w:r>
            <w:r w:rsidR="00203407">
              <w:rPr>
                <w:noProof/>
                <w:webHidden/>
              </w:rPr>
            </w:r>
            <w:r w:rsidR="00203407">
              <w:rPr>
                <w:noProof/>
                <w:webHidden/>
              </w:rPr>
              <w:fldChar w:fldCharType="separate"/>
            </w:r>
            <w:r w:rsidR="00203407">
              <w:rPr>
                <w:noProof/>
                <w:webHidden/>
              </w:rPr>
              <w:t>36</w:t>
            </w:r>
            <w:r w:rsidR="00203407">
              <w:rPr>
                <w:noProof/>
                <w:webHidden/>
              </w:rPr>
              <w:fldChar w:fldCharType="end"/>
            </w:r>
          </w:hyperlink>
        </w:p>
        <w:p w14:paraId="5C3BFCE7"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73" w:history="1">
            <w:r w:rsidR="00203407" w:rsidRPr="0083676F">
              <w:rPr>
                <w:rStyle w:val="Hipervnculo"/>
                <w:noProof/>
              </w:rPr>
              <w:t>Libros de Ciencias Médicas de autores cienfuegueros</w:t>
            </w:r>
            <w:r w:rsidR="00203407">
              <w:rPr>
                <w:noProof/>
                <w:webHidden/>
              </w:rPr>
              <w:tab/>
            </w:r>
            <w:r w:rsidR="00203407">
              <w:rPr>
                <w:noProof/>
                <w:webHidden/>
              </w:rPr>
              <w:fldChar w:fldCharType="begin"/>
            </w:r>
            <w:r w:rsidR="00203407">
              <w:rPr>
                <w:noProof/>
                <w:webHidden/>
              </w:rPr>
              <w:instrText xml:space="preserve"> PAGEREF _Toc124192073 \h </w:instrText>
            </w:r>
            <w:r w:rsidR="00203407">
              <w:rPr>
                <w:noProof/>
                <w:webHidden/>
              </w:rPr>
            </w:r>
            <w:r w:rsidR="00203407">
              <w:rPr>
                <w:noProof/>
                <w:webHidden/>
              </w:rPr>
              <w:fldChar w:fldCharType="separate"/>
            </w:r>
            <w:r w:rsidR="00203407">
              <w:rPr>
                <w:noProof/>
                <w:webHidden/>
              </w:rPr>
              <w:t>36</w:t>
            </w:r>
            <w:r w:rsidR="00203407">
              <w:rPr>
                <w:noProof/>
                <w:webHidden/>
              </w:rPr>
              <w:fldChar w:fldCharType="end"/>
            </w:r>
          </w:hyperlink>
        </w:p>
        <w:p w14:paraId="0462197D"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74" w:history="1">
            <w:r w:rsidR="00203407" w:rsidRPr="0083676F">
              <w:rPr>
                <w:rStyle w:val="Hipervnculo"/>
                <w:noProof/>
              </w:rPr>
              <w:t>Conclusiones</w:t>
            </w:r>
            <w:r w:rsidR="00203407">
              <w:rPr>
                <w:noProof/>
                <w:webHidden/>
              </w:rPr>
              <w:tab/>
            </w:r>
            <w:r w:rsidR="00203407">
              <w:rPr>
                <w:noProof/>
                <w:webHidden/>
              </w:rPr>
              <w:fldChar w:fldCharType="begin"/>
            </w:r>
            <w:r w:rsidR="00203407">
              <w:rPr>
                <w:noProof/>
                <w:webHidden/>
              </w:rPr>
              <w:instrText xml:space="preserve"> PAGEREF _Toc124192074 \h </w:instrText>
            </w:r>
            <w:r w:rsidR="00203407">
              <w:rPr>
                <w:noProof/>
                <w:webHidden/>
              </w:rPr>
            </w:r>
            <w:r w:rsidR="00203407">
              <w:rPr>
                <w:noProof/>
                <w:webHidden/>
              </w:rPr>
              <w:fldChar w:fldCharType="separate"/>
            </w:r>
            <w:r w:rsidR="00203407">
              <w:rPr>
                <w:noProof/>
                <w:webHidden/>
              </w:rPr>
              <w:t>39</w:t>
            </w:r>
            <w:r w:rsidR="00203407">
              <w:rPr>
                <w:noProof/>
                <w:webHidden/>
              </w:rPr>
              <w:fldChar w:fldCharType="end"/>
            </w:r>
          </w:hyperlink>
        </w:p>
        <w:p w14:paraId="427895A5" w14:textId="77777777" w:rsidR="00203407" w:rsidRDefault="003F6A17">
          <w:pPr>
            <w:pStyle w:val="TDC1"/>
            <w:tabs>
              <w:tab w:val="right" w:leader="dot" w:pos="8494"/>
            </w:tabs>
            <w:rPr>
              <w:rFonts w:asciiTheme="minorHAnsi" w:eastAsiaTheme="minorEastAsia" w:hAnsiTheme="minorHAnsi" w:cstheme="minorBidi"/>
              <w:noProof/>
              <w:sz w:val="22"/>
              <w:szCs w:val="22"/>
            </w:rPr>
          </w:pPr>
          <w:hyperlink w:anchor="_Toc124192075" w:history="1">
            <w:r w:rsidR="00203407" w:rsidRPr="0083676F">
              <w:rPr>
                <w:rStyle w:val="Hipervnculo"/>
                <w:noProof/>
              </w:rPr>
              <w:t>Bibliografía</w:t>
            </w:r>
            <w:r w:rsidR="00203407">
              <w:rPr>
                <w:noProof/>
                <w:webHidden/>
              </w:rPr>
              <w:tab/>
            </w:r>
            <w:r w:rsidR="00203407">
              <w:rPr>
                <w:noProof/>
                <w:webHidden/>
              </w:rPr>
              <w:fldChar w:fldCharType="begin"/>
            </w:r>
            <w:r w:rsidR="00203407">
              <w:rPr>
                <w:noProof/>
                <w:webHidden/>
              </w:rPr>
              <w:instrText xml:space="preserve"> PAGEREF _Toc124192075 \h </w:instrText>
            </w:r>
            <w:r w:rsidR="00203407">
              <w:rPr>
                <w:noProof/>
                <w:webHidden/>
              </w:rPr>
            </w:r>
            <w:r w:rsidR="00203407">
              <w:rPr>
                <w:noProof/>
                <w:webHidden/>
              </w:rPr>
              <w:fldChar w:fldCharType="separate"/>
            </w:r>
            <w:r w:rsidR="00203407">
              <w:rPr>
                <w:noProof/>
                <w:webHidden/>
              </w:rPr>
              <w:t>40</w:t>
            </w:r>
            <w:r w:rsidR="00203407">
              <w:rPr>
                <w:noProof/>
                <w:webHidden/>
              </w:rPr>
              <w:fldChar w:fldCharType="end"/>
            </w:r>
          </w:hyperlink>
        </w:p>
        <w:p w14:paraId="4E72503B" w14:textId="3D1AE147" w:rsidR="00506600" w:rsidRPr="002A336D" w:rsidRDefault="00506600">
          <w:pPr>
            <w:rPr>
              <w:rFonts w:asciiTheme="minorHAnsi" w:hAnsiTheme="minorHAnsi" w:cstheme="minorHAnsi"/>
            </w:rPr>
          </w:pPr>
          <w:r w:rsidRPr="000D55FA">
            <w:rPr>
              <w:rFonts w:asciiTheme="minorHAnsi" w:hAnsiTheme="minorHAnsi" w:cstheme="minorHAnsi"/>
              <w:b/>
              <w:bCs/>
            </w:rPr>
            <w:fldChar w:fldCharType="end"/>
          </w:r>
        </w:p>
      </w:sdtContent>
    </w:sdt>
    <w:p w14:paraId="0DEDB8D7" w14:textId="0A78CC15" w:rsidR="00E110AA" w:rsidRPr="00B9519B" w:rsidRDefault="00E110AA" w:rsidP="00B9519B">
      <w:pPr>
        <w:pStyle w:val="Ttulo1"/>
      </w:pPr>
      <w:bookmarkStart w:id="2" w:name="_Toc124192045"/>
      <w:r w:rsidRPr="00B9519B">
        <w:lastRenderedPageBreak/>
        <w:t>Introducción</w:t>
      </w:r>
      <w:bookmarkEnd w:id="2"/>
    </w:p>
    <w:p w14:paraId="438036DB" w14:textId="522F4176" w:rsidR="0084091E" w:rsidRPr="00B9519B" w:rsidRDefault="00873259" w:rsidP="00B9519B">
      <w:pPr>
        <w:pStyle w:val="Ttulo2"/>
      </w:pPr>
      <w:bookmarkStart w:id="3" w:name="_Toc124192046"/>
      <w:r w:rsidRPr="00B9519B">
        <w:rPr>
          <w:noProof/>
        </w:rPr>
        <w:drawing>
          <wp:anchor distT="0" distB="0" distL="114300" distR="114300" simplePos="0" relativeHeight="251656192" behindDoc="0" locked="0" layoutInCell="1" allowOverlap="1" wp14:anchorId="2851E66E" wp14:editId="01D3FD5E">
            <wp:simplePos x="0" y="0"/>
            <wp:positionH relativeFrom="column">
              <wp:posOffset>-13970</wp:posOffset>
            </wp:positionH>
            <wp:positionV relativeFrom="paragraph">
              <wp:posOffset>332740</wp:posOffset>
            </wp:positionV>
            <wp:extent cx="2027555" cy="1628775"/>
            <wp:effectExtent l="0" t="0" r="0" b="9525"/>
            <wp:wrapSquare wrapText="bothSides"/>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6467" b="5031"/>
                    <a:stretch/>
                  </pic:blipFill>
                  <pic:spPr bwMode="auto">
                    <a:xfrm>
                      <a:off x="0" y="0"/>
                      <a:ext cx="2027555" cy="162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091E" w:rsidRPr="00B9519B">
        <w:t xml:space="preserve">La Universidad de Ciencias Médicas de </w:t>
      </w:r>
      <w:r w:rsidR="00C869E2" w:rsidRPr="00B9519B">
        <w:t>Cienfuegos</w:t>
      </w:r>
      <w:r w:rsidR="004520A1" w:rsidRPr="00B9519B">
        <w:t xml:space="preserve"> (UCM</w:t>
      </w:r>
      <w:r w:rsidR="00C869E2" w:rsidRPr="00B9519B">
        <w:t>C</w:t>
      </w:r>
      <w:r w:rsidR="004520A1" w:rsidRPr="00B9519B">
        <w:t>)</w:t>
      </w:r>
      <w:bookmarkEnd w:id="3"/>
    </w:p>
    <w:p w14:paraId="79163A4E" w14:textId="2F2C7362" w:rsidR="00D34364" w:rsidRDefault="003F6A17" w:rsidP="00D34364">
      <w:pPr>
        <w:widowControl w:val="0"/>
        <w:tabs>
          <w:tab w:val="left" w:pos="384"/>
        </w:tabs>
        <w:autoSpaceDE w:val="0"/>
        <w:autoSpaceDN w:val="0"/>
        <w:adjustRightInd w:val="0"/>
        <w:ind w:left="284"/>
        <w:jc w:val="both"/>
        <w:rPr>
          <w:rFonts w:asciiTheme="minorHAnsi" w:hAnsiTheme="minorHAnsi" w:cstheme="minorHAnsi"/>
        </w:rPr>
      </w:pPr>
      <w:hyperlink r:id="rId16" w:history="1">
        <w:r w:rsidR="00C869E2" w:rsidRPr="00446FBE">
          <w:rPr>
            <w:rStyle w:val="Hipervnculo"/>
            <w:rFonts w:asciiTheme="minorHAnsi" w:hAnsiTheme="minorHAnsi" w:cstheme="minorHAnsi"/>
          </w:rPr>
          <w:t>U</w:t>
        </w:r>
        <w:r w:rsidR="00F53172" w:rsidRPr="00446FBE">
          <w:rPr>
            <w:rStyle w:val="Hipervnculo"/>
            <w:rFonts w:asciiTheme="minorHAnsi" w:hAnsiTheme="minorHAnsi" w:cstheme="minorHAnsi"/>
          </w:rPr>
          <w:t>niversidad de Ciencias Médicas de Cienfuegos</w:t>
        </w:r>
      </w:hyperlink>
      <w:r w:rsidR="00F53172">
        <w:rPr>
          <w:rFonts w:asciiTheme="minorHAnsi" w:hAnsiTheme="minorHAnsi" w:cstheme="minorHAnsi"/>
        </w:rPr>
        <w:t xml:space="preserve"> </w:t>
      </w:r>
      <w:r w:rsidR="00F53172" w:rsidRPr="00F53172">
        <w:rPr>
          <w:rFonts w:asciiTheme="minorHAnsi" w:hAnsiTheme="minorHAnsi" w:cstheme="minorHAnsi"/>
        </w:rPr>
        <w:t>también llamada Facultad de Ciencias Médicas de Cienfuegos "Dr. Raúl Dorticós Torrado"</w:t>
      </w:r>
      <w:r w:rsidR="00C869E2" w:rsidRPr="00C869E2">
        <w:rPr>
          <w:rFonts w:asciiTheme="minorHAnsi" w:hAnsiTheme="minorHAnsi" w:cstheme="minorHAnsi"/>
        </w:rPr>
        <w:t>. Institución cubana perteneciente a la Educación Superior. Fue creada el 1 de septiembre de 1979. Ha sido por más de un cuarto de siglo el escenario donde se han formado los profesionales de la salud en Cienfuegos.</w:t>
      </w:r>
      <w:r w:rsidR="00F53172">
        <w:rPr>
          <w:rFonts w:asciiTheme="minorHAnsi" w:hAnsiTheme="minorHAnsi" w:cstheme="minorHAnsi"/>
        </w:rPr>
        <w:t xml:space="preserve"> </w:t>
      </w:r>
      <w:r w:rsidR="00155D08">
        <w:rPr>
          <w:rFonts w:asciiTheme="minorHAnsi" w:hAnsiTheme="minorHAnsi" w:cstheme="minorHAnsi"/>
        </w:rPr>
        <w:t>En</w:t>
      </w:r>
      <w:r w:rsidR="004A17A8">
        <w:rPr>
          <w:rFonts w:asciiTheme="minorHAnsi" w:hAnsiTheme="minorHAnsi" w:cstheme="minorHAnsi"/>
        </w:rPr>
        <w:t xml:space="preserve"> el</w:t>
      </w:r>
      <w:r w:rsidR="00155D08">
        <w:rPr>
          <w:rFonts w:asciiTheme="minorHAnsi" w:hAnsiTheme="minorHAnsi" w:cstheme="minorHAnsi"/>
        </w:rPr>
        <w:t xml:space="preserve"> año 2015 obtuvo la </w:t>
      </w:r>
      <w:r w:rsidR="00155D08" w:rsidRPr="00155D08">
        <w:rPr>
          <w:rFonts w:asciiTheme="minorHAnsi" w:hAnsiTheme="minorHAnsi" w:cstheme="minorHAnsi"/>
        </w:rPr>
        <w:t xml:space="preserve">certificación de </w:t>
      </w:r>
      <w:r w:rsidR="00155D08">
        <w:rPr>
          <w:rFonts w:asciiTheme="minorHAnsi" w:hAnsiTheme="minorHAnsi" w:cstheme="minorHAnsi"/>
        </w:rPr>
        <w:t>A</w:t>
      </w:r>
      <w:r w:rsidR="00155D08" w:rsidRPr="00155D08">
        <w:rPr>
          <w:rFonts w:asciiTheme="minorHAnsi" w:hAnsiTheme="minorHAnsi" w:cstheme="minorHAnsi"/>
        </w:rPr>
        <w:t xml:space="preserve">creditada, que otorga la </w:t>
      </w:r>
      <w:r w:rsidR="00BC39D0" w:rsidRPr="00BC39D0">
        <w:rPr>
          <w:rFonts w:asciiTheme="minorHAnsi" w:hAnsiTheme="minorHAnsi" w:cstheme="minorHAnsi"/>
        </w:rPr>
        <w:t>Junta de Acreditación Nacional</w:t>
      </w:r>
      <w:r w:rsidR="00155D08" w:rsidRPr="00155D08">
        <w:rPr>
          <w:rFonts w:asciiTheme="minorHAnsi" w:hAnsiTheme="minorHAnsi" w:cstheme="minorHAnsi"/>
        </w:rPr>
        <w:t>.</w:t>
      </w:r>
      <w:r w:rsidR="00D34364">
        <w:rPr>
          <w:rFonts w:asciiTheme="minorHAnsi" w:hAnsiTheme="minorHAnsi" w:cstheme="minorHAnsi"/>
        </w:rPr>
        <w:t xml:space="preserve"> </w:t>
      </w:r>
    </w:p>
    <w:p w14:paraId="3FA9983D" w14:textId="60DC28CD" w:rsidR="00F53172" w:rsidRPr="00F53172" w:rsidRDefault="00F53172" w:rsidP="00D34364">
      <w:pPr>
        <w:widowControl w:val="0"/>
        <w:tabs>
          <w:tab w:val="left" w:pos="384"/>
        </w:tabs>
        <w:autoSpaceDE w:val="0"/>
        <w:autoSpaceDN w:val="0"/>
        <w:adjustRightInd w:val="0"/>
        <w:ind w:left="284"/>
        <w:jc w:val="both"/>
        <w:rPr>
          <w:rFonts w:asciiTheme="minorHAnsi" w:hAnsiTheme="minorHAnsi" w:cstheme="minorHAnsi"/>
        </w:rPr>
      </w:pPr>
      <w:r w:rsidRPr="00F53172">
        <w:rPr>
          <w:rFonts w:asciiTheme="minorHAnsi" w:hAnsiTheme="minorHAnsi" w:cstheme="minorHAnsi"/>
        </w:rPr>
        <w:t>Se encuentra dividida en cuatro facultades:</w:t>
      </w:r>
    </w:p>
    <w:p w14:paraId="4F9A0A1C" w14:textId="012B004D" w:rsidR="00F53172" w:rsidRPr="00D34364" w:rsidRDefault="00F53172" w:rsidP="00175795">
      <w:pPr>
        <w:pStyle w:val="Prrafodelista"/>
        <w:widowControl w:val="0"/>
        <w:numPr>
          <w:ilvl w:val="0"/>
          <w:numId w:val="3"/>
        </w:numPr>
        <w:tabs>
          <w:tab w:val="left" w:pos="384"/>
        </w:tabs>
        <w:autoSpaceDE w:val="0"/>
        <w:autoSpaceDN w:val="0"/>
        <w:adjustRightInd w:val="0"/>
        <w:jc w:val="both"/>
        <w:rPr>
          <w:rFonts w:asciiTheme="minorHAnsi" w:hAnsiTheme="minorHAnsi" w:cstheme="minorHAnsi"/>
        </w:rPr>
      </w:pPr>
      <w:r w:rsidRPr="00D34364">
        <w:rPr>
          <w:rFonts w:asciiTheme="minorHAnsi" w:hAnsiTheme="minorHAnsi" w:cstheme="minorHAnsi"/>
        </w:rPr>
        <w:t>Medicina</w:t>
      </w:r>
    </w:p>
    <w:p w14:paraId="6382BC2C" w14:textId="2E31F90E" w:rsidR="00F53172" w:rsidRPr="00D34364" w:rsidRDefault="00F53172" w:rsidP="00175795">
      <w:pPr>
        <w:pStyle w:val="Prrafodelista"/>
        <w:widowControl w:val="0"/>
        <w:numPr>
          <w:ilvl w:val="0"/>
          <w:numId w:val="3"/>
        </w:numPr>
        <w:tabs>
          <w:tab w:val="left" w:pos="384"/>
        </w:tabs>
        <w:autoSpaceDE w:val="0"/>
        <w:autoSpaceDN w:val="0"/>
        <w:adjustRightInd w:val="0"/>
        <w:jc w:val="both"/>
        <w:rPr>
          <w:rFonts w:asciiTheme="minorHAnsi" w:hAnsiTheme="minorHAnsi" w:cstheme="minorHAnsi"/>
        </w:rPr>
      </w:pPr>
      <w:r w:rsidRPr="00D34364">
        <w:rPr>
          <w:rFonts w:asciiTheme="minorHAnsi" w:hAnsiTheme="minorHAnsi" w:cstheme="minorHAnsi"/>
        </w:rPr>
        <w:t>Estomatología</w:t>
      </w:r>
    </w:p>
    <w:p w14:paraId="2979C252" w14:textId="31D0C9A1" w:rsidR="00F53172" w:rsidRPr="00D34364" w:rsidRDefault="00F53172" w:rsidP="00175795">
      <w:pPr>
        <w:pStyle w:val="Prrafodelista"/>
        <w:widowControl w:val="0"/>
        <w:numPr>
          <w:ilvl w:val="0"/>
          <w:numId w:val="3"/>
        </w:numPr>
        <w:tabs>
          <w:tab w:val="left" w:pos="384"/>
        </w:tabs>
        <w:autoSpaceDE w:val="0"/>
        <w:autoSpaceDN w:val="0"/>
        <w:adjustRightInd w:val="0"/>
        <w:jc w:val="both"/>
        <w:rPr>
          <w:rFonts w:asciiTheme="minorHAnsi" w:hAnsiTheme="minorHAnsi" w:cstheme="minorHAnsi"/>
        </w:rPr>
      </w:pPr>
      <w:r w:rsidRPr="00D34364">
        <w:rPr>
          <w:rFonts w:asciiTheme="minorHAnsi" w:hAnsiTheme="minorHAnsi" w:cstheme="minorHAnsi"/>
        </w:rPr>
        <w:t>Licenciatura en Enfermería</w:t>
      </w:r>
    </w:p>
    <w:p w14:paraId="776C1B62" w14:textId="65AFEBE7" w:rsidR="00F53172" w:rsidRDefault="00F53172" w:rsidP="00175795">
      <w:pPr>
        <w:pStyle w:val="Prrafodelista"/>
        <w:widowControl w:val="0"/>
        <w:numPr>
          <w:ilvl w:val="0"/>
          <w:numId w:val="3"/>
        </w:numPr>
        <w:tabs>
          <w:tab w:val="left" w:pos="384"/>
        </w:tabs>
        <w:autoSpaceDE w:val="0"/>
        <w:autoSpaceDN w:val="0"/>
        <w:adjustRightInd w:val="0"/>
        <w:jc w:val="both"/>
        <w:rPr>
          <w:rFonts w:asciiTheme="minorHAnsi" w:hAnsiTheme="minorHAnsi" w:cstheme="minorHAnsi"/>
        </w:rPr>
      </w:pPr>
      <w:r w:rsidRPr="00D34364">
        <w:rPr>
          <w:rFonts w:asciiTheme="minorHAnsi" w:hAnsiTheme="minorHAnsi" w:cstheme="minorHAnsi"/>
        </w:rPr>
        <w:t>Tecnologías de la Salud</w:t>
      </w:r>
    </w:p>
    <w:p w14:paraId="3E7AE01A" w14:textId="6FD659FB" w:rsidR="00727FC0" w:rsidRPr="00D34364" w:rsidRDefault="00727FC0" w:rsidP="00727FC0">
      <w:pPr>
        <w:pStyle w:val="Prrafodelista"/>
        <w:widowControl w:val="0"/>
        <w:tabs>
          <w:tab w:val="left" w:pos="384"/>
        </w:tabs>
        <w:autoSpaceDE w:val="0"/>
        <w:autoSpaceDN w:val="0"/>
        <w:adjustRightInd w:val="0"/>
        <w:ind w:left="284"/>
        <w:jc w:val="both"/>
        <w:rPr>
          <w:rFonts w:asciiTheme="minorHAnsi" w:hAnsiTheme="minorHAnsi" w:cstheme="minorHAnsi"/>
        </w:rPr>
      </w:pPr>
      <w:r>
        <w:rPr>
          <w:rFonts w:asciiTheme="minorHAnsi" w:hAnsiTheme="minorHAnsi" w:cstheme="minorHAnsi"/>
        </w:rPr>
        <w:t>En el año 2019 e</w:t>
      </w:r>
      <w:r w:rsidRPr="00727FC0">
        <w:rPr>
          <w:rFonts w:asciiTheme="minorHAnsi" w:hAnsiTheme="minorHAnsi" w:cstheme="minorHAnsi"/>
        </w:rPr>
        <w:t xml:space="preserve">sta Universidad ha reiniciado convenios trabajo con tres </w:t>
      </w:r>
      <w:r w:rsidR="004A17A8">
        <w:rPr>
          <w:rFonts w:asciiTheme="minorHAnsi" w:hAnsiTheme="minorHAnsi" w:cstheme="minorHAnsi"/>
        </w:rPr>
        <w:t>u</w:t>
      </w:r>
      <w:r w:rsidRPr="00727FC0">
        <w:rPr>
          <w:rFonts w:asciiTheme="minorHAnsi" w:hAnsiTheme="minorHAnsi" w:cstheme="minorHAnsi"/>
        </w:rPr>
        <w:t>n</w:t>
      </w:r>
      <w:r w:rsidR="004A17A8">
        <w:rPr>
          <w:rFonts w:asciiTheme="minorHAnsi" w:hAnsiTheme="minorHAnsi" w:cstheme="minorHAnsi"/>
        </w:rPr>
        <w:t>iversidades e</w:t>
      </w:r>
      <w:r w:rsidRPr="00727FC0">
        <w:rPr>
          <w:rFonts w:asciiTheme="minorHAnsi" w:hAnsiTheme="minorHAnsi" w:cstheme="minorHAnsi"/>
        </w:rPr>
        <w:t>spañolas, entre las que se encuentran la de Granada (UGR), la de Almería (UAL) y la de Jaén (UJA), tales convenios tienen entre sus propósitos, viabilizar la movilidad estudiantil y profesoral, además de incentivar el trabajo de Grupos de Investigación en la realización de Proyectos investigativos de forma conjunta.</w:t>
      </w:r>
    </w:p>
    <w:p w14:paraId="14D40ED8" w14:textId="1BC1B065" w:rsidR="00E272B4" w:rsidRPr="002A336D" w:rsidRDefault="00E272B4" w:rsidP="00E272B4">
      <w:pPr>
        <w:pStyle w:val="Ttulo2"/>
      </w:pPr>
      <w:bookmarkStart w:id="4" w:name="_Toc124192047"/>
      <w:r>
        <w:t>Rectora</w:t>
      </w:r>
      <w:bookmarkEnd w:id="4"/>
    </w:p>
    <w:p w14:paraId="1BD63FD6" w14:textId="34BA4B68" w:rsidR="004C19B7" w:rsidRDefault="004C19B7" w:rsidP="004C19B7">
      <w:pPr>
        <w:widowControl w:val="0"/>
        <w:tabs>
          <w:tab w:val="left" w:pos="384"/>
        </w:tabs>
        <w:autoSpaceDE w:val="0"/>
        <w:autoSpaceDN w:val="0"/>
        <w:adjustRightInd w:val="0"/>
        <w:spacing w:after="240"/>
        <w:ind w:left="284"/>
        <w:jc w:val="both"/>
        <w:rPr>
          <w:rFonts w:asciiTheme="minorHAnsi" w:hAnsiTheme="minorHAnsi" w:cstheme="minorHAnsi"/>
        </w:rPr>
      </w:pPr>
      <w:r>
        <w:rPr>
          <w:noProof/>
        </w:rPr>
        <w:drawing>
          <wp:anchor distT="0" distB="0" distL="114300" distR="114300" simplePos="0" relativeHeight="251671552" behindDoc="0" locked="0" layoutInCell="1" allowOverlap="1" wp14:anchorId="575722C8" wp14:editId="3CABAE0E">
            <wp:simplePos x="0" y="0"/>
            <wp:positionH relativeFrom="column">
              <wp:posOffset>158115</wp:posOffset>
            </wp:positionH>
            <wp:positionV relativeFrom="paragraph">
              <wp:posOffset>19050</wp:posOffset>
            </wp:positionV>
            <wp:extent cx="1104900" cy="1718945"/>
            <wp:effectExtent l="0" t="0" r="0" b="0"/>
            <wp:wrapSquare wrapText="bothSides"/>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104900" cy="1718945"/>
                    </a:xfrm>
                    <a:prstGeom prst="rect">
                      <a:avLst/>
                    </a:prstGeom>
                  </pic:spPr>
                </pic:pic>
              </a:graphicData>
            </a:graphic>
            <wp14:sizeRelH relativeFrom="page">
              <wp14:pctWidth>0</wp14:pctWidth>
            </wp14:sizeRelH>
            <wp14:sizeRelV relativeFrom="page">
              <wp14:pctHeight>0</wp14:pctHeight>
            </wp14:sizeRelV>
          </wp:anchor>
        </w:drawing>
      </w:r>
      <w:r w:rsidR="0093419F" w:rsidRPr="002A336D">
        <w:rPr>
          <w:rFonts w:asciiTheme="minorHAnsi" w:hAnsiTheme="minorHAnsi" w:cstheme="minorHAnsi"/>
        </w:rPr>
        <w:t xml:space="preserve">Actualmente </w:t>
      </w:r>
      <w:r>
        <w:rPr>
          <w:rFonts w:asciiTheme="minorHAnsi" w:hAnsiTheme="minorHAnsi" w:cstheme="minorHAnsi"/>
        </w:rPr>
        <w:t xml:space="preserve">la </w:t>
      </w:r>
      <w:r w:rsidR="0093419F" w:rsidRPr="002A336D">
        <w:rPr>
          <w:rFonts w:asciiTheme="minorHAnsi" w:hAnsiTheme="minorHAnsi" w:cstheme="minorHAnsi"/>
        </w:rPr>
        <w:t xml:space="preserve"> </w:t>
      </w:r>
      <w:r w:rsidRPr="00B9519B">
        <w:rPr>
          <w:rFonts w:asciiTheme="minorHAnsi" w:hAnsiTheme="minorHAnsi" w:cstheme="minorHAnsi"/>
          <w:b/>
        </w:rPr>
        <w:t>Rectora de la Universidad de Ciencias Médicas de Cienfuegos</w:t>
      </w:r>
      <w:r w:rsidR="0093419F" w:rsidRPr="00B9519B">
        <w:rPr>
          <w:rFonts w:asciiTheme="minorHAnsi" w:hAnsiTheme="minorHAnsi" w:cstheme="minorHAnsi"/>
          <w:b/>
        </w:rPr>
        <w:t xml:space="preserve"> es </w:t>
      </w:r>
      <w:r w:rsidRPr="00B9519B">
        <w:rPr>
          <w:rFonts w:asciiTheme="minorHAnsi" w:hAnsiTheme="minorHAnsi" w:cstheme="minorHAnsi"/>
          <w:b/>
        </w:rPr>
        <w:t xml:space="preserve"> la</w:t>
      </w:r>
      <w:r w:rsidRPr="00B9519B">
        <w:rPr>
          <w:b/>
          <w:noProof/>
        </w:rPr>
        <w:t xml:space="preserve"> </w:t>
      </w:r>
      <w:r w:rsidRPr="00B9519B">
        <w:rPr>
          <w:rFonts w:asciiTheme="minorHAnsi" w:hAnsiTheme="minorHAnsi" w:cstheme="minorHAnsi"/>
          <w:b/>
        </w:rPr>
        <w:t xml:space="preserve"> Dra. Arelys Falcón Hernández</w:t>
      </w:r>
      <w:r>
        <w:rPr>
          <w:rFonts w:asciiTheme="minorHAnsi" w:hAnsiTheme="minorHAnsi" w:cstheme="minorHAnsi"/>
        </w:rPr>
        <w:t xml:space="preserve">, </w:t>
      </w:r>
      <w:r w:rsidRPr="004C19B7">
        <w:rPr>
          <w:rFonts w:asciiTheme="minorHAnsi" w:hAnsiTheme="minorHAnsi" w:cstheme="minorHAnsi"/>
        </w:rPr>
        <w:t xml:space="preserve">Médico. Investigadora auxiliar y profesora auxiliar. </w:t>
      </w:r>
    </w:p>
    <w:p w14:paraId="60A0B3F5" w14:textId="37B7CA97" w:rsidR="004C19B7" w:rsidRPr="002A336D" w:rsidRDefault="004C19B7" w:rsidP="004C19B7">
      <w:pPr>
        <w:widowControl w:val="0"/>
        <w:tabs>
          <w:tab w:val="left" w:pos="384"/>
        </w:tabs>
        <w:autoSpaceDE w:val="0"/>
        <w:autoSpaceDN w:val="0"/>
        <w:adjustRightInd w:val="0"/>
        <w:spacing w:after="240"/>
        <w:ind w:left="284"/>
        <w:jc w:val="both"/>
        <w:rPr>
          <w:rFonts w:asciiTheme="minorHAnsi" w:hAnsiTheme="minorHAnsi" w:cstheme="minorHAnsi"/>
        </w:rPr>
      </w:pPr>
      <w:r>
        <w:rPr>
          <w:rFonts w:asciiTheme="minorHAnsi" w:hAnsiTheme="minorHAnsi" w:cstheme="minorHAnsi"/>
        </w:rPr>
        <w:t xml:space="preserve">Graduada de </w:t>
      </w:r>
      <w:r w:rsidRPr="004C19B7">
        <w:rPr>
          <w:rFonts w:asciiTheme="minorHAnsi" w:hAnsiTheme="minorHAnsi" w:cstheme="minorHAnsi"/>
        </w:rPr>
        <w:t xml:space="preserve">Medicina Interna del hospital </w:t>
      </w:r>
      <w:r w:rsidR="004A17A8">
        <w:rPr>
          <w:rFonts w:asciiTheme="minorHAnsi" w:hAnsiTheme="minorHAnsi" w:cstheme="minorHAnsi"/>
        </w:rPr>
        <w:t>“</w:t>
      </w:r>
      <w:r w:rsidRPr="004C19B7">
        <w:rPr>
          <w:rFonts w:asciiTheme="minorHAnsi" w:hAnsiTheme="minorHAnsi" w:cstheme="minorHAnsi"/>
        </w:rPr>
        <w:t>Héroes de Playa Girón</w:t>
      </w:r>
      <w:r>
        <w:rPr>
          <w:rFonts w:asciiTheme="minorHAnsi" w:hAnsiTheme="minorHAnsi" w:cstheme="minorHAnsi"/>
        </w:rPr>
        <w:t>”</w:t>
      </w:r>
      <w:r w:rsidRPr="004C19B7">
        <w:rPr>
          <w:rFonts w:asciiTheme="minorHAnsi" w:hAnsiTheme="minorHAnsi" w:cstheme="minorHAnsi"/>
        </w:rPr>
        <w:t xml:space="preserve"> con resultados satisfactorios. En el Hospital </w:t>
      </w:r>
      <w:r>
        <w:rPr>
          <w:rFonts w:asciiTheme="minorHAnsi" w:hAnsiTheme="minorHAnsi" w:cstheme="minorHAnsi"/>
        </w:rPr>
        <w:t>“</w:t>
      </w:r>
      <w:r w:rsidRPr="004C19B7">
        <w:rPr>
          <w:rFonts w:asciiTheme="minorHAnsi" w:hAnsiTheme="minorHAnsi" w:cstheme="minorHAnsi"/>
        </w:rPr>
        <w:t>Dr. Gustavo Aldereguía Lima</w:t>
      </w:r>
      <w:r>
        <w:rPr>
          <w:rFonts w:asciiTheme="minorHAnsi" w:hAnsiTheme="minorHAnsi" w:cstheme="minorHAnsi"/>
        </w:rPr>
        <w:t>”</w:t>
      </w:r>
      <w:r w:rsidRPr="004C19B7">
        <w:rPr>
          <w:rFonts w:asciiTheme="minorHAnsi" w:hAnsiTheme="minorHAnsi" w:cstheme="minorHAnsi"/>
        </w:rPr>
        <w:t xml:space="preserve"> ejerció como especialista de Medicina Interna en Urgencias; jefa de Servicios de Cardiología. Especialista de Segundo Grado en Medicina Intensiva y Emergencias. Ha sido vicedirectora provincial de Asistencia Médica. Es miembro del Tribunal Nacional para otorgar la categoría de Especialista de 2do</w:t>
      </w:r>
      <w:r w:rsidR="004A17A8">
        <w:rPr>
          <w:rFonts w:asciiTheme="minorHAnsi" w:hAnsiTheme="minorHAnsi" w:cstheme="minorHAnsi"/>
        </w:rPr>
        <w:t>.</w:t>
      </w:r>
      <w:r w:rsidRPr="004C19B7">
        <w:rPr>
          <w:rFonts w:asciiTheme="minorHAnsi" w:hAnsiTheme="minorHAnsi" w:cstheme="minorHAnsi"/>
        </w:rPr>
        <w:t xml:space="preserve"> </w:t>
      </w:r>
      <w:proofErr w:type="gramStart"/>
      <w:r w:rsidRPr="004C19B7">
        <w:rPr>
          <w:rFonts w:asciiTheme="minorHAnsi" w:hAnsiTheme="minorHAnsi" w:cstheme="minorHAnsi"/>
        </w:rPr>
        <w:t>grado</w:t>
      </w:r>
      <w:proofErr w:type="gramEnd"/>
      <w:r w:rsidRPr="004C19B7">
        <w:rPr>
          <w:rFonts w:asciiTheme="minorHAnsi" w:hAnsiTheme="minorHAnsi" w:cstheme="minorHAnsi"/>
        </w:rPr>
        <w:t xml:space="preserve"> en Medicina Intensiva y Emergencia</w:t>
      </w:r>
      <w:r w:rsidR="004A17A8">
        <w:rPr>
          <w:rFonts w:asciiTheme="minorHAnsi" w:hAnsiTheme="minorHAnsi" w:cstheme="minorHAnsi"/>
        </w:rPr>
        <w:t>s.</w:t>
      </w:r>
    </w:p>
    <w:p w14:paraId="28C5534A" w14:textId="5309D1D9" w:rsidR="0084091E" w:rsidRPr="002A336D" w:rsidRDefault="0084091E" w:rsidP="00E272B4">
      <w:pPr>
        <w:pStyle w:val="Ttulo2"/>
      </w:pPr>
      <w:bookmarkStart w:id="5" w:name="_Toc124192048"/>
      <w:r w:rsidRPr="002A336D">
        <w:t>Misión</w:t>
      </w:r>
      <w:bookmarkEnd w:id="5"/>
    </w:p>
    <w:p w14:paraId="28F65F53" w14:textId="7EA2A7FA" w:rsidR="00C0632B" w:rsidRPr="00C02A3C" w:rsidRDefault="00534EBC" w:rsidP="00C02A3C">
      <w:pPr>
        <w:jc w:val="both"/>
        <w:rPr>
          <w:rFonts w:asciiTheme="minorHAnsi" w:hAnsiTheme="minorHAnsi" w:cstheme="minorHAnsi"/>
          <w:b/>
          <w:bCs/>
        </w:rPr>
      </w:pPr>
      <w:r w:rsidRPr="00C02A3C">
        <w:rPr>
          <w:rFonts w:asciiTheme="minorHAnsi" w:hAnsiTheme="minorHAnsi" w:cstheme="minorHAnsi"/>
        </w:rPr>
        <w:t xml:space="preserve">La Universidad de Ciencias Médicas de Cienfuegos, </w:t>
      </w:r>
      <w:r w:rsidR="006153AF" w:rsidRPr="00C02A3C">
        <w:rPr>
          <w:rFonts w:asciiTheme="minorHAnsi" w:hAnsiTheme="minorHAnsi" w:cstheme="minorHAnsi"/>
        </w:rPr>
        <w:t xml:space="preserve">tiene el encargo social de formar </w:t>
      </w:r>
      <w:proofErr w:type="gramStart"/>
      <w:r w:rsidR="006153AF" w:rsidRPr="00C02A3C">
        <w:rPr>
          <w:rFonts w:asciiTheme="minorHAnsi" w:hAnsiTheme="minorHAnsi" w:cstheme="minorHAnsi"/>
        </w:rPr>
        <w:t>profesionales de la salud para Cuba y para otros lugares del mundo, con una sólida preparación científico</w:t>
      </w:r>
      <w:r w:rsidR="004A17A8">
        <w:rPr>
          <w:rFonts w:asciiTheme="minorHAnsi" w:hAnsiTheme="minorHAnsi" w:cstheme="minorHAnsi"/>
        </w:rPr>
        <w:t>-</w:t>
      </w:r>
      <w:r w:rsidR="006153AF" w:rsidRPr="00C02A3C">
        <w:rPr>
          <w:rFonts w:asciiTheme="minorHAnsi" w:hAnsiTheme="minorHAnsi" w:cstheme="minorHAnsi"/>
        </w:rPr>
        <w:t>técnico, política, ética y humanística comprometidos</w:t>
      </w:r>
      <w:proofErr w:type="gramEnd"/>
      <w:r w:rsidR="006153AF" w:rsidRPr="00C02A3C">
        <w:rPr>
          <w:rFonts w:asciiTheme="minorHAnsi" w:hAnsiTheme="minorHAnsi" w:cstheme="minorHAnsi"/>
        </w:rPr>
        <w:t xml:space="preserve"> con la revolución y su pueblo. </w:t>
      </w:r>
    </w:p>
    <w:p w14:paraId="7CCCBD23" w14:textId="0EB3CA26" w:rsidR="0084091E" w:rsidRPr="002A336D" w:rsidRDefault="0084091E" w:rsidP="00E272B4">
      <w:pPr>
        <w:pStyle w:val="Ttulo2"/>
      </w:pPr>
      <w:bookmarkStart w:id="6" w:name="_Toc124192049"/>
      <w:r w:rsidRPr="002A336D">
        <w:t>Visión</w:t>
      </w:r>
      <w:bookmarkEnd w:id="6"/>
    </w:p>
    <w:p w14:paraId="6367962C" w14:textId="47BE592A" w:rsidR="00C0632B" w:rsidRDefault="00C0632B" w:rsidP="00C0632B">
      <w:pPr>
        <w:widowControl w:val="0"/>
        <w:tabs>
          <w:tab w:val="left" w:pos="384"/>
        </w:tabs>
        <w:autoSpaceDE w:val="0"/>
        <w:autoSpaceDN w:val="0"/>
        <w:adjustRightInd w:val="0"/>
        <w:spacing w:after="240"/>
        <w:ind w:left="284"/>
        <w:jc w:val="both"/>
        <w:rPr>
          <w:rFonts w:asciiTheme="minorHAnsi" w:hAnsiTheme="minorHAnsi" w:cstheme="minorHAnsi"/>
        </w:rPr>
      </w:pPr>
      <w:r w:rsidRPr="00C0632B">
        <w:rPr>
          <w:rFonts w:asciiTheme="minorHAnsi" w:hAnsiTheme="minorHAnsi" w:cstheme="minorHAnsi"/>
        </w:rPr>
        <w:t xml:space="preserve">Ser líder en la formación de profesionales de la salud en el país, a través de la mejora constante del proceso docente educativo y la eficiencia en la gestión administrativa. </w:t>
      </w:r>
    </w:p>
    <w:p w14:paraId="400D7CC8" w14:textId="17F90841" w:rsidR="00486F3D" w:rsidRPr="002A336D" w:rsidRDefault="00486F3D" w:rsidP="00B47662">
      <w:pPr>
        <w:pStyle w:val="Ttulo2"/>
      </w:pPr>
      <w:bookmarkStart w:id="7" w:name="_Toc124192050"/>
      <w:r w:rsidRPr="002A336D">
        <w:lastRenderedPageBreak/>
        <w:t>Material y Método</w:t>
      </w:r>
      <w:bookmarkEnd w:id="7"/>
    </w:p>
    <w:p w14:paraId="4E95D16C" w14:textId="14B42173" w:rsidR="00486F3D" w:rsidRPr="002A336D" w:rsidRDefault="00486F3D"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 </w:t>
      </w:r>
      <w:r w:rsidR="009A7473">
        <w:rPr>
          <w:rFonts w:asciiTheme="minorHAnsi" w:hAnsiTheme="minorHAnsi" w:cstheme="minorHAnsi"/>
        </w:rPr>
        <w:t>Estudio obser</w:t>
      </w:r>
      <w:r w:rsidRPr="0090790E">
        <w:rPr>
          <w:rFonts w:asciiTheme="minorHAnsi" w:hAnsiTheme="minorHAnsi" w:cstheme="minorHAnsi"/>
        </w:rPr>
        <w:t>vacional, descriptivo, bibliométrico de los artículos con autoría</w:t>
      </w:r>
      <w:r w:rsidR="004A17A8">
        <w:rPr>
          <w:rFonts w:asciiTheme="minorHAnsi" w:hAnsiTheme="minorHAnsi" w:cstheme="minorHAnsi"/>
        </w:rPr>
        <w:t xml:space="preserve"> de profesionales o instituciones</w:t>
      </w:r>
      <w:r w:rsidRPr="0090790E">
        <w:rPr>
          <w:rFonts w:asciiTheme="minorHAnsi" w:hAnsiTheme="minorHAnsi" w:cstheme="minorHAnsi"/>
        </w:rPr>
        <w:t xml:space="preserve"> </w:t>
      </w:r>
      <w:r w:rsidR="00E272B4" w:rsidRPr="0090790E">
        <w:rPr>
          <w:rFonts w:asciiTheme="minorHAnsi" w:hAnsiTheme="minorHAnsi" w:cstheme="minorHAnsi"/>
        </w:rPr>
        <w:t xml:space="preserve">cienfuegueras </w:t>
      </w:r>
      <w:r w:rsidRPr="0090790E">
        <w:rPr>
          <w:rFonts w:asciiTheme="minorHAnsi" w:hAnsiTheme="minorHAnsi" w:cstheme="minorHAnsi"/>
        </w:rPr>
        <w:t xml:space="preserve">en revistas indexadas en 4 bases </w:t>
      </w:r>
      <w:r w:rsidR="004A17A8">
        <w:rPr>
          <w:rFonts w:asciiTheme="minorHAnsi" w:hAnsiTheme="minorHAnsi" w:cstheme="minorHAnsi"/>
        </w:rPr>
        <w:t xml:space="preserve">de </w:t>
      </w:r>
      <w:r w:rsidRPr="0090790E">
        <w:rPr>
          <w:rFonts w:asciiTheme="minorHAnsi" w:hAnsiTheme="minorHAnsi" w:cstheme="minorHAnsi"/>
        </w:rPr>
        <w:t>datos</w:t>
      </w:r>
      <w:r w:rsidR="00B47662">
        <w:rPr>
          <w:rFonts w:asciiTheme="minorHAnsi" w:hAnsiTheme="minorHAnsi" w:cstheme="minorHAnsi"/>
        </w:rPr>
        <w:t xml:space="preserve"> (Lilacs, Scielo, Medline y Embase) </w:t>
      </w:r>
      <w:r w:rsidRPr="0090790E">
        <w:rPr>
          <w:rFonts w:asciiTheme="minorHAnsi" w:hAnsiTheme="minorHAnsi" w:cstheme="minorHAnsi"/>
        </w:rPr>
        <w:t xml:space="preserve">entre los años 2017 - 2021. El universo estuvo compuesto por </w:t>
      </w:r>
      <w:r w:rsidR="0090790E" w:rsidRPr="0090790E">
        <w:rPr>
          <w:rFonts w:asciiTheme="minorHAnsi" w:hAnsiTheme="minorHAnsi" w:cstheme="minorHAnsi"/>
        </w:rPr>
        <w:t>5724</w:t>
      </w:r>
      <w:r w:rsidRPr="0090790E">
        <w:rPr>
          <w:rFonts w:asciiTheme="minorHAnsi" w:hAnsiTheme="minorHAnsi" w:cstheme="minorHAnsi"/>
        </w:rPr>
        <w:t xml:space="preserve"> artículos</w:t>
      </w:r>
      <w:r w:rsidR="00B47662">
        <w:rPr>
          <w:rFonts w:asciiTheme="minorHAnsi" w:hAnsiTheme="minorHAnsi" w:cstheme="minorHAnsi"/>
        </w:rPr>
        <w:t xml:space="preserve">, 4 </w:t>
      </w:r>
      <w:r w:rsidR="0090790E" w:rsidRPr="0090790E">
        <w:rPr>
          <w:rFonts w:asciiTheme="minorHAnsi" w:hAnsiTheme="minorHAnsi" w:cstheme="minorHAnsi"/>
        </w:rPr>
        <w:t>eventos científicos estudiantiles</w:t>
      </w:r>
      <w:r w:rsidR="00B47662">
        <w:rPr>
          <w:rFonts w:asciiTheme="minorHAnsi" w:hAnsiTheme="minorHAnsi" w:cstheme="minorHAnsi"/>
        </w:rPr>
        <w:t>,</w:t>
      </w:r>
      <w:r w:rsidRPr="0090790E">
        <w:rPr>
          <w:rFonts w:asciiTheme="minorHAnsi" w:hAnsiTheme="minorHAnsi" w:cstheme="minorHAnsi"/>
        </w:rPr>
        <w:t xml:space="preserve"> </w:t>
      </w:r>
      <w:r w:rsidR="0090790E">
        <w:rPr>
          <w:rFonts w:asciiTheme="minorHAnsi" w:hAnsiTheme="minorHAnsi" w:cstheme="minorHAnsi"/>
        </w:rPr>
        <w:t>19 libros de medicina y salud, 6 títulos de revistas para un total de 157 números</w:t>
      </w:r>
      <w:r w:rsidR="00B47662">
        <w:rPr>
          <w:rFonts w:asciiTheme="minorHAnsi" w:hAnsiTheme="minorHAnsi" w:cstheme="minorHAnsi"/>
        </w:rPr>
        <w:t xml:space="preserve"> y el análisis del ranking web por universidades cubanas en redes sociales y la región América Latina y el Caribe.</w:t>
      </w:r>
      <w:r w:rsidR="0090790E">
        <w:rPr>
          <w:rFonts w:asciiTheme="minorHAnsi" w:hAnsiTheme="minorHAnsi" w:cstheme="minorHAnsi"/>
        </w:rPr>
        <w:t xml:space="preserve"> </w:t>
      </w:r>
      <w:r w:rsidRPr="0090790E">
        <w:rPr>
          <w:rFonts w:asciiTheme="minorHAnsi" w:hAnsiTheme="minorHAnsi" w:cstheme="minorHAnsi"/>
        </w:rPr>
        <w:t xml:space="preserve">Se empleó una estrategia de búsqueda para recuperar la información por autor, afiliación, materia y año, con el gestor bibliográfico Zotero para la normalización de metadatos, Webometrics y </w:t>
      </w:r>
      <w:r w:rsidR="009A7473" w:rsidRPr="0090790E">
        <w:rPr>
          <w:rFonts w:asciiTheme="minorHAnsi" w:hAnsiTheme="minorHAnsi" w:cstheme="minorHAnsi"/>
        </w:rPr>
        <w:t>Altmetrics</w:t>
      </w:r>
      <w:r w:rsidRPr="0090790E">
        <w:rPr>
          <w:rFonts w:asciiTheme="minorHAnsi" w:hAnsiTheme="minorHAnsi" w:cstheme="minorHAnsi"/>
        </w:rPr>
        <w:t xml:space="preserve"> para análisis de ranking y comportamientos en redes sociales y VOSviewer para generar los mapas de coocurrencia de términos.</w:t>
      </w:r>
    </w:p>
    <w:p w14:paraId="64FAC362" w14:textId="50095D70" w:rsidR="006D63C9" w:rsidRPr="002A336D" w:rsidRDefault="004520A1" w:rsidP="0084091E">
      <w:pPr>
        <w:widowControl w:val="0"/>
        <w:tabs>
          <w:tab w:val="left" w:pos="384"/>
        </w:tabs>
        <w:autoSpaceDE w:val="0"/>
        <w:autoSpaceDN w:val="0"/>
        <w:adjustRightInd w:val="0"/>
        <w:spacing w:after="240"/>
        <w:ind w:left="284"/>
        <w:jc w:val="both"/>
        <w:rPr>
          <w:rFonts w:asciiTheme="minorHAnsi" w:hAnsiTheme="minorHAnsi" w:cstheme="minorHAnsi"/>
          <w:b/>
        </w:rPr>
      </w:pPr>
      <w:r>
        <w:rPr>
          <w:rFonts w:asciiTheme="minorHAnsi" w:hAnsiTheme="minorHAnsi" w:cstheme="minorHAnsi"/>
          <w:b/>
        </w:rPr>
        <w:t xml:space="preserve">Universidad de Ciencias </w:t>
      </w:r>
      <w:r w:rsidR="006D63C9" w:rsidRPr="002A336D">
        <w:rPr>
          <w:rFonts w:asciiTheme="minorHAnsi" w:hAnsiTheme="minorHAnsi" w:cstheme="minorHAnsi"/>
          <w:b/>
        </w:rPr>
        <w:t xml:space="preserve">Médica de </w:t>
      </w:r>
      <w:r w:rsidR="00B9519B">
        <w:rPr>
          <w:rFonts w:asciiTheme="minorHAnsi" w:hAnsiTheme="minorHAnsi" w:cstheme="minorHAnsi"/>
          <w:b/>
        </w:rPr>
        <w:t>Cienfuegos</w:t>
      </w:r>
      <w:r w:rsidR="006D63C9" w:rsidRPr="002A336D">
        <w:rPr>
          <w:rFonts w:asciiTheme="minorHAnsi" w:hAnsiTheme="minorHAnsi" w:cstheme="minorHAnsi"/>
          <w:b/>
        </w:rPr>
        <w:t xml:space="preserve"> con categoría certificada</w:t>
      </w:r>
    </w:p>
    <w:p w14:paraId="5D4EC406" w14:textId="00EA3561" w:rsidR="00501C9B" w:rsidRDefault="006D63C9"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 </w:t>
      </w:r>
      <w:r w:rsidR="00AA3B0A" w:rsidRPr="002A336D">
        <w:rPr>
          <w:rFonts w:asciiTheme="minorHAnsi" w:hAnsiTheme="minorHAnsi" w:cstheme="minorHAnsi"/>
        </w:rPr>
        <w:t xml:space="preserve">La </w:t>
      </w:r>
      <w:hyperlink r:id="rId18" w:history="1">
        <w:r w:rsidR="009972C0" w:rsidRPr="00446FBE">
          <w:rPr>
            <w:rStyle w:val="Hipervnculo"/>
            <w:rFonts w:asciiTheme="minorHAnsi" w:hAnsiTheme="minorHAnsi" w:cstheme="minorHAnsi"/>
          </w:rPr>
          <w:t>UCM</w:t>
        </w:r>
        <w:r w:rsidR="00501C9B" w:rsidRPr="00446FBE">
          <w:rPr>
            <w:rStyle w:val="Hipervnculo"/>
            <w:rFonts w:asciiTheme="minorHAnsi" w:hAnsiTheme="minorHAnsi" w:cstheme="minorHAnsi"/>
          </w:rPr>
          <w:t>C</w:t>
        </w:r>
      </w:hyperlink>
      <w:r w:rsidR="009972C0">
        <w:rPr>
          <w:rFonts w:asciiTheme="minorHAnsi" w:hAnsiTheme="minorHAnsi" w:cstheme="minorHAnsi"/>
        </w:rPr>
        <w:t xml:space="preserve"> </w:t>
      </w:r>
      <w:r w:rsidR="00AA3B0A" w:rsidRPr="002A336D">
        <w:rPr>
          <w:rFonts w:asciiTheme="minorHAnsi" w:hAnsiTheme="minorHAnsi" w:cstheme="minorHAnsi"/>
        </w:rPr>
        <w:t>recibió</w:t>
      </w:r>
      <w:r w:rsidRPr="002A336D">
        <w:rPr>
          <w:rFonts w:asciiTheme="minorHAnsi" w:hAnsiTheme="minorHAnsi" w:cstheme="minorHAnsi"/>
        </w:rPr>
        <w:t xml:space="preserve"> </w:t>
      </w:r>
      <w:hyperlink r:id="rId19" w:history="1">
        <w:r w:rsidRPr="00B76459">
          <w:rPr>
            <w:rStyle w:val="Hipervnculo"/>
            <w:rFonts w:asciiTheme="minorHAnsi" w:hAnsiTheme="minorHAnsi" w:cstheme="minorHAnsi"/>
          </w:rPr>
          <w:t>en el año 2015</w:t>
        </w:r>
      </w:hyperlink>
      <w:r w:rsidR="00AA3B0A" w:rsidRPr="002A336D">
        <w:rPr>
          <w:rFonts w:asciiTheme="minorHAnsi" w:hAnsiTheme="minorHAnsi" w:cstheme="minorHAnsi"/>
        </w:rPr>
        <w:t xml:space="preserve"> </w:t>
      </w:r>
      <w:r w:rsidR="00501C9B">
        <w:rPr>
          <w:rFonts w:asciiTheme="minorHAnsi" w:hAnsiTheme="minorHAnsi" w:cstheme="minorHAnsi"/>
        </w:rPr>
        <w:t>su primera acreditación</w:t>
      </w:r>
      <w:r w:rsidR="00AA3B0A" w:rsidRPr="002A336D">
        <w:rPr>
          <w:rFonts w:asciiTheme="minorHAnsi" w:hAnsiTheme="minorHAnsi" w:cstheme="minorHAnsi"/>
        </w:rPr>
        <w:t xml:space="preserve"> </w:t>
      </w:r>
      <w:r w:rsidR="00501C9B">
        <w:rPr>
          <w:rFonts w:asciiTheme="minorHAnsi" w:hAnsiTheme="minorHAnsi" w:cstheme="minorHAnsi"/>
        </w:rPr>
        <w:t xml:space="preserve">con </w:t>
      </w:r>
      <w:r w:rsidR="00501C9B" w:rsidRPr="00501C9B">
        <w:rPr>
          <w:rFonts w:asciiTheme="minorHAnsi" w:hAnsiTheme="minorHAnsi" w:cstheme="minorHAnsi"/>
        </w:rPr>
        <w:t xml:space="preserve">la </w:t>
      </w:r>
      <w:hyperlink r:id="rId20" w:history="1">
        <w:r w:rsidR="00501C9B" w:rsidRPr="00B76459">
          <w:rPr>
            <w:rStyle w:val="Hipervnculo"/>
            <w:rFonts w:asciiTheme="minorHAnsi" w:hAnsiTheme="minorHAnsi" w:cstheme="minorHAnsi"/>
          </w:rPr>
          <w:t>categoría de calificada</w:t>
        </w:r>
      </w:hyperlink>
      <w:r w:rsidR="00501C9B" w:rsidRPr="00501C9B">
        <w:rPr>
          <w:rFonts w:asciiTheme="minorHAnsi" w:hAnsiTheme="minorHAnsi" w:cstheme="minorHAnsi"/>
        </w:rPr>
        <w:t>, la más baja que otorga la</w:t>
      </w:r>
      <w:r w:rsidR="00501C9B">
        <w:rPr>
          <w:rFonts w:asciiTheme="minorHAnsi" w:hAnsiTheme="minorHAnsi" w:cstheme="minorHAnsi"/>
        </w:rPr>
        <w:t xml:space="preserve"> Junta de Acreditación Nacional.</w:t>
      </w:r>
    </w:p>
    <w:p w14:paraId="72C38D82" w14:textId="5CBD8347" w:rsidR="00501C9B" w:rsidRDefault="00501C9B"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501C9B">
        <w:rPr>
          <w:rFonts w:asciiTheme="minorHAnsi" w:hAnsiTheme="minorHAnsi" w:cstheme="minorHAnsi"/>
        </w:rPr>
        <w:t>Del 27 de junio al 2 de julio</w:t>
      </w:r>
      <w:r>
        <w:rPr>
          <w:rFonts w:asciiTheme="minorHAnsi" w:hAnsiTheme="minorHAnsi" w:cstheme="minorHAnsi"/>
        </w:rPr>
        <w:t xml:space="preserve"> 2022</w:t>
      </w:r>
      <w:r w:rsidRPr="00501C9B">
        <w:rPr>
          <w:rFonts w:asciiTheme="minorHAnsi" w:hAnsiTheme="minorHAnsi" w:cstheme="minorHAnsi"/>
        </w:rPr>
        <w:t xml:space="preserve">, la </w:t>
      </w:r>
      <w:hyperlink r:id="rId21" w:history="1">
        <w:r w:rsidR="00446FBE" w:rsidRPr="00446FBE">
          <w:rPr>
            <w:rStyle w:val="Hipervnculo"/>
            <w:rFonts w:asciiTheme="minorHAnsi" w:hAnsiTheme="minorHAnsi" w:cstheme="minorHAnsi"/>
          </w:rPr>
          <w:t>UCMC</w:t>
        </w:r>
      </w:hyperlink>
      <w:r w:rsidR="00446FBE">
        <w:rPr>
          <w:rFonts w:asciiTheme="minorHAnsi" w:hAnsiTheme="minorHAnsi" w:cstheme="minorHAnsi"/>
        </w:rPr>
        <w:t xml:space="preserve"> </w:t>
      </w:r>
      <w:r w:rsidRPr="00501C9B">
        <w:rPr>
          <w:rFonts w:asciiTheme="minorHAnsi" w:hAnsiTheme="minorHAnsi" w:cstheme="minorHAnsi"/>
        </w:rPr>
        <w:t>se somet</w:t>
      </w:r>
      <w:r w:rsidR="004A17A8">
        <w:rPr>
          <w:rFonts w:asciiTheme="minorHAnsi" w:hAnsiTheme="minorHAnsi" w:cstheme="minorHAnsi"/>
        </w:rPr>
        <w:t>ió</w:t>
      </w:r>
      <w:r w:rsidRPr="00501C9B">
        <w:rPr>
          <w:rFonts w:asciiTheme="minorHAnsi" w:hAnsiTheme="minorHAnsi" w:cstheme="minorHAnsi"/>
        </w:rPr>
        <w:t xml:space="preserve"> </w:t>
      </w:r>
      <w:r w:rsidR="000178CB">
        <w:rPr>
          <w:rFonts w:asciiTheme="minorHAnsi" w:hAnsiTheme="minorHAnsi" w:cstheme="minorHAnsi"/>
        </w:rPr>
        <w:t>al proceso de rea</w:t>
      </w:r>
      <w:r w:rsidRPr="00501C9B">
        <w:rPr>
          <w:rFonts w:asciiTheme="minorHAnsi" w:hAnsiTheme="minorHAnsi" w:cstheme="minorHAnsi"/>
        </w:rPr>
        <w:t>creditación, con la meta de volver a refrendar la calidad de su enseñanza y obtener la categoría de institución certificada, a propósito de los 40 años de creada aquí la Facultad de Medicina.</w:t>
      </w:r>
      <w:r>
        <w:rPr>
          <w:rFonts w:asciiTheme="minorHAnsi" w:hAnsiTheme="minorHAnsi" w:cstheme="minorHAnsi"/>
        </w:rPr>
        <w:t xml:space="preserve"> </w:t>
      </w:r>
      <w:r w:rsidRPr="00501C9B">
        <w:rPr>
          <w:rFonts w:asciiTheme="minorHAnsi" w:hAnsiTheme="minorHAnsi" w:cstheme="minorHAnsi"/>
        </w:rPr>
        <w:t xml:space="preserve">La evaluación de los expertos </w:t>
      </w:r>
      <w:r w:rsidR="004A17A8">
        <w:rPr>
          <w:rFonts w:asciiTheme="minorHAnsi" w:hAnsiTheme="minorHAnsi" w:cstheme="minorHAnsi"/>
        </w:rPr>
        <w:t>tuvo</w:t>
      </w:r>
      <w:r w:rsidRPr="00501C9B">
        <w:rPr>
          <w:rFonts w:asciiTheme="minorHAnsi" w:hAnsiTheme="minorHAnsi" w:cstheme="minorHAnsi"/>
        </w:rPr>
        <w:t xml:space="preserve"> en cuenta unas seis variables, dentro de las cuales aparecen la formación de pregrado y posgrado, el quehacer investigativo, los recursos humanos, la infraestructura y el impacto socioeconómico.</w:t>
      </w:r>
      <w:r>
        <w:rPr>
          <w:rFonts w:asciiTheme="minorHAnsi" w:hAnsiTheme="minorHAnsi" w:cstheme="minorHAnsi"/>
        </w:rPr>
        <w:t xml:space="preserve"> </w:t>
      </w:r>
    </w:p>
    <w:p w14:paraId="7560859B" w14:textId="68688E8A" w:rsidR="00501C9B" w:rsidRDefault="00501C9B"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501C9B">
        <w:rPr>
          <w:rFonts w:asciiTheme="minorHAnsi" w:hAnsiTheme="minorHAnsi" w:cstheme="minorHAnsi"/>
        </w:rPr>
        <w:t>En la actualidad, el centro tiene acreditadas sus tres carreras: Medicina, Enfermería y Estomatología, esta última con la categoría de excelencia. Durante los últimos dos años, ha alcanzado premios de la Academia de Ciencias de Cuba y suma, además, varios artículos publicados en revistas científicas.</w:t>
      </w:r>
    </w:p>
    <w:p w14:paraId="011B7D73" w14:textId="00B45298" w:rsidR="00217BD6" w:rsidRDefault="00217BD6"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17BD6">
        <w:rPr>
          <w:rFonts w:asciiTheme="minorHAnsi" w:hAnsiTheme="minorHAnsi" w:cstheme="minorHAnsi"/>
        </w:rPr>
        <w:t xml:space="preserve">La </w:t>
      </w:r>
      <w:hyperlink r:id="rId22" w:history="1">
        <w:r w:rsidRPr="00446FBE">
          <w:rPr>
            <w:rStyle w:val="Hipervnculo"/>
            <w:rFonts w:asciiTheme="minorHAnsi" w:hAnsiTheme="minorHAnsi" w:cstheme="minorHAnsi"/>
          </w:rPr>
          <w:t xml:space="preserve">Facultad de Ciencias Médicas Doctor </w:t>
        </w:r>
        <w:r w:rsidR="00446FBE" w:rsidRPr="00446FBE">
          <w:rPr>
            <w:rStyle w:val="Hipervnculo"/>
            <w:rFonts w:asciiTheme="minorHAnsi" w:hAnsiTheme="minorHAnsi" w:cstheme="minorHAnsi"/>
          </w:rPr>
          <w:t>“</w:t>
        </w:r>
        <w:r w:rsidRPr="00446FBE">
          <w:rPr>
            <w:rStyle w:val="Hipervnculo"/>
            <w:rFonts w:asciiTheme="minorHAnsi" w:hAnsiTheme="minorHAnsi" w:cstheme="minorHAnsi"/>
          </w:rPr>
          <w:t>Raúl Dorticós Torrado</w:t>
        </w:r>
        <w:r w:rsidR="00446FBE" w:rsidRPr="00446FBE">
          <w:rPr>
            <w:rStyle w:val="Hipervnculo"/>
            <w:rFonts w:asciiTheme="minorHAnsi" w:hAnsiTheme="minorHAnsi" w:cstheme="minorHAnsi"/>
          </w:rPr>
          <w:t>”</w:t>
        </w:r>
        <w:r w:rsidRPr="00446FBE">
          <w:rPr>
            <w:rStyle w:val="Hipervnculo"/>
            <w:rFonts w:asciiTheme="minorHAnsi" w:hAnsiTheme="minorHAnsi" w:cstheme="minorHAnsi"/>
          </w:rPr>
          <w:t>, de Cienfuegos</w:t>
        </w:r>
      </w:hyperlink>
      <w:r w:rsidRPr="00217BD6">
        <w:rPr>
          <w:rFonts w:asciiTheme="minorHAnsi" w:hAnsiTheme="minorHAnsi" w:cstheme="minorHAnsi"/>
        </w:rPr>
        <w:t xml:space="preserve">, </w:t>
      </w:r>
      <w:hyperlink r:id="rId23" w:history="1">
        <w:r w:rsidRPr="00217BD6">
          <w:rPr>
            <w:rStyle w:val="Hipervnculo"/>
            <w:rFonts w:asciiTheme="minorHAnsi" w:hAnsiTheme="minorHAnsi" w:cstheme="minorHAnsi"/>
          </w:rPr>
          <w:t>celebró sus 40 años de constituida</w:t>
        </w:r>
      </w:hyperlink>
      <w:r w:rsidRPr="00217BD6">
        <w:rPr>
          <w:rFonts w:asciiTheme="minorHAnsi" w:hAnsiTheme="minorHAnsi" w:cstheme="minorHAnsi"/>
        </w:rPr>
        <w:t>. Ese centro ha sido referente en la formación de profesionales cubanos y extranjeros, así como en los aportes científicos desde sus investigaciones.</w:t>
      </w:r>
      <w:r w:rsidR="00B76459">
        <w:rPr>
          <w:rFonts w:asciiTheme="minorHAnsi" w:hAnsiTheme="minorHAnsi" w:cstheme="minorHAnsi"/>
        </w:rPr>
        <w:t xml:space="preserve"> </w:t>
      </w:r>
    </w:p>
    <w:p w14:paraId="791893DB" w14:textId="2917AC25" w:rsidR="007437EA" w:rsidRDefault="007437EA" w:rsidP="007437EA">
      <w:pPr>
        <w:widowControl w:val="0"/>
        <w:tabs>
          <w:tab w:val="left" w:pos="384"/>
        </w:tabs>
        <w:autoSpaceDE w:val="0"/>
        <w:autoSpaceDN w:val="0"/>
        <w:adjustRightInd w:val="0"/>
        <w:spacing w:after="240"/>
        <w:ind w:left="284"/>
        <w:jc w:val="both"/>
        <w:rPr>
          <w:rFonts w:asciiTheme="minorHAnsi" w:hAnsiTheme="minorHAnsi" w:cstheme="minorHAnsi"/>
        </w:rPr>
      </w:pPr>
      <w:r w:rsidRPr="007437EA">
        <w:rPr>
          <w:noProof/>
        </w:rPr>
        <w:drawing>
          <wp:anchor distT="0" distB="0" distL="114300" distR="114300" simplePos="0" relativeHeight="251692032" behindDoc="0" locked="0" layoutInCell="1" allowOverlap="1" wp14:anchorId="452C0031" wp14:editId="21411DB1">
            <wp:simplePos x="0" y="0"/>
            <wp:positionH relativeFrom="column">
              <wp:posOffset>177165</wp:posOffset>
            </wp:positionH>
            <wp:positionV relativeFrom="paragraph">
              <wp:posOffset>85090</wp:posOffset>
            </wp:positionV>
            <wp:extent cx="1613535" cy="1209675"/>
            <wp:effectExtent l="0" t="0" r="5715" b="9525"/>
            <wp:wrapSquare wrapText="bothSides"/>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BEBA8EAE-BF5A-486C-A8C5-ECC9F3942E4B}">
                          <a14:imgProps xmlns:a14="http://schemas.microsoft.com/office/drawing/2010/main">
                            <a14:imgLayer r:embed="rId25">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613535" cy="1209675"/>
                    </a:xfrm>
                    <a:prstGeom prst="rect">
                      <a:avLst/>
                    </a:prstGeom>
                  </pic:spPr>
                </pic:pic>
              </a:graphicData>
            </a:graphic>
            <wp14:sizeRelH relativeFrom="page">
              <wp14:pctWidth>0</wp14:pctWidth>
            </wp14:sizeRelH>
            <wp14:sizeRelV relativeFrom="page">
              <wp14:pctHeight>0</wp14:pctHeight>
            </wp14:sizeRelV>
          </wp:anchor>
        </w:drawing>
      </w:r>
      <w:r w:rsidRPr="007437EA">
        <w:t xml:space="preserve"> </w:t>
      </w:r>
      <w:r w:rsidR="00217BD6">
        <w:rPr>
          <w:rFonts w:asciiTheme="minorHAnsi" w:hAnsiTheme="minorHAnsi" w:cstheme="minorHAnsi"/>
        </w:rPr>
        <w:t xml:space="preserve">La Federación estudiantil universitaria recibió </w:t>
      </w:r>
      <w:r w:rsidR="00B76459">
        <w:rPr>
          <w:rFonts w:asciiTheme="minorHAnsi" w:hAnsiTheme="minorHAnsi" w:cstheme="minorHAnsi"/>
        </w:rPr>
        <w:t>el premio Mé</w:t>
      </w:r>
      <w:r w:rsidR="00217BD6">
        <w:rPr>
          <w:rFonts w:asciiTheme="minorHAnsi" w:hAnsiTheme="minorHAnsi" w:cstheme="minorHAnsi"/>
        </w:rPr>
        <w:t>rito al Humanismo, sensibilidad y solidaridad, por sus aportes durante la etapa de la pandemia</w:t>
      </w:r>
      <w:r w:rsidR="00B76459">
        <w:rPr>
          <w:rFonts w:asciiTheme="minorHAnsi" w:hAnsiTheme="minorHAnsi" w:cstheme="minorHAnsi"/>
        </w:rPr>
        <w:t>.</w:t>
      </w:r>
    </w:p>
    <w:p w14:paraId="3434F84D" w14:textId="1B083E6E" w:rsidR="007437EA" w:rsidRPr="007437EA" w:rsidRDefault="003F6A17" w:rsidP="007437EA">
      <w:pPr>
        <w:widowControl w:val="0"/>
        <w:tabs>
          <w:tab w:val="left" w:pos="384"/>
        </w:tabs>
        <w:autoSpaceDE w:val="0"/>
        <w:autoSpaceDN w:val="0"/>
        <w:adjustRightInd w:val="0"/>
        <w:spacing w:after="240"/>
        <w:ind w:left="284"/>
        <w:jc w:val="both"/>
        <w:rPr>
          <w:rFonts w:asciiTheme="minorHAnsi" w:hAnsiTheme="minorHAnsi" w:cstheme="minorHAnsi"/>
          <w:i/>
          <w:color w:val="1F4E79" w:themeColor="accent5" w:themeShade="80"/>
          <w:sz w:val="22"/>
        </w:rPr>
      </w:pPr>
      <w:hyperlink r:id="rId26" w:history="1">
        <w:r w:rsidR="007437EA" w:rsidRPr="007437EA">
          <w:rPr>
            <w:rStyle w:val="Hipervnculo"/>
            <w:rFonts w:asciiTheme="minorHAnsi" w:hAnsiTheme="minorHAnsi" w:cstheme="minorHAnsi"/>
            <w:b/>
            <w:color w:val="1F4E79" w:themeColor="accent5" w:themeShade="80"/>
          </w:rPr>
          <w:t>Proceso de selección del premio al mérito científico estudiantil</w:t>
        </w:r>
      </w:hyperlink>
      <w:r w:rsidR="007437EA">
        <w:t xml:space="preserve"> </w:t>
      </w:r>
      <w:r w:rsidR="007437EA" w:rsidRPr="007437EA">
        <w:rPr>
          <w:i/>
          <w:sz w:val="22"/>
        </w:rPr>
        <w:t>(</w:t>
      </w:r>
      <w:hyperlink r:id="rId27" w:history="1">
        <w:r w:rsidR="007437EA" w:rsidRPr="007437EA">
          <w:rPr>
            <w:rFonts w:asciiTheme="minorHAnsi" w:hAnsiTheme="minorHAnsi" w:cstheme="minorHAnsi"/>
            <w:i/>
            <w:color w:val="1F4E79" w:themeColor="accent5" w:themeShade="80"/>
            <w:sz w:val="22"/>
            <w:u w:val="single"/>
          </w:rPr>
          <w:t>Resolución premio al mérito científico estudiantil</w:t>
        </w:r>
      </w:hyperlink>
      <w:r w:rsidR="007437EA" w:rsidRPr="007437EA">
        <w:rPr>
          <w:rFonts w:asciiTheme="minorHAnsi" w:hAnsiTheme="minorHAnsi" w:cstheme="minorHAnsi"/>
          <w:i/>
          <w:color w:val="1F4E79" w:themeColor="accent5" w:themeShade="80"/>
          <w:sz w:val="22"/>
        </w:rPr>
        <w:t xml:space="preserve"> )</w:t>
      </w:r>
    </w:p>
    <w:p w14:paraId="19DC05E5" w14:textId="5245B131" w:rsidR="006D63C9" w:rsidRPr="003C33BF" w:rsidRDefault="006D63C9" w:rsidP="003C33BF">
      <w:pPr>
        <w:pStyle w:val="Ttulo3"/>
      </w:pPr>
      <w:bookmarkStart w:id="8" w:name="_Toc124192051"/>
      <w:r w:rsidRPr="003C33BF">
        <w:t>Sitio web</w:t>
      </w:r>
      <w:r w:rsidR="003C33BF" w:rsidRPr="003C33BF">
        <w:t xml:space="preserve"> de la UCMC</w:t>
      </w:r>
      <w:bookmarkEnd w:id="8"/>
    </w:p>
    <w:p w14:paraId="5871295C" w14:textId="2FC845BE" w:rsidR="008D24C2" w:rsidRPr="003336CE" w:rsidRDefault="008D24C2"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3336CE">
        <w:rPr>
          <w:rFonts w:asciiTheme="minorHAnsi" w:hAnsiTheme="minorHAnsi" w:cstheme="minorHAnsi"/>
        </w:rPr>
        <w:t>Tiene declarado un sitio web</w:t>
      </w:r>
      <w:r w:rsidR="007724AF" w:rsidRPr="003336CE">
        <w:rPr>
          <w:rFonts w:asciiTheme="minorHAnsi" w:hAnsiTheme="minorHAnsi" w:cstheme="minorHAnsi"/>
        </w:rPr>
        <w:t xml:space="preserve"> en el dominio </w:t>
      </w:r>
      <w:r w:rsidR="007724AF" w:rsidRPr="003336CE">
        <w:rPr>
          <w:rFonts w:asciiTheme="minorHAnsi" w:hAnsiTheme="minorHAnsi" w:cstheme="minorHAnsi"/>
          <w:color w:val="0070C0"/>
          <w:u w:val="single"/>
        </w:rPr>
        <w:t>sld.cu</w:t>
      </w:r>
      <w:r w:rsidRPr="003336CE">
        <w:rPr>
          <w:rFonts w:asciiTheme="minorHAnsi" w:hAnsiTheme="minorHAnsi" w:cstheme="minorHAnsi"/>
          <w:color w:val="0070C0"/>
        </w:rPr>
        <w:t xml:space="preserve"> </w:t>
      </w:r>
      <w:r w:rsidRPr="003336CE">
        <w:rPr>
          <w:rFonts w:asciiTheme="minorHAnsi" w:hAnsiTheme="minorHAnsi" w:cstheme="minorHAnsi"/>
        </w:rPr>
        <w:t>(</w:t>
      </w:r>
      <w:hyperlink r:id="rId28" w:history="1">
        <w:r w:rsidR="00446FBE" w:rsidRPr="00BF6116">
          <w:rPr>
            <w:rStyle w:val="Hipervnculo"/>
            <w:rFonts w:asciiTheme="minorHAnsi" w:hAnsiTheme="minorHAnsi" w:cstheme="minorHAnsi"/>
            <w:highlight w:val="yellow"/>
          </w:rPr>
          <w:t>http://www.ucm.cfg.sld.cu/</w:t>
        </w:r>
      </w:hyperlink>
      <w:r w:rsidRPr="00BF6116">
        <w:rPr>
          <w:rFonts w:asciiTheme="minorHAnsi" w:hAnsiTheme="minorHAnsi" w:cstheme="minorHAnsi"/>
          <w:highlight w:val="yellow"/>
        </w:rPr>
        <w:t>)</w:t>
      </w:r>
      <w:r w:rsidRPr="003336CE">
        <w:rPr>
          <w:rFonts w:asciiTheme="minorHAnsi" w:hAnsiTheme="minorHAnsi" w:cstheme="minorHAnsi"/>
        </w:rPr>
        <w:t xml:space="preserve"> </w:t>
      </w:r>
      <w:r w:rsidR="006D63C9" w:rsidRPr="003336CE">
        <w:rPr>
          <w:rFonts w:asciiTheme="minorHAnsi" w:hAnsiTheme="minorHAnsi" w:cstheme="minorHAnsi"/>
        </w:rPr>
        <w:t>La página web universitaria es un</w:t>
      </w:r>
      <w:r w:rsidR="00446FBE" w:rsidRPr="003336CE">
        <w:rPr>
          <w:rFonts w:asciiTheme="minorHAnsi" w:hAnsiTheme="minorHAnsi" w:cstheme="minorHAnsi"/>
        </w:rPr>
        <w:t>a plataforma</w:t>
      </w:r>
      <w:r w:rsidR="006D63C9" w:rsidRPr="003336CE">
        <w:rPr>
          <w:rFonts w:asciiTheme="minorHAnsi" w:hAnsiTheme="minorHAnsi" w:cstheme="minorHAnsi"/>
        </w:rPr>
        <w:t xml:space="preserve"> útil para toda la comunidad universitaria ya que a través de ella se pueden acceder a diversos servicios</w:t>
      </w:r>
      <w:r w:rsidR="00446FBE" w:rsidRPr="003336CE">
        <w:rPr>
          <w:rFonts w:asciiTheme="minorHAnsi" w:hAnsiTheme="minorHAnsi" w:cstheme="minorHAnsi"/>
        </w:rPr>
        <w:t xml:space="preserve"> diseñados según necesidades del usuario estudiante, docente y directivo</w:t>
      </w:r>
      <w:r w:rsidR="006D63C9" w:rsidRPr="003336CE">
        <w:rPr>
          <w:rFonts w:asciiTheme="minorHAnsi" w:hAnsiTheme="minorHAnsi" w:cstheme="minorHAnsi"/>
        </w:rPr>
        <w:t>.</w:t>
      </w:r>
      <w:r w:rsidR="00B064AF" w:rsidRPr="003336CE">
        <w:rPr>
          <w:rFonts w:asciiTheme="minorHAnsi" w:hAnsiTheme="minorHAnsi" w:cstheme="minorHAnsi"/>
        </w:rPr>
        <w:t xml:space="preserve"> El </w:t>
      </w:r>
      <w:hyperlink r:id="rId29" w:history="1">
        <w:r w:rsidR="00B064AF" w:rsidRPr="003336CE">
          <w:rPr>
            <w:rStyle w:val="Hipervnculo"/>
            <w:rFonts w:asciiTheme="minorHAnsi" w:hAnsiTheme="minorHAnsi" w:cstheme="minorHAnsi"/>
          </w:rPr>
          <w:t xml:space="preserve">sitio web de la Universidad de Ciencias Médicas </w:t>
        </w:r>
        <w:r w:rsidR="00446FBE" w:rsidRPr="003336CE">
          <w:rPr>
            <w:rStyle w:val="Hipervnculo"/>
            <w:rFonts w:asciiTheme="minorHAnsi" w:hAnsiTheme="minorHAnsi" w:cstheme="minorHAnsi"/>
          </w:rPr>
          <w:t>de Cienfuegos</w:t>
        </w:r>
      </w:hyperlink>
      <w:r w:rsidR="00B064AF" w:rsidRPr="003336CE">
        <w:rPr>
          <w:rFonts w:asciiTheme="minorHAnsi" w:hAnsiTheme="minorHAnsi" w:cstheme="minorHAnsi"/>
        </w:rPr>
        <w:t xml:space="preserve">, es una herramienta </w:t>
      </w:r>
      <w:r w:rsidR="00446FBE" w:rsidRPr="003336CE">
        <w:rPr>
          <w:rFonts w:asciiTheme="minorHAnsi" w:hAnsiTheme="minorHAnsi" w:cstheme="minorHAnsi"/>
        </w:rPr>
        <w:t>que</w:t>
      </w:r>
      <w:r w:rsidR="00B064AF" w:rsidRPr="003336CE">
        <w:rPr>
          <w:rFonts w:asciiTheme="minorHAnsi" w:hAnsiTheme="minorHAnsi" w:cstheme="minorHAnsi"/>
        </w:rPr>
        <w:t xml:space="preserve"> </w:t>
      </w:r>
      <w:r w:rsidR="00B064AF" w:rsidRPr="003336CE">
        <w:rPr>
          <w:rFonts w:asciiTheme="minorHAnsi" w:hAnsiTheme="minorHAnsi" w:cstheme="minorHAnsi"/>
        </w:rPr>
        <w:lastRenderedPageBreak/>
        <w:t xml:space="preserve">apoyan los procesos de enseñanza – aprendizaje; </w:t>
      </w:r>
      <w:r w:rsidR="00446FBE" w:rsidRPr="003336CE">
        <w:rPr>
          <w:rFonts w:asciiTheme="minorHAnsi" w:hAnsiTheme="minorHAnsi" w:cstheme="minorHAnsi"/>
        </w:rPr>
        <w:t>ofrece</w:t>
      </w:r>
      <w:r w:rsidR="00B064AF" w:rsidRPr="003336CE">
        <w:rPr>
          <w:rFonts w:asciiTheme="minorHAnsi" w:hAnsiTheme="minorHAnsi" w:cstheme="minorHAnsi"/>
        </w:rPr>
        <w:t xml:space="preserve"> información relevante y </w:t>
      </w:r>
      <w:r w:rsidR="00446FBE" w:rsidRPr="003336CE">
        <w:rPr>
          <w:rFonts w:asciiTheme="minorHAnsi" w:hAnsiTheme="minorHAnsi" w:cstheme="minorHAnsi"/>
        </w:rPr>
        <w:t>proyecta</w:t>
      </w:r>
      <w:r w:rsidR="00B064AF" w:rsidRPr="003336CE">
        <w:rPr>
          <w:rFonts w:asciiTheme="minorHAnsi" w:hAnsiTheme="minorHAnsi" w:cstheme="minorHAnsi"/>
        </w:rPr>
        <w:t xml:space="preserve"> actividades que se desarrollan combinando la enseñanza presencial con la tecnología no presencial.</w:t>
      </w:r>
    </w:p>
    <w:p w14:paraId="4A723B53" w14:textId="53E600D0" w:rsidR="00B064AF" w:rsidRPr="003336CE" w:rsidRDefault="00B064AF" w:rsidP="00B064AF">
      <w:pPr>
        <w:widowControl w:val="0"/>
        <w:tabs>
          <w:tab w:val="left" w:pos="384"/>
        </w:tabs>
        <w:autoSpaceDE w:val="0"/>
        <w:autoSpaceDN w:val="0"/>
        <w:adjustRightInd w:val="0"/>
        <w:spacing w:after="240"/>
        <w:ind w:left="284"/>
        <w:jc w:val="both"/>
        <w:rPr>
          <w:rFonts w:asciiTheme="minorHAnsi" w:eastAsiaTheme="minorEastAsia" w:hAnsiTheme="minorHAnsi" w:cstheme="minorHAnsi"/>
          <w:sz w:val="22"/>
          <w:szCs w:val="22"/>
        </w:rPr>
      </w:pPr>
      <w:r w:rsidRPr="003336CE">
        <w:rPr>
          <w:rFonts w:asciiTheme="minorHAnsi" w:eastAsiaTheme="minorEastAsia" w:hAnsiTheme="minorHAnsi" w:cstheme="minorHAnsi"/>
          <w:szCs w:val="22"/>
        </w:rPr>
        <w:t xml:space="preserve">El </w:t>
      </w:r>
      <w:hyperlink r:id="rId30" w:history="1">
        <w:r w:rsidRPr="003336CE">
          <w:rPr>
            <w:rStyle w:val="Hipervnculo"/>
            <w:rFonts w:asciiTheme="minorHAnsi" w:eastAsiaTheme="minorEastAsia" w:hAnsiTheme="minorHAnsi" w:cstheme="minorHAnsi"/>
            <w:szCs w:val="22"/>
          </w:rPr>
          <w:t>sitio web</w:t>
        </w:r>
      </w:hyperlink>
      <w:r w:rsidRPr="003336CE">
        <w:rPr>
          <w:rFonts w:asciiTheme="minorHAnsi" w:eastAsiaTheme="minorEastAsia" w:hAnsiTheme="minorHAnsi" w:cstheme="minorHAnsi"/>
          <w:szCs w:val="22"/>
        </w:rPr>
        <w:t xml:space="preserve"> de la </w:t>
      </w:r>
      <w:r w:rsidR="00446FBE" w:rsidRPr="003336CE">
        <w:rPr>
          <w:rFonts w:asciiTheme="minorHAnsi" w:eastAsiaTheme="minorEastAsia" w:hAnsiTheme="minorHAnsi" w:cstheme="minorHAnsi"/>
          <w:szCs w:val="22"/>
        </w:rPr>
        <w:t xml:space="preserve">UCMC </w:t>
      </w:r>
      <w:r w:rsidRPr="003336CE">
        <w:rPr>
          <w:rFonts w:asciiTheme="minorHAnsi" w:eastAsiaTheme="minorEastAsia" w:hAnsiTheme="minorHAnsi" w:cstheme="minorHAnsi"/>
          <w:szCs w:val="22"/>
        </w:rPr>
        <w:t xml:space="preserve">brinda diferentes opciones para recibir estudios autofinanciados en nuestro país. También se ofertan programas científicos de superación académica nacionales e internacionales, especializaciones, maestrías y programas de </w:t>
      </w:r>
      <w:r w:rsidRPr="003336CE">
        <w:rPr>
          <w:rFonts w:asciiTheme="minorHAnsi" w:eastAsiaTheme="minorEastAsia" w:hAnsiTheme="minorHAnsi" w:cstheme="minorHAnsi"/>
          <w:sz w:val="22"/>
          <w:szCs w:val="22"/>
        </w:rPr>
        <w:t>doctorado.</w:t>
      </w:r>
    </w:p>
    <w:p w14:paraId="1B5ABD91" w14:textId="77777777" w:rsidR="00B064AF" w:rsidRPr="003336CE" w:rsidRDefault="00B064AF" w:rsidP="00B064AF">
      <w:pPr>
        <w:widowControl w:val="0"/>
        <w:tabs>
          <w:tab w:val="left" w:pos="384"/>
        </w:tabs>
        <w:autoSpaceDE w:val="0"/>
        <w:autoSpaceDN w:val="0"/>
        <w:adjustRightInd w:val="0"/>
        <w:ind w:left="284"/>
        <w:jc w:val="both"/>
        <w:rPr>
          <w:rFonts w:asciiTheme="minorHAnsi" w:eastAsiaTheme="minorEastAsia" w:hAnsiTheme="minorHAnsi" w:cstheme="minorHAnsi"/>
          <w:sz w:val="22"/>
          <w:szCs w:val="22"/>
        </w:rPr>
      </w:pPr>
      <w:r w:rsidRPr="003336CE">
        <w:rPr>
          <w:rFonts w:asciiTheme="minorHAnsi" w:eastAsiaTheme="minorEastAsia" w:hAnsiTheme="minorHAnsi" w:cstheme="minorHAnsi"/>
          <w:b/>
          <w:bCs/>
          <w:sz w:val="22"/>
          <w:szCs w:val="22"/>
        </w:rPr>
        <w:t>Carreras:</w:t>
      </w:r>
    </w:p>
    <w:p w14:paraId="074C020D" w14:textId="77777777" w:rsidR="00446FBE" w:rsidRPr="003336CE" w:rsidRDefault="00446FBE" w:rsidP="00175795">
      <w:pPr>
        <w:pStyle w:val="Prrafodelista"/>
        <w:widowControl w:val="0"/>
        <w:numPr>
          <w:ilvl w:val="0"/>
          <w:numId w:val="4"/>
        </w:numPr>
        <w:tabs>
          <w:tab w:val="left" w:pos="384"/>
        </w:tabs>
        <w:autoSpaceDE w:val="0"/>
        <w:autoSpaceDN w:val="0"/>
        <w:adjustRightInd w:val="0"/>
        <w:spacing w:after="240"/>
        <w:jc w:val="both"/>
        <w:rPr>
          <w:rFonts w:asciiTheme="minorHAnsi" w:eastAsiaTheme="minorEastAsia" w:hAnsiTheme="minorHAnsi" w:cstheme="minorHAnsi"/>
          <w:sz w:val="22"/>
          <w:szCs w:val="22"/>
        </w:rPr>
      </w:pPr>
      <w:r w:rsidRPr="003336CE">
        <w:rPr>
          <w:rFonts w:asciiTheme="minorHAnsi" w:eastAsiaTheme="minorEastAsia" w:hAnsiTheme="minorHAnsi" w:cstheme="minorHAnsi"/>
          <w:sz w:val="22"/>
          <w:szCs w:val="22"/>
        </w:rPr>
        <w:t>Medicina</w:t>
      </w:r>
    </w:p>
    <w:p w14:paraId="09F75E8E" w14:textId="77777777" w:rsidR="00446FBE" w:rsidRPr="003336CE" w:rsidRDefault="00446FBE" w:rsidP="00175795">
      <w:pPr>
        <w:pStyle w:val="Prrafodelista"/>
        <w:widowControl w:val="0"/>
        <w:numPr>
          <w:ilvl w:val="0"/>
          <w:numId w:val="4"/>
        </w:numPr>
        <w:tabs>
          <w:tab w:val="left" w:pos="384"/>
        </w:tabs>
        <w:autoSpaceDE w:val="0"/>
        <w:autoSpaceDN w:val="0"/>
        <w:adjustRightInd w:val="0"/>
        <w:spacing w:after="240"/>
        <w:jc w:val="both"/>
        <w:rPr>
          <w:rFonts w:asciiTheme="minorHAnsi" w:eastAsiaTheme="minorEastAsia" w:hAnsiTheme="minorHAnsi" w:cstheme="minorHAnsi"/>
          <w:sz w:val="22"/>
          <w:szCs w:val="22"/>
        </w:rPr>
      </w:pPr>
      <w:r w:rsidRPr="003336CE">
        <w:rPr>
          <w:rFonts w:asciiTheme="minorHAnsi" w:eastAsiaTheme="minorEastAsia" w:hAnsiTheme="minorHAnsi" w:cstheme="minorHAnsi"/>
          <w:sz w:val="22"/>
          <w:szCs w:val="22"/>
        </w:rPr>
        <w:t>Estomatología</w:t>
      </w:r>
    </w:p>
    <w:p w14:paraId="71F3190B" w14:textId="77777777" w:rsidR="00446FBE" w:rsidRPr="003336CE" w:rsidRDefault="00446FBE" w:rsidP="00175795">
      <w:pPr>
        <w:pStyle w:val="Prrafodelista"/>
        <w:widowControl w:val="0"/>
        <w:numPr>
          <w:ilvl w:val="0"/>
          <w:numId w:val="4"/>
        </w:numPr>
        <w:tabs>
          <w:tab w:val="left" w:pos="384"/>
        </w:tabs>
        <w:autoSpaceDE w:val="0"/>
        <w:autoSpaceDN w:val="0"/>
        <w:adjustRightInd w:val="0"/>
        <w:spacing w:after="240"/>
        <w:jc w:val="both"/>
        <w:rPr>
          <w:rFonts w:asciiTheme="minorHAnsi" w:eastAsiaTheme="minorEastAsia" w:hAnsiTheme="minorHAnsi" w:cstheme="minorHAnsi"/>
          <w:sz w:val="22"/>
          <w:szCs w:val="22"/>
        </w:rPr>
      </w:pPr>
      <w:r w:rsidRPr="003336CE">
        <w:rPr>
          <w:rFonts w:asciiTheme="minorHAnsi" w:eastAsiaTheme="minorEastAsia" w:hAnsiTheme="minorHAnsi" w:cstheme="minorHAnsi"/>
          <w:sz w:val="22"/>
          <w:szCs w:val="22"/>
        </w:rPr>
        <w:t>Licenciatura en Enfermería</w:t>
      </w:r>
    </w:p>
    <w:p w14:paraId="1614A253" w14:textId="77777777" w:rsidR="00446FBE" w:rsidRPr="003336CE" w:rsidRDefault="00446FBE" w:rsidP="00175795">
      <w:pPr>
        <w:pStyle w:val="Prrafodelista"/>
        <w:widowControl w:val="0"/>
        <w:numPr>
          <w:ilvl w:val="0"/>
          <w:numId w:val="4"/>
        </w:numPr>
        <w:tabs>
          <w:tab w:val="left" w:pos="384"/>
        </w:tabs>
        <w:autoSpaceDE w:val="0"/>
        <w:autoSpaceDN w:val="0"/>
        <w:adjustRightInd w:val="0"/>
        <w:spacing w:after="240"/>
        <w:jc w:val="both"/>
        <w:rPr>
          <w:rFonts w:asciiTheme="minorHAnsi" w:eastAsiaTheme="minorEastAsia" w:hAnsiTheme="minorHAnsi" w:cstheme="minorHAnsi"/>
          <w:sz w:val="22"/>
          <w:szCs w:val="22"/>
        </w:rPr>
      </w:pPr>
      <w:r w:rsidRPr="003336CE">
        <w:rPr>
          <w:rFonts w:asciiTheme="minorHAnsi" w:eastAsiaTheme="minorEastAsia" w:hAnsiTheme="minorHAnsi" w:cstheme="minorHAnsi"/>
          <w:sz w:val="22"/>
          <w:szCs w:val="22"/>
        </w:rPr>
        <w:t>Tecnologías de la Salud</w:t>
      </w:r>
    </w:p>
    <w:p w14:paraId="00099E17" w14:textId="3D557BC9" w:rsidR="00B064AF" w:rsidRDefault="00B064AF" w:rsidP="00B064AF">
      <w:pPr>
        <w:widowControl w:val="0"/>
        <w:tabs>
          <w:tab w:val="left" w:pos="384"/>
        </w:tabs>
        <w:autoSpaceDE w:val="0"/>
        <w:autoSpaceDN w:val="0"/>
        <w:adjustRightInd w:val="0"/>
        <w:spacing w:after="240"/>
        <w:ind w:left="284"/>
        <w:jc w:val="both"/>
        <w:rPr>
          <w:rStyle w:val="Hipervnculo"/>
          <w:rFonts w:asciiTheme="minorHAnsi" w:eastAsiaTheme="minorEastAsia" w:hAnsiTheme="minorHAnsi" w:cstheme="minorHAnsi"/>
          <w:sz w:val="22"/>
          <w:szCs w:val="22"/>
        </w:rPr>
      </w:pPr>
      <w:r w:rsidRPr="003336CE">
        <w:rPr>
          <w:rFonts w:asciiTheme="minorHAnsi" w:eastAsiaTheme="minorEastAsia" w:hAnsiTheme="minorHAnsi" w:cstheme="minorHAnsi"/>
          <w:sz w:val="22"/>
          <w:szCs w:val="22"/>
        </w:rPr>
        <w:t xml:space="preserve">Los profesionales de la salud pueden disponer también de una amplia oferta de cursos de postgrado. Para más información sobre las ofertas por carreras dirigirse a </w:t>
      </w:r>
      <w:hyperlink r:id="rId31" w:history="1">
        <w:r w:rsidR="00446FBE" w:rsidRPr="003336CE">
          <w:rPr>
            <w:rStyle w:val="Hipervnculo"/>
            <w:rFonts w:asciiTheme="minorHAnsi" w:hAnsiTheme="minorHAnsi" w:cstheme="minorHAnsi"/>
          </w:rPr>
          <w:t>rector@ucm.cfg.sld.cu</w:t>
        </w:r>
      </w:hyperlink>
      <w:r w:rsidR="00446FBE" w:rsidRPr="003336CE">
        <w:rPr>
          <w:rFonts w:asciiTheme="minorHAnsi" w:hAnsiTheme="minorHAnsi" w:cstheme="minorHAnsi"/>
        </w:rPr>
        <w:t xml:space="preserve"> </w:t>
      </w:r>
      <w:r w:rsidRPr="003336CE">
        <w:rPr>
          <w:rFonts w:asciiTheme="minorHAnsi" w:eastAsiaTheme="minorEastAsia" w:hAnsiTheme="minorHAnsi" w:cstheme="minorHAnsi"/>
          <w:sz w:val="22"/>
          <w:szCs w:val="22"/>
        </w:rPr>
        <w:t xml:space="preserve">. O visitar el sitio web en </w:t>
      </w:r>
      <w:hyperlink r:id="rId32" w:history="1">
        <w:r w:rsidR="003336CE" w:rsidRPr="00BF6116">
          <w:rPr>
            <w:rStyle w:val="Hipervnculo"/>
            <w:rFonts w:asciiTheme="minorHAnsi" w:eastAsiaTheme="minorEastAsia" w:hAnsiTheme="minorHAnsi" w:cstheme="minorHAnsi"/>
            <w:sz w:val="22"/>
            <w:szCs w:val="22"/>
            <w:highlight w:val="yellow"/>
          </w:rPr>
          <w:t>http://instituciones.sld.cu/ucmcf/</w:t>
        </w:r>
      </w:hyperlink>
    </w:p>
    <w:p w14:paraId="56C5B979" w14:textId="137AAE01" w:rsidR="005B5BD9" w:rsidRPr="00327AC0" w:rsidRDefault="00DC1089" w:rsidP="00DC1089">
      <w:pPr>
        <w:pStyle w:val="Prrafodelista"/>
        <w:ind w:left="1004"/>
        <w:rPr>
          <w:rFonts w:asciiTheme="minorHAnsi" w:hAnsiTheme="minorHAnsi" w:cstheme="minorHAnsi"/>
          <w:b/>
          <w:color w:val="1F4E79" w:themeColor="accent5" w:themeShade="80"/>
        </w:rPr>
      </w:pPr>
      <w:r w:rsidRPr="00327AC0">
        <w:rPr>
          <w:noProof/>
          <w:color w:val="1F4E79" w:themeColor="accent5" w:themeShade="80"/>
        </w:rPr>
        <w:drawing>
          <wp:anchor distT="0" distB="0" distL="114300" distR="114300" simplePos="0" relativeHeight="251780096" behindDoc="0" locked="0" layoutInCell="1" allowOverlap="1" wp14:anchorId="3F5FEA7E" wp14:editId="61928E54">
            <wp:simplePos x="0" y="0"/>
            <wp:positionH relativeFrom="column">
              <wp:posOffset>-3810</wp:posOffset>
            </wp:positionH>
            <wp:positionV relativeFrom="paragraph">
              <wp:posOffset>36195</wp:posOffset>
            </wp:positionV>
            <wp:extent cx="1209675" cy="804545"/>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209675" cy="804545"/>
                    </a:xfrm>
                    <a:prstGeom prst="rect">
                      <a:avLst/>
                    </a:prstGeom>
                  </pic:spPr>
                </pic:pic>
              </a:graphicData>
            </a:graphic>
            <wp14:sizeRelH relativeFrom="page">
              <wp14:pctWidth>0</wp14:pctWidth>
            </wp14:sizeRelH>
            <wp14:sizeRelV relativeFrom="page">
              <wp14:pctHeight>0</wp14:pctHeight>
            </wp14:sizeRelV>
          </wp:anchor>
        </w:drawing>
      </w:r>
      <w:hyperlink r:id="rId34" w:history="1">
        <w:r w:rsidR="005B5BD9" w:rsidRPr="00327AC0">
          <w:rPr>
            <w:rStyle w:val="Hipervnculo"/>
            <w:rFonts w:asciiTheme="minorHAnsi" w:hAnsiTheme="minorHAnsi" w:cstheme="minorHAnsi"/>
            <w:b/>
            <w:color w:val="1F4E79" w:themeColor="accent5" w:themeShade="80"/>
          </w:rPr>
          <w:t>Servicios de la biblioteca de la Universidad de Ciencias Médicas de Cienfuegos</w:t>
        </w:r>
      </w:hyperlink>
    </w:p>
    <w:p w14:paraId="52D2CFF8" w14:textId="77777777" w:rsidR="00DC1089" w:rsidRDefault="00DC1089" w:rsidP="005B1373">
      <w:pPr>
        <w:pStyle w:val="Ttulo1"/>
      </w:pPr>
    </w:p>
    <w:p w14:paraId="009EE6D7" w14:textId="435D8073" w:rsidR="00DA4917" w:rsidRPr="005B1373" w:rsidRDefault="005B1373" w:rsidP="005B1373">
      <w:pPr>
        <w:pStyle w:val="Ttulo1"/>
      </w:pPr>
      <w:bookmarkStart w:id="9" w:name="_Toc124192052"/>
      <w:r w:rsidRPr="005B1373">
        <w:t xml:space="preserve">INMEDSUR: </w:t>
      </w:r>
      <w:r w:rsidR="00DA4917" w:rsidRPr="005B1373">
        <w:t xml:space="preserve">Revista Científica Estudiantil de las Ciencias Médicas de </w:t>
      </w:r>
      <w:r w:rsidR="005F4266" w:rsidRPr="005B1373">
        <w:t>Cienfuegos</w:t>
      </w:r>
      <w:bookmarkEnd w:id="9"/>
    </w:p>
    <w:p w14:paraId="52384AB2" w14:textId="09412785" w:rsidR="00DA4917" w:rsidRPr="002A336D" w:rsidRDefault="00DC4E20" w:rsidP="00233C10">
      <w:pPr>
        <w:spacing w:after="160" w:line="259" w:lineRule="auto"/>
        <w:rPr>
          <w:rFonts w:asciiTheme="minorHAnsi" w:eastAsiaTheme="minorHAnsi" w:hAnsiTheme="minorHAnsi" w:cstheme="minorHAnsi"/>
          <w:b/>
          <w:bCs/>
          <w:i/>
          <w:iCs/>
          <w:lang w:eastAsia="en-US"/>
        </w:rPr>
      </w:pPr>
      <w:r>
        <w:rPr>
          <w:noProof/>
        </w:rPr>
        <w:drawing>
          <wp:inline distT="0" distB="0" distL="0" distR="0" wp14:anchorId="27A2ABAC" wp14:editId="5A1CC82C">
            <wp:extent cx="5400040" cy="1037482"/>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040" cy="1037482"/>
                    </a:xfrm>
                    <a:prstGeom prst="rect">
                      <a:avLst/>
                    </a:prstGeom>
                  </pic:spPr>
                </pic:pic>
              </a:graphicData>
            </a:graphic>
          </wp:inline>
        </w:drawing>
      </w:r>
    </w:p>
    <w:p w14:paraId="7064859E" w14:textId="0BC25575" w:rsidR="005F4266" w:rsidRDefault="005F4266" w:rsidP="002A336D">
      <w:pPr>
        <w:spacing w:line="259" w:lineRule="auto"/>
        <w:jc w:val="both"/>
        <w:rPr>
          <w:rFonts w:asciiTheme="minorHAnsi" w:hAnsiTheme="minorHAnsi" w:cstheme="minorHAnsi"/>
        </w:rPr>
      </w:pPr>
      <w:r w:rsidRPr="003457FB">
        <w:rPr>
          <w:rFonts w:asciiTheme="minorHAnsi" w:hAnsiTheme="minorHAnsi" w:cstheme="minorHAnsi"/>
        </w:rPr>
        <w:t xml:space="preserve">La Revista </w:t>
      </w:r>
      <w:hyperlink r:id="rId36" w:history="1">
        <w:r w:rsidR="002311B7" w:rsidRPr="007008A7">
          <w:rPr>
            <w:rStyle w:val="Hipervnculo"/>
            <w:rFonts w:asciiTheme="minorHAnsi" w:hAnsiTheme="minorHAnsi" w:cstheme="minorHAnsi"/>
            <w:b/>
          </w:rPr>
          <w:t>INMEDSUR</w:t>
        </w:r>
      </w:hyperlink>
      <w:r w:rsidRPr="003457FB">
        <w:rPr>
          <w:rFonts w:asciiTheme="minorHAnsi" w:hAnsiTheme="minorHAnsi" w:cstheme="minorHAnsi"/>
        </w:rPr>
        <w:t xml:space="preserve"> constituye una revista científica estudiantil electrónica pura de la Universidad de Ciencias Médicas de Cienfuegos. Está dirigida a estudiantes, profesionales e investigadores nacionales e internacionales que se desempeñan en el campo de la salud. Asume como objetivos la divulgación de conocimientos e información en las ciencias biomédicas y otras ciencias afines. Se configura como un instrumento de difusión de artículos en español e inglés de relevantes investigaciones, con diversidad de formatos y calidad de los temas abordados; propiciando la reflexión, investigación y revisión crítica. Es una revista en acceso abierto (Open Access) y todo su contenido está accesible y protegido bajo una Licencia Creative Commons Reconocimiento-No Comercial 4.0 Internacional. No aplica cargos por procesamiento ni publicación de artículos.</w:t>
      </w:r>
    </w:p>
    <w:p w14:paraId="573A07C3" w14:textId="77777777" w:rsidR="00547E09" w:rsidRDefault="00547E09" w:rsidP="002A336D">
      <w:pPr>
        <w:spacing w:line="259" w:lineRule="auto"/>
        <w:jc w:val="both"/>
        <w:rPr>
          <w:rFonts w:asciiTheme="minorHAnsi" w:hAnsiTheme="minorHAnsi" w:cstheme="minorHAnsi"/>
        </w:rPr>
      </w:pPr>
    </w:p>
    <w:p w14:paraId="68489E47" w14:textId="77777777" w:rsidR="00547E09" w:rsidRDefault="00547E09" w:rsidP="002A336D">
      <w:pPr>
        <w:spacing w:line="259" w:lineRule="auto"/>
        <w:jc w:val="both"/>
        <w:rPr>
          <w:rFonts w:asciiTheme="minorHAnsi" w:hAnsiTheme="minorHAnsi" w:cstheme="minorHAnsi"/>
        </w:rPr>
      </w:pPr>
    </w:p>
    <w:p w14:paraId="3D8565BB" w14:textId="77777777" w:rsidR="00CA4910" w:rsidRDefault="00CA4910" w:rsidP="002A336D">
      <w:pPr>
        <w:spacing w:line="259" w:lineRule="auto"/>
        <w:jc w:val="both"/>
        <w:rPr>
          <w:rFonts w:asciiTheme="minorHAnsi" w:hAnsiTheme="minorHAnsi" w:cstheme="minorHAnsi"/>
        </w:rPr>
      </w:pPr>
    </w:p>
    <w:p w14:paraId="14724C69" w14:textId="445B39C8" w:rsidR="00AC0DB2" w:rsidRPr="00CA4910" w:rsidRDefault="00AC0DB2" w:rsidP="00CA4910">
      <w:pPr>
        <w:rPr>
          <w:rFonts w:asciiTheme="minorHAnsi" w:hAnsiTheme="minorHAnsi" w:cstheme="minorHAnsi"/>
          <w:b/>
        </w:rPr>
      </w:pPr>
      <w:r w:rsidRPr="00CA4910">
        <w:rPr>
          <w:rFonts w:asciiTheme="minorHAnsi" w:hAnsiTheme="minorHAnsi" w:cstheme="minorHAnsi"/>
          <w:b/>
        </w:rPr>
        <w:lastRenderedPageBreak/>
        <w:t>Red</w:t>
      </w:r>
      <w:r w:rsidR="002C4DE8" w:rsidRPr="00CA4910">
        <w:rPr>
          <w:rFonts w:asciiTheme="minorHAnsi" w:hAnsiTheme="minorHAnsi" w:cstheme="minorHAnsi"/>
          <w:b/>
        </w:rPr>
        <w:t>es</w:t>
      </w:r>
      <w:r w:rsidRPr="00CA4910">
        <w:rPr>
          <w:rFonts w:asciiTheme="minorHAnsi" w:hAnsiTheme="minorHAnsi" w:cstheme="minorHAnsi"/>
          <w:b/>
        </w:rPr>
        <w:t xml:space="preserve"> social</w:t>
      </w:r>
      <w:r w:rsidR="002C4DE8" w:rsidRPr="00CA4910">
        <w:rPr>
          <w:rFonts w:asciiTheme="minorHAnsi" w:hAnsiTheme="minorHAnsi" w:cstheme="minorHAnsi"/>
          <w:b/>
        </w:rPr>
        <w:t>es</w:t>
      </w:r>
      <w:r w:rsidR="00A02D40">
        <w:rPr>
          <w:rFonts w:asciiTheme="minorHAnsi" w:hAnsiTheme="minorHAnsi" w:cstheme="minorHAnsi"/>
          <w:b/>
        </w:rPr>
        <w:t xml:space="preserve"> de </w:t>
      </w:r>
      <w:hyperlink r:id="rId37" w:history="1">
        <w:r w:rsidR="00A02D40" w:rsidRPr="003457FB">
          <w:rPr>
            <w:rStyle w:val="Hipervnculo"/>
            <w:rFonts w:asciiTheme="minorHAnsi" w:hAnsiTheme="minorHAnsi" w:cstheme="minorHAnsi"/>
          </w:rPr>
          <w:t>Inmedsur</w:t>
        </w:r>
      </w:hyperlink>
      <w:r w:rsidR="00A02D40">
        <w:rPr>
          <w:rStyle w:val="Hipervnculo"/>
          <w:rFonts w:asciiTheme="minorHAnsi" w:hAnsiTheme="minorHAnsi" w:cstheme="minorHAnsi"/>
        </w:rPr>
        <w:t xml:space="preserve"> (accesos)</w:t>
      </w:r>
    </w:p>
    <w:p w14:paraId="1628CF64" w14:textId="1F7FA6A9" w:rsidR="005F4266" w:rsidRDefault="00E6359C" w:rsidP="002A336D">
      <w:pPr>
        <w:spacing w:line="259" w:lineRule="auto"/>
        <w:jc w:val="both"/>
      </w:pPr>
      <w:r>
        <w:rPr>
          <w:noProof/>
        </w:rPr>
        <w:drawing>
          <wp:anchor distT="0" distB="0" distL="114300" distR="114300" simplePos="0" relativeHeight="251727872" behindDoc="0" locked="0" layoutInCell="1" allowOverlap="1" wp14:anchorId="253BFF33" wp14:editId="1D3814A8">
            <wp:simplePos x="0" y="0"/>
            <wp:positionH relativeFrom="column">
              <wp:posOffset>2625090</wp:posOffset>
            </wp:positionH>
            <wp:positionV relativeFrom="paragraph">
              <wp:posOffset>100330</wp:posOffset>
            </wp:positionV>
            <wp:extent cx="1266825" cy="532130"/>
            <wp:effectExtent l="0" t="0" r="9525" b="1270"/>
            <wp:wrapSquare wrapText="bothSides"/>
            <wp:docPr id="163" name="Imagen 163">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1266825" cy="532130"/>
                    </a:xfrm>
                    <a:prstGeom prst="rect">
                      <a:avLst/>
                    </a:prstGeom>
                  </pic:spPr>
                </pic:pic>
              </a:graphicData>
            </a:graphic>
            <wp14:sizeRelH relativeFrom="page">
              <wp14:pctWidth>0</wp14:pctWidth>
            </wp14:sizeRelH>
            <wp14:sizeRelV relativeFrom="page">
              <wp14:pctHeight>0</wp14:pctHeight>
            </wp14:sizeRelV>
          </wp:anchor>
        </w:drawing>
      </w:r>
      <w:r w:rsidR="00AC0DB2">
        <w:rPr>
          <w:noProof/>
        </w:rPr>
        <w:drawing>
          <wp:anchor distT="0" distB="0" distL="114300" distR="114300" simplePos="0" relativeHeight="251717632" behindDoc="0" locked="0" layoutInCell="1" allowOverlap="1" wp14:anchorId="2BDC5F30" wp14:editId="0B7D2E40">
            <wp:simplePos x="0" y="0"/>
            <wp:positionH relativeFrom="column">
              <wp:posOffset>805815</wp:posOffset>
            </wp:positionH>
            <wp:positionV relativeFrom="paragraph">
              <wp:posOffset>100965</wp:posOffset>
            </wp:positionV>
            <wp:extent cx="1095375" cy="323850"/>
            <wp:effectExtent l="0" t="0" r="9525" b="0"/>
            <wp:wrapSquare wrapText="bothSides"/>
            <wp:docPr id="156" name="Imagen 156">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095375" cy="323850"/>
                    </a:xfrm>
                    <a:prstGeom prst="rect">
                      <a:avLst/>
                    </a:prstGeom>
                  </pic:spPr>
                </pic:pic>
              </a:graphicData>
            </a:graphic>
            <wp14:sizeRelH relativeFrom="page">
              <wp14:pctWidth>0</wp14:pctWidth>
            </wp14:sizeRelH>
            <wp14:sizeRelV relativeFrom="page">
              <wp14:pctHeight>0</wp14:pctHeight>
            </wp14:sizeRelV>
          </wp:anchor>
        </w:drawing>
      </w:r>
    </w:p>
    <w:p w14:paraId="3DE9B86F" w14:textId="5EA3A72A" w:rsidR="00AC0DB2" w:rsidRDefault="00E6359C" w:rsidP="002A336D">
      <w:pPr>
        <w:spacing w:line="259" w:lineRule="auto"/>
        <w:jc w:val="both"/>
        <w:rPr>
          <w:rFonts w:asciiTheme="minorHAnsi" w:eastAsiaTheme="minorHAnsi" w:hAnsiTheme="minorHAnsi" w:cstheme="minorHAnsi"/>
          <w:lang w:eastAsia="en-US"/>
        </w:rPr>
      </w:pPr>
      <w:r>
        <w:rPr>
          <w:noProof/>
        </w:rPr>
        <w:drawing>
          <wp:anchor distT="0" distB="0" distL="114300" distR="114300" simplePos="0" relativeHeight="251722752" behindDoc="0" locked="0" layoutInCell="1" allowOverlap="1" wp14:anchorId="65475B98" wp14:editId="5C641016">
            <wp:simplePos x="0" y="0"/>
            <wp:positionH relativeFrom="column">
              <wp:posOffset>2225040</wp:posOffset>
            </wp:positionH>
            <wp:positionV relativeFrom="paragraph">
              <wp:posOffset>-3175</wp:posOffset>
            </wp:positionV>
            <wp:extent cx="400050" cy="400050"/>
            <wp:effectExtent l="0" t="0" r="0" b="0"/>
            <wp:wrapSquare wrapText="bothSides"/>
            <wp:docPr id="157" name="Imagen 157">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sidR="00AC0DB2">
        <w:rPr>
          <w:noProof/>
        </w:rPr>
        <w:drawing>
          <wp:anchor distT="0" distB="0" distL="114300" distR="114300" simplePos="0" relativeHeight="251712512" behindDoc="0" locked="0" layoutInCell="1" allowOverlap="1" wp14:anchorId="4347438A" wp14:editId="05C9F6BC">
            <wp:simplePos x="0" y="0"/>
            <wp:positionH relativeFrom="column">
              <wp:posOffset>-3810</wp:posOffset>
            </wp:positionH>
            <wp:positionV relativeFrom="paragraph">
              <wp:posOffset>-2540</wp:posOffset>
            </wp:positionV>
            <wp:extent cx="1971675" cy="695325"/>
            <wp:effectExtent l="0" t="0" r="9525" b="9525"/>
            <wp:wrapSquare wrapText="bothSides"/>
            <wp:docPr id="2" name="Imagen 2">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971675" cy="695325"/>
                    </a:xfrm>
                    <a:prstGeom prst="rect">
                      <a:avLst/>
                    </a:prstGeom>
                  </pic:spPr>
                </pic:pic>
              </a:graphicData>
            </a:graphic>
            <wp14:sizeRelH relativeFrom="page">
              <wp14:pctWidth>0</wp14:pctWidth>
            </wp14:sizeRelH>
            <wp14:sizeRelV relativeFrom="page">
              <wp14:pctHeight>0</wp14:pctHeight>
            </wp14:sizeRelV>
          </wp:anchor>
        </w:drawing>
      </w:r>
      <w:r w:rsidR="00AC0DB2">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 xml:space="preserve">   </w:t>
      </w:r>
      <w:r w:rsidR="002C4DE8">
        <w:rPr>
          <w:noProof/>
        </w:rPr>
        <w:drawing>
          <wp:anchor distT="0" distB="0" distL="114300" distR="114300" simplePos="0" relativeHeight="251732992" behindDoc="0" locked="0" layoutInCell="1" allowOverlap="1" wp14:anchorId="5CA03D93" wp14:editId="300B3C80">
            <wp:simplePos x="0" y="0"/>
            <wp:positionH relativeFrom="column">
              <wp:posOffset>4149090</wp:posOffset>
            </wp:positionH>
            <wp:positionV relativeFrom="paragraph">
              <wp:posOffset>-3175</wp:posOffset>
            </wp:positionV>
            <wp:extent cx="800100" cy="238125"/>
            <wp:effectExtent l="0" t="0" r="0" b="9525"/>
            <wp:wrapSquare wrapText="bothSides"/>
            <wp:docPr id="174" name="Imagen 174">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00100" cy="238125"/>
                    </a:xfrm>
                    <a:prstGeom prst="rect">
                      <a:avLst/>
                    </a:prstGeom>
                  </pic:spPr>
                </pic:pic>
              </a:graphicData>
            </a:graphic>
            <wp14:sizeRelH relativeFrom="page">
              <wp14:pctWidth>0</wp14:pctWidth>
            </wp14:sizeRelH>
            <wp14:sizeRelV relativeFrom="page">
              <wp14:pctHeight>0</wp14:pctHeight>
            </wp14:sizeRelV>
          </wp:anchor>
        </w:drawing>
      </w:r>
    </w:p>
    <w:p w14:paraId="434EC62D" w14:textId="4750E9B9" w:rsidR="00AC0DB2" w:rsidRDefault="00557169" w:rsidP="002A336D">
      <w:pPr>
        <w:spacing w:line="259" w:lineRule="auto"/>
        <w:jc w:val="both"/>
        <w:rPr>
          <w:rFonts w:asciiTheme="minorHAnsi" w:eastAsiaTheme="minorHAnsi" w:hAnsiTheme="minorHAnsi" w:cstheme="minorHAnsi"/>
          <w:lang w:eastAsia="en-US"/>
        </w:rPr>
      </w:pPr>
      <w:r>
        <w:rPr>
          <w:noProof/>
        </w:rPr>
        <w:drawing>
          <wp:anchor distT="0" distB="0" distL="114300" distR="114300" simplePos="0" relativeHeight="251738112" behindDoc="0" locked="0" layoutInCell="1" allowOverlap="1" wp14:anchorId="6BD4DABC" wp14:editId="3A1CC8CD">
            <wp:simplePos x="0" y="0"/>
            <wp:positionH relativeFrom="column">
              <wp:posOffset>-1011555</wp:posOffset>
            </wp:positionH>
            <wp:positionV relativeFrom="paragraph">
              <wp:posOffset>34290</wp:posOffset>
            </wp:positionV>
            <wp:extent cx="952500" cy="297815"/>
            <wp:effectExtent l="0" t="0" r="0" b="6985"/>
            <wp:wrapSquare wrapText="bothSides"/>
            <wp:docPr id="175" name="Imagen 175">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952500" cy="297815"/>
                    </a:xfrm>
                    <a:prstGeom prst="rect">
                      <a:avLst/>
                    </a:prstGeom>
                  </pic:spPr>
                </pic:pic>
              </a:graphicData>
            </a:graphic>
            <wp14:sizeRelH relativeFrom="page">
              <wp14:pctWidth>0</wp14:pctWidth>
            </wp14:sizeRelH>
            <wp14:sizeRelV relativeFrom="page">
              <wp14:pctHeight>0</wp14:pctHeight>
            </wp14:sizeRelV>
          </wp:anchor>
        </w:drawing>
      </w:r>
    </w:p>
    <w:p w14:paraId="19194180" w14:textId="77777777" w:rsidR="00AC0DB2" w:rsidRDefault="00AC0DB2" w:rsidP="002A336D">
      <w:pPr>
        <w:spacing w:line="259" w:lineRule="auto"/>
        <w:jc w:val="both"/>
        <w:rPr>
          <w:rFonts w:asciiTheme="minorHAnsi" w:eastAsiaTheme="minorHAnsi" w:hAnsiTheme="minorHAnsi" w:cstheme="minorHAnsi"/>
          <w:lang w:eastAsia="en-US"/>
        </w:rPr>
      </w:pPr>
    </w:p>
    <w:p w14:paraId="3A3095EA" w14:textId="77777777" w:rsidR="00A02D40" w:rsidRDefault="00A02D40" w:rsidP="002A336D">
      <w:pPr>
        <w:spacing w:line="259" w:lineRule="auto"/>
        <w:jc w:val="both"/>
        <w:rPr>
          <w:rFonts w:asciiTheme="minorHAnsi" w:eastAsiaTheme="minorHAnsi" w:hAnsiTheme="minorHAnsi" w:cstheme="minorHAnsi"/>
          <w:lang w:eastAsia="en-US"/>
        </w:rPr>
      </w:pPr>
    </w:p>
    <w:p w14:paraId="7AE528CD" w14:textId="77777777" w:rsidR="00A02D40" w:rsidRDefault="00A02D40" w:rsidP="00A02D40">
      <w:pPr>
        <w:jc w:val="both"/>
        <w:rPr>
          <w:rFonts w:asciiTheme="minorHAnsi" w:eastAsiaTheme="minorHAnsi" w:hAnsiTheme="minorHAnsi" w:cstheme="minorHAnsi"/>
          <w:b/>
          <w:lang w:eastAsia="en-US"/>
        </w:rPr>
      </w:pPr>
    </w:p>
    <w:p w14:paraId="51FE6116" w14:textId="4D8F21B5" w:rsidR="00A02D40" w:rsidRDefault="00A02D40" w:rsidP="00556321">
      <w:pPr>
        <w:pStyle w:val="Ttulo2"/>
        <w:rPr>
          <w:rFonts w:eastAsiaTheme="minorHAnsi"/>
          <w:lang w:eastAsia="en-US"/>
        </w:rPr>
      </w:pPr>
      <w:bookmarkStart w:id="10" w:name="_Toc124192053"/>
      <w:r w:rsidRPr="00A02D40">
        <w:rPr>
          <w:rFonts w:eastAsiaTheme="minorHAnsi"/>
          <w:lang w:eastAsia="en-US"/>
        </w:rPr>
        <w:t>Producción científica</w:t>
      </w:r>
      <w:bookmarkEnd w:id="10"/>
      <w:r w:rsidRPr="00A02D40">
        <w:rPr>
          <w:rFonts w:eastAsiaTheme="minorHAnsi"/>
          <w:lang w:eastAsia="en-US"/>
        </w:rPr>
        <w:t xml:space="preserve"> </w:t>
      </w:r>
    </w:p>
    <w:p w14:paraId="38F8A26A" w14:textId="77777777" w:rsidR="00556321" w:rsidRPr="00556321" w:rsidRDefault="00556321" w:rsidP="00556321">
      <w:pPr>
        <w:rPr>
          <w:rFonts w:eastAsiaTheme="minorHAnsi"/>
          <w:lang w:eastAsia="en-US"/>
        </w:rPr>
      </w:pPr>
    </w:p>
    <w:p w14:paraId="070CF70C" w14:textId="45571620" w:rsidR="00556321" w:rsidRPr="00556321" w:rsidRDefault="00556321" w:rsidP="00556321">
      <w:pPr>
        <w:rPr>
          <w:rFonts w:asciiTheme="minorHAnsi" w:eastAsiaTheme="minorHAnsi" w:hAnsiTheme="minorHAnsi" w:cstheme="minorHAnsi"/>
          <w:b/>
          <w:lang w:eastAsia="en-US"/>
        </w:rPr>
      </w:pPr>
      <w:r w:rsidRPr="00556321">
        <w:rPr>
          <w:rFonts w:asciiTheme="minorHAnsi" w:eastAsiaTheme="minorHAnsi" w:hAnsiTheme="minorHAnsi" w:cstheme="minorHAnsi"/>
          <w:b/>
          <w:lang w:eastAsia="en-US"/>
        </w:rPr>
        <w:t>Producción científica y cifra de autores cienfuegueros por artículos</w:t>
      </w:r>
    </w:p>
    <w:p w14:paraId="480ECD42" w14:textId="77777777" w:rsidR="00A02D40" w:rsidRPr="00A02D40" w:rsidRDefault="00A02D40" w:rsidP="002A336D">
      <w:pPr>
        <w:spacing w:line="259" w:lineRule="auto"/>
        <w:jc w:val="both"/>
        <w:rPr>
          <w:rFonts w:asciiTheme="minorHAnsi" w:eastAsiaTheme="minorHAnsi" w:hAnsiTheme="minorHAnsi" w:cstheme="minorHAnsi"/>
          <w:b/>
          <w:lang w:eastAsia="en-US"/>
        </w:rPr>
      </w:pPr>
    </w:p>
    <w:p w14:paraId="52696BFA" w14:textId="1480815B" w:rsidR="00DB1E73" w:rsidRDefault="00115BA2" w:rsidP="002A336D">
      <w:pPr>
        <w:spacing w:line="259" w:lineRule="auto"/>
        <w:jc w:val="both"/>
        <w:rPr>
          <w:rFonts w:asciiTheme="minorHAnsi" w:eastAsiaTheme="minorHAnsi" w:hAnsiTheme="minorHAnsi" w:cstheme="minorHAnsi"/>
          <w:b/>
          <w:sz w:val="22"/>
          <w:lang w:eastAsia="en-US"/>
        </w:rPr>
      </w:pPr>
      <w:r w:rsidRPr="003457FB">
        <w:rPr>
          <w:rFonts w:asciiTheme="minorHAnsi" w:eastAsiaTheme="minorHAnsi" w:hAnsiTheme="minorHAnsi" w:cstheme="minorHAnsi"/>
          <w:lang w:eastAsia="en-US"/>
        </w:rPr>
        <w:t>Para este Informe se verificó que l</w:t>
      </w:r>
      <w:r w:rsidR="00DB1E73" w:rsidRPr="003457FB">
        <w:rPr>
          <w:rFonts w:asciiTheme="minorHAnsi" w:eastAsiaTheme="minorHAnsi" w:hAnsiTheme="minorHAnsi" w:cstheme="minorHAnsi"/>
          <w:lang w:eastAsia="en-US"/>
        </w:rPr>
        <w:t xml:space="preserve">a revista </w:t>
      </w:r>
      <w:hyperlink r:id="rId48" w:history="1">
        <w:r w:rsidR="005F4266" w:rsidRPr="003457FB">
          <w:rPr>
            <w:rStyle w:val="Hipervnculo"/>
            <w:rFonts w:asciiTheme="minorHAnsi" w:hAnsiTheme="minorHAnsi" w:cstheme="minorHAnsi"/>
          </w:rPr>
          <w:t>Inmedsur</w:t>
        </w:r>
      </w:hyperlink>
      <w:r w:rsidR="008C1ABC" w:rsidRPr="003457FB">
        <w:rPr>
          <w:rFonts w:asciiTheme="minorHAnsi" w:eastAsiaTheme="minorHAnsi" w:hAnsiTheme="minorHAnsi" w:cstheme="minorHAnsi"/>
          <w:lang w:eastAsia="en-US"/>
        </w:rPr>
        <w:t>,</w:t>
      </w:r>
      <w:r w:rsidR="008C1ABC" w:rsidRPr="002A336D">
        <w:rPr>
          <w:rFonts w:asciiTheme="minorHAnsi" w:eastAsiaTheme="minorHAnsi" w:hAnsiTheme="minorHAnsi" w:cstheme="minorHAnsi"/>
          <w:lang w:eastAsia="en-US"/>
        </w:rPr>
        <w:t xml:space="preserve"> </w:t>
      </w:r>
      <w:r w:rsidR="00DB1E73" w:rsidRPr="002A336D">
        <w:rPr>
          <w:rFonts w:asciiTheme="minorHAnsi" w:eastAsiaTheme="minorHAnsi" w:hAnsiTheme="minorHAnsi" w:cstheme="minorHAnsi"/>
          <w:lang w:eastAsia="en-US"/>
        </w:rPr>
        <w:t xml:space="preserve">con </w:t>
      </w:r>
      <w:r w:rsidR="005F4266">
        <w:rPr>
          <w:rFonts w:asciiTheme="minorHAnsi" w:eastAsiaTheme="minorHAnsi" w:hAnsiTheme="minorHAnsi" w:cstheme="minorHAnsi"/>
          <w:lang w:eastAsia="en-US"/>
        </w:rPr>
        <w:t>1</w:t>
      </w:r>
      <w:r w:rsidR="003457FB">
        <w:rPr>
          <w:rFonts w:asciiTheme="minorHAnsi" w:eastAsiaTheme="minorHAnsi" w:hAnsiTheme="minorHAnsi" w:cstheme="minorHAnsi"/>
          <w:lang w:eastAsia="en-US"/>
        </w:rPr>
        <w:t>1</w:t>
      </w:r>
      <w:r w:rsidR="00DB1E73" w:rsidRPr="002A336D">
        <w:rPr>
          <w:rFonts w:asciiTheme="minorHAnsi" w:eastAsiaTheme="minorHAnsi" w:hAnsiTheme="minorHAnsi" w:cstheme="minorHAnsi"/>
          <w:lang w:eastAsia="en-US"/>
        </w:rPr>
        <w:t xml:space="preserve"> números publicados entre el 20</w:t>
      </w:r>
      <w:r w:rsidR="005F4266">
        <w:rPr>
          <w:rFonts w:asciiTheme="minorHAnsi" w:eastAsiaTheme="minorHAnsi" w:hAnsiTheme="minorHAnsi" w:cstheme="minorHAnsi"/>
          <w:lang w:eastAsia="en-US"/>
        </w:rPr>
        <w:t>18-2022</w:t>
      </w:r>
      <w:r w:rsidR="00DB1E73" w:rsidRPr="002A336D">
        <w:rPr>
          <w:rFonts w:asciiTheme="minorHAnsi" w:eastAsiaTheme="minorHAnsi" w:hAnsiTheme="minorHAnsi" w:cstheme="minorHAnsi"/>
          <w:lang w:eastAsia="en-US"/>
        </w:rPr>
        <w:t xml:space="preserve">, acumula </w:t>
      </w:r>
      <w:r w:rsidR="00C60BD5">
        <w:rPr>
          <w:rFonts w:asciiTheme="minorHAnsi" w:eastAsiaTheme="minorHAnsi" w:hAnsiTheme="minorHAnsi" w:cstheme="minorHAnsi"/>
          <w:lang w:eastAsia="en-US"/>
        </w:rPr>
        <w:t>111</w:t>
      </w:r>
      <w:r w:rsidR="00DB1E73" w:rsidRPr="002A336D">
        <w:rPr>
          <w:rFonts w:asciiTheme="minorHAnsi" w:eastAsiaTheme="minorHAnsi" w:hAnsiTheme="minorHAnsi" w:cstheme="minorHAnsi"/>
          <w:lang w:eastAsia="en-US"/>
        </w:rPr>
        <w:t xml:space="preserve"> artículos en </w:t>
      </w:r>
      <w:r w:rsidR="004A17A8">
        <w:rPr>
          <w:rFonts w:asciiTheme="minorHAnsi" w:eastAsiaTheme="minorHAnsi" w:hAnsiTheme="minorHAnsi" w:cstheme="minorHAnsi"/>
          <w:lang w:eastAsia="en-US"/>
        </w:rPr>
        <w:t>O</w:t>
      </w:r>
      <w:r w:rsidR="00DB1E73" w:rsidRPr="002A336D">
        <w:rPr>
          <w:rFonts w:asciiTheme="minorHAnsi" w:eastAsiaTheme="minorHAnsi" w:hAnsiTheme="minorHAnsi" w:cstheme="minorHAnsi"/>
          <w:lang w:eastAsia="en-US"/>
        </w:rPr>
        <w:t>p</w:t>
      </w:r>
      <w:r w:rsidR="004A17A8">
        <w:rPr>
          <w:rFonts w:asciiTheme="minorHAnsi" w:eastAsiaTheme="minorHAnsi" w:hAnsiTheme="minorHAnsi" w:cstheme="minorHAnsi"/>
          <w:lang w:eastAsia="en-US"/>
        </w:rPr>
        <w:t>en A</w:t>
      </w:r>
      <w:r w:rsidR="00DB1E73" w:rsidRPr="002A336D">
        <w:rPr>
          <w:rFonts w:asciiTheme="minorHAnsi" w:eastAsiaTheme="minorHAnsi" w:hAnsiTheme="minorHAnsi" w:cstheme="minorHAnsi"/>
          <w:lang w:eastAsia="en-US"/>
        </w:rPr>
        <w:t xml:space="preserve">cces y un total </w:t>
      </w:r>
      <w:r w:rsidR="007724AF" w:rsidRPr="002A336D">
        <w:rPr>
          <w:rFonts w:asciiTheme="minorHAnsi" w:eastAsiaTheme="minorHAnsi" w:hAnsiTheme="minorHAnsi" w:cstheme="minorHAnsi"/>
          <w:lang w:eastAsia="en-US"/>
        </w:rPr>
        <w:t>de</w:t>
      </w:r>
      <w:r w:rsidR="00DB1E73" w:rsidRPr="002A336D">
        <w:rPr>
          <w:rFonts w:asciiTheme="minorHAnsi" w:eastAsiaTheme="minorHAnsi" w:hAnsiTheme="minorHAnsi" w:cstheme="minorHAnsi"/>
          <w:lang w:eastAsia="en-US"/>
        </w:rPr>
        <w:t xml:space="preserve"> </w:t>
      </w:r>
      <w:r w:rsidR="00C22017">
        <w:rPr>
          <w:rFonts w:asciiTheme="minorHAnsi" w:eastAsiaTheme="minorHAnsi" w:hAnsiTheme="minorHAnsi" w:cstheme="minorHAnsi"/>
          <w:lang w:eastAsia="en-US"/>
        </w:rPr>
        <w:t>214 autores</w:t>
      </w:r>
      <w:r w:rsidR="00DB1E73" w:rsidRPr="002A336D">
        <w:rPr>
          <w:rFonts w:asciiTheme="minorHAnsi" w:eastAsiaTheme="minorHAnsi" w:hAnsiTheme="minorHAnsi" w:cstheme="minorHAnsi"/>
          <w:lang w:eastAsia="en-US"/>
        </w:rPr>
        <w:t xml:space="preserve"> de la provincia </w:t>
      </w:r>
      <w:r w:rsidR="003457FB">
        <w:rPr>
          <w:rFonts w:asciiTheme="minorHAnsi" w:eastAsiaTheme="minorHAnsi" w:hAnsiTheme="minorHAnsi" w:cstheme="minorHAnsi"/>
          <w:lang w:eastAsia="en-US"/>
        </w:rPr>
        <w:t>Cienfuegos</w:t>
      </w:r>
      <w:r w:rsidR="00DB1E73" w:rsidRPr="002A336D">
        <w:rPr>
          <w:rFonts w:asciiTheme="minorHAnsi" w:eastAsiaTheme="minorHAnsi" w:hAnsiTheme="minorHAnsi" w:cstheme="minorHAnsi"/>
          <w:lang w:eastAsia="en-US"/>
        </w:rPr>
        <w:t>,</w:t>
      </w:r>
      <w:r w:rsidR="00C22017">
        <w:rPr>
          <w:rFonts w:asciiTheme="minorHAnsi" w:eastAsiaTheme="minorHAnsi" w:hAnsiTheme="minorHAnsi" w:cstheme="minorHAnsi"/>
          <w:lang w:eastAsia="en-US"/>
        </w:rPr>
        <w:t xml:space="preserve"> de estos 65 son hombres y 149 </w:t>
      </w:r>
      <w:r w:rsidR="00BE2D96">
        <w:rPr>
          <w:rFonts w:asciiTheme="minorHAnsi" w:eastAsiaTheme="minorHAnsi" w:hAnsiTheme="minorHAnsi" w:cstheme="minorHAnsi"/>
          <w:lang w:eastAsia="en-US"/>
        </w:rPr>
        <w:t xml:space="preserve">mujeres. </w:t>
      </w:r>
      <w:r w:rsidR="00DB1E73" w:rsidRPr="001108F8">
        <w:rPr>
          <w:rFonts w:asciiTheme="minorHAnsi" w:eastAsiaTheme="minorHAnsi" w:hAnsiTheme="minorHAnsi" w:cstheme="minorHAnsi"/>
          <w:b/>
          <w:sz w:val="22"/>
          <w:lang w:eastAsia="en-US"/>
        </w:rPr>
        <w:t>(Tabla</w:t>
      </w:r>
      <w:r w:rsidR="00FB30D9" w:rsidRPr="001108F8">
        <w:rPr>
          <w:rFonts w:asciiTheme="minorHAnsi" w:eastAsiaTheme="minorHAnsi" w:hAnsiTheme="minorHAnsi" w:cstheme="minorHAnsi"/>
          <w:b/>
          <w:sz w:val="22"/>
          <w:lang w:eastAsia="en-US"/>
        </w:rPr>
        <w:t xml:space="preserve"> 1</w:t>
      </w:r>
      <w:r w:rsidR="00DB1E73" w:rsidRPr="001108F8">
        <w:rPr>
          <w:rFonts w:asciiTheme="minorHAnsi" w:eastAsiaTheme="minorHAnsi" w:hAnsiTheme="minorHAnsi" w:cstheme="minorHAnsi"/>
          <w:b/>
          <w:sz w:val="22"/>
          <w:lang w:eastAsia="en-US"/>
        </w:rPr>
        <w:t>)</w:t>
      </w:r>
    </w:p>
    <w:p w14:paraId="6440D7CD" w14:textId="77777777" w:rsidR="00BE2D96" w:rsidRPr="001108F8" w:rsidRDefault="00BE2D96" w:rsidP="002A336D">
      <w:pPr>
        <w:spacing w:line="259" w:lineRule="auto"/>
        <w:jc w:val="both"/>
        <w:rPr>
          <w:rFonts w:asciiTheme="minorHAnsi" w:eastAsiaTheme="minorHAnsi" w:hAnsiTheme="minorHAnsi" w:cstheme="minorHAnsi"/>
          <w:b/>
          <w:sz w:val="22"/>
          <w:lang w:eastAsia="en-US"/>
        </w:rPr>
      </w:pPr>
    </w:p>
    <w:tbl>
      <w:tblPr>
        <w:tblStyle w:val="Tablaconcuadrcula4-nfasis11"/>
        <w:tblW w:w="0" w:type="auto"/>
        <w:jc w:val="center"/>
        <w:tblLayout w:type="fixed"/>
        <w:tblLook w:val="04A0" w:firstRow="1" w:lastRow="0" w:firstColumn="1" w:lastColumn="0" w:noHBand="0" w:noVBand="1"/>
      </w:tblPr>
      <w:tblGrid>
        <w:gridCol w:w="1652"/>
        <w:gridCol w:w="1103"/>
        <w:gridCol w:w="1342"/>
        <w:gridCol w:w="1967"/>
        <w:gridCol w:w="1328"/>
        <w:gridCol w:w="1328"/>
      </w:tblGrid>
      <w:tr w:rsidR="005E30AE" w:rsidRPr="002A336D" w14:paraId="06C51BFB" w14:textId="7A4FE80F" w:rsidTr="005E30AE">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1652" w:type="dxa"/>
          </w:tcPr>
          <w:p w14:paraId="705CB7A3" w14:textId="4F13A4FA" w:rsidR="005E30AE" w:rsidRPr="002A336D" w:rsidRDefault="005E30AE" w:rsidP="001A6E4F">
            <w:pPr>
              <w:jc w:val="center"/>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Portada Revista</w:t>
            </w:r>
          </w:p>
        </w:tc>
        <w:tc>
          <w:tcPr>
            <w:tcW w:w="1103" w:type="dxa"/>
          </w:tcPr>
          <w:p w14:paraId="2FFDCA39" w14:textId="2EF88ACB" w:rsidR="005E30AE" w:rsidRPr="002A336D" w:rsidRDefault="005E30AE"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Vol. No. Año</w:t>
            </w:r>
          </w:p>
        </w:tc>
        <w:tc>
          <w:tcPr>
            <w:tcW w:w="1342" w:type="dxa"/>
          </w:tcPr>
          <w:p w14:paraId="3643B6AA" w14:textId="40BAF103" w:rsidR="005E30AE" w:rsidRPr="002A336D" w:rsidRDefault="005E30AE"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Artículos publicados</w:t>
            </w:r>
          </w:p>
        </w:tc>
        <w:tc>
          <w:tcPr>
            <w:tcW w:w="1967" w:type="dxa"/>
          </w:tcPr>
          <w:p w14:paraId="66C8C8DF" w14:textId="77777777" w:rsidR="005E30AE" w:rsidRPr="002A336D" w:rsidRDefault="005E30AE"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Autores </w:t>
            </w:r>
          </w:p>
          <w:p w14:paraId="5EC355F2" w14:textId="24468050" w:rsidR="005E30AE" w:rsidRPr="002A336D" w:rsidRDefault="005E30AE" w:rsidP="005F2564">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sidRPr="002A336D">
              <w:rPr>
                <w:rFonts w:asciiTheme="minorHAnsi" w:eastAsiaTheme="minorHAnsi" w:hAnsiTheme="minorHAnsi" w:cstheme="minorHAnsi"/>
                <w:sz w:val="20"/>
                <w:szCs w:val="20"/>
                <w:lang w:eastAsia="en-US"/>
              </w:rPr>
              <w:t xml:space="preserve">de </w:t>
            </w:r>
            <w:r>
              <w:rPr>
                <w:rFonts w:asciiTheme="minorHAnsi" w:eastAsiaTheme="minorHAnsi" w:hAnsiTheme="minorHAnsi" w:cstheme="minorHAnsi"/>
                <w:sz w:val="20"/>
                <w:szCs w:val="20"/>
                <w:lang w:eastAsia="en-US"/>
              </w:rPr>
              <w:t>Cienfuegos</w:t>
            </w:r>
          </w:p>
        </w:tc>
        <w:tc>
          <w:tcPr>
            <w:tcW w:w="1328" w:type="dxa"/>
          </w:tcPr>
          <w:p w14:paraId="0C63A9BD" w14:textId="05D17651" w:rsidR="005E30AE" w:rsidRPr="002A336D" w:rsidRDefault="005E30AE"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Hombre</w:t>
            </w:r>
          </w:p>
        </w:tc>
        <w:tc>
          <w:tcPr>
            <w:tcW w:w="1328" w:type="dxa"/>
          </w:tcPr>
          <w:p w14:paraId="66868A32" w14:textId="057867D5" w:rsidR="005E30AE" w:rsidRDefault="005E30AE" w:rsidP="001A6E4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Mujeres</w:t>
            </w:r>
          </w:p>
        </w:tc>
      </w:tr>
      <w:tr w:rsidR="00C22017" w:rsidRPr="002A336D" w14:paraId="56AEFC5F" w14:textId="52709F04" w:rsidTr="00C22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2" w:type="dxa"/>
            <w:shd w:val="clear" w:color="auto" w:fill="FFFFFF" w:themeFill="background1"/>
            <w:vAlign w:val="center"/>
          </w:tcPr>
          <w:p w14:paraId="6C492F68" w14:textId="33B937C7" w:rsidR="00C22017" w:rsidRPr="002A336D" w:rsidRDefault="00C22017" w:rsidP="001A6E4F">
            <w:pPr>
              <w:jc w:val="center"/>
              <w:rPr>
                <w:rFonts w:asciiTheme="minorHAnsi" w:eastAsiaTheme="minorHAnsi" w:hAnsiTheme="minorHAnsi" w:cstheme="minorHAnsi"/>
                <w:lang w:eastAsia="en-US"/>
              </w:rPr>
            </w:pPr>
            <w:r>
              <w:rPr>
                <w:rFonts w:asciiTheme="minorHAnsi" w:eastAsiaTheme="minorHAnsi" w:hAnsiTheme="minorHAnsi" w:cstheme="minorHAnsi"/>
                <w:noProof/>
              </w:rPr>
              <mc:AlternateContent>
                <mc:Choice Requires="wps">
                  <w:drawing>
                    <wp:anchor distT="0" distB="0" distL="114300" distR="114300" simplePos="0" relativeHeight="251753472" behindDoc="0" locked="0" layoutInCell="1" allowOverlap="1" wp14:anchorId="639D9C44" wp14:editId="7D503331">
                      <wp:simplePos x="0" y="0"/>
                      <wp:positionH relativeFrom="column">
                        <wp:posOffset>284480</wp:posOffset>
                      </wp:positionH>
                      <wp:positionV relativeFrom="paragraph">
                        <wp:posOffset>39370</wp:posOffset>
                      </wp:positionV>
                      <wp:extent cx="438150" cy="542925"/>
                      <wp:effectExtent l="0" t="0" r="19050" b="28575"/>
                      <wp:wrapNone/>
                      <wp:docPr id="146" name="146 Rectángulo"/>
                      <wp:cNvGraphicFramePr/>
                      <a:graphic xmlns:a="http://schemas.openxmlformats.org/drawingml/2006/main">
                        <a:graphicData uri="http://schemas.microsoft.com/office/word/2010/wordprocessingShape">
                          <wps:wsp>
                            <wps:cNvSpPr/>
                            <wps:spPr>
                              <a:xfrm>
                                <a:off x="0" y="0"/>
                                <a:ext cx="438150" cy="542925"/>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E43C8A0" id="146 Rectángulo" o:spid="_x0000_s1026" style="position:absolute;margin-left:22.4pt;margin-top:3.1pt;width:34.5pt;height:42.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" fillcolor="#f7caac [1301]" strokecolor="#1f3763 [1604]" strokeweight="1pt"/>
                  </w:pict>
                </mc:Fallback>
              </mc:AlternateContent>
            </w:r>
          </w:p>
        </w:tc>
        <w:tc>
          <w:tcPr>
            <w:tcW w:w="1103" w:type="dxa"/>
            <w:shd w:val="clear" w:color="auto" w:fill="FFFFFF" w:themeFill="background1"/>
            <w:vAlign w:val="center"/>
          </w:tcPr>
          <w:p w14:paraId="2759BE81" w14:textId="77777777" w:rsidR="00C22017" w:rsidRPr="009348FF"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49" w:history="1">
              <w:r w:rsidR="00C22017" w:rsidRPr="009348FF">
                <w:rPr>
                  <w:rFonts w:asciiTheme="minorHAnsi" w:hAnsiTheme="minorHAnsi" w:cstheme="minorHAnsi"/>
                  <w:b/>
                  <w:bCs/>
                  <w:color w:val="0070C0"/>
                  <w:sz w:val="20"/>
                  <w:u w:val="single"/>
                </w:rPr>
                <w:t>Vol. 5 | No. 2 | 2022</w:t>
              </w:r>
            </w:hyperlink>
          </w:p>
          <w:p w14:paraId="4FBFA425" w14:textId="39886B3C" w:rsidR="00C22017" w:rsidRPr="009348FF" w:rsidRDefault="00C22017" w:rsidP="009348F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shd w:val="clear" w:color="auto" w:fill="FFFFFF" w:themeFill="background1"/>
            <w:vAlign w:val="center"/>
          </w:tcPr>
          <w:p w14:paraId="0608F7F0" w14:textId="5347A0A9"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10</w:t>
            </w:r>
          </w:p>
        </w:tc>
        <w:tc>
          <w:tcPr>
            <w:tcW w:w="1967" w:type="dxa"/>
            <w:vMerge w:val="restart"/>
            <w:shd w:val="clear" w:color="auto" w:fill="FFFFFF" w:themeFill="background1"/>
            <w:vAlign w:val="center"/>
          </w:tcPr>
          <w:p w14:paraId="211C5328" w14:textId="6950EB35" w:rsidR="00C22017" w:rsidRPr="005E30AE"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sz w:val="20"/>
                <w:szCs w:val="20"/>
                <w:lang w:eastAsia="en-US"/>
              </w:rPr>
            </w:pPr>
            <w:r w:rsidRPr="005E30AE">
              <w:rPr>
                <w:rFonts w:asciiTheme="minorHAnsi" w:eastAsiaTheme="minorHAnsi" w:hAnsiTheme="minorHAnsi" w:cstheme="minorHAnsi"/>
                <w:b/>
                <w:szCs w:val="20"/>
                <w:lang w:eastAsia="en-US"/>
              </w:rPr>
              <w:t>27</w:t>
            </w:r>
          </w:p>
        </w:tc>
        <w:tc>
          <w:tcPr>
            <w:tcW w:w="1328" w:type="dxa"/>
            <w:vMerge w:val="restart"/>
            <w:shd w:val="clear" w:color="auto" w:fill="FFFFFF" w:themeFill="background1"/>
            <w:vAlign w:val="center"/>
          </w:tcPr>
          <w:p w14:paraId="73F9E809" w14:textId="0809FFDC"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8</w:t>
            </w:r>
          </w:p>
        </w:tc>
        <w:tc>
          <w:tcPr>
            <w:tcW w:w="1328" w:type="dxa"/>
            <w:vMerge w:val="restart"/>
            <w:shd w:val="clear" w:color="auto" w:fill="FFFFFF" w:themeFill="background1"/>
            <w:vAlign w:val="center"/>
          </w:tcPr>
          <w:p w14:paraId="45914A26" w14:textId="02A94170"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19</w:t>
            </w:r>
          </w:p>
        </w:tc>
      </w:tr>
      <w:tr w:rsidR="00C22017" w:rsidRPr="002A336D" w14:paraId="79A3D336" w14:textId="71D66AA5" w:rsidTr="00C22017">
        <w:trPr>
          <w:jc w:val="center"/>
        </w:trPr>
        <w:tc>
          <w:tcPr>
            <w:cnfStyle w:val="001000000000" w:firstRow="0" w:lastRow="0" w:firstColumn="1" w:lastColumn="0" w:oddVBand="0" w:evenVBand="0" w:oddHBand="0" w:evenHBand="0" w:firstRowFirstColumn="0" w:firstRowLastColumn="0" w:lastRowFirstColumn="0" w:lastRowLastColumn="0"/>
            <w:tcW w:w="1652" w:type="dxa"/>
          </w:tcPr>
          <w:p w14:paraId="027FAFB3" w14:textId="45B42C87" w:rsidR="00C22017" w:rsidRPr="002A336D" w:rsidRDefault="00C22017" w:rsidP="001A6E4F">
            <w:pPr>
              <w:jc w:val="center"/>
              <w:rPr>
                <w:rFonts w:asciiTheme="minorHAnsi" w:eastAsiaTheme="minorHAnsi" w:hAnsiTheme="minorHAnsi" w:cstheme="minorHAnsi"/>
                <w:lang w:eastAsia="en-US"/>
              </w:rPr>
            </w:pPr>
            <w:r>
              <w:rPr>
                <w:rFonts w:asciiTheme="minorHAnsi" w:eastAsiaTheme="minorHAnsi" w:hAnsiTheme="minorHAnsi" w:cstheme="minorHAnsi"/>
                <w:noProof/>
              </w:rPr>
              <mc:AlternateContent>
                <mc:Choice Requires="wps">
                  <w:drawing>
                    <wp:anchor distT="0" distB="0" distL="114300" distR="114300" simplePos="0" relativeHeight="251758592" behindDoc="0" locked="0" layoutInCell="1" allowOverlap="1" wp14:anchorId="6081E73D" wp14:editId="08C8CD06">
                      <wp:simplePos x="0" y="0"/>
                      <wp:positionH relativeFrom="column">
                        <wp:posOffset>281940</wp:posOffset>
                      </wp:positionH>
                      <wp:positionV relativeFrom="paragraph">
                        <wp:posOffset>91440</wp:posOffset>
                      </wp:positionV>
                      <wp:extent cx="390525" cy="504825"/>
                      <wp:effectExtent l="0" t="0" r="28575" b="28575"/>
                      <wp:wrapNone/>
                      <wp:docPr id="147" name="147 Rectángulo"/>
                      <wp:cNvGraphicFramePr/>
                      <a:graphic xmlns:a="http://schemas.openxmlformats.org/drawingml/2006/main">
                        <a:graphicData uri="http://schemas.microsoft.com/office/word/2010/wordprocessingShape">
                          <wps:wsp>
                            <wps:cNvSpPr/>
                            <wps:spPr>
                              <a:xfrm>
                                <a:off x="0" y="0"/>
                                <a:ext cx="390525" cy="504825"/>
                              </a:xfrm>
                              <a:prstGeom prst="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40D725" id="147 Rectángulo" o:spid="_x0000_s1026" style="position:absolute;margin-left:22.2pt;margin-top:7.2pt;width:30.75pt;height:3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" fillcolor="#c45911 [2405]" strokecolor="#1f3763 [1604]" strokeweight="1pt"/>
                  </w:pict>
                </mc:Fallback>
              </mc:AlternateContent>
            </w:r>
          </w:p>
        </w:tc>
        <w:tc>
          <w:tcPr>
            <w:tcW w:w="1103" w:type="dxa"/>
            <w:vAlign w:val="center"/>
          </w:tcPr>
          <w:p w14:paraId="6AF3B86B" w14:textId="77777777" w:rsidR="00C22017" w:rsidRPr="009348FF" w:rsidRDefault="003F6A17" w:rsidP="009348FF">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rPr>
            </w:pPr>
            <w:hyperlink r:id="rId50" w:history="1">
              <w:r w:rsidR="00C22017" w:rsidRPr="009348FF">
                <w:rPr>
                  <w:rFonts w:asciiTheme="minorHAnsi" w:hAnsiTheme="minorHAnsi" w:cstheme="minorHAnsi"/>
                  <w:b/>
                  <w:bCs/>
                  <w:color w:val="0070C0"/>
                  <w:sz w:val="20"/>
                  <w:u w:val="single"/>
                </w:rPr>
                <w:t>Vol. 5 | No. 1 | 2022</w:t>
              </w:r>
            </w:hyperlink>
          </w:p>
          <w:p w14:paraId="77842257" w14:textId="7080838C" w:rsidR="00C22017" w:rsidRPr="009348FF" w:rsidRDefault="00C22017" w:rsidP="009348F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23266C47" w14:textId="1EA8F83B"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10</w:t>
            </w:r>
          </w:p>
        </w:tc>
        <w:tc>
          <w:tcPr>
            <w:tcW w:w="1967" w:type="dxa"/>
            <w:vMerge/>
            <w:vAlign w:val="center"/>
          </w:tcPr>
          <w:p w14:paraId="1414B657" w14:textId="672507E1"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38AB6976" w14:textId="4186B044"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49C629C9"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C22017" w:rsidRPr="002A336D" w14:paraId="2C913C31" w14:textId="523DE8F2" w:rsidTr="00C22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2" w:type="dxa"/>
          </w:tcPr>
          <w:p w14:paraId="0974A819" w14:textId="78107B4A" w:rsidR="00C22017" w:rsidRDefault="00C22017" w:rsidP="001A6E4F">
            <w:pPr>
              <w:jc w:val="center"/>
              <w:rPr>
                <w:rFonts w:asciiTheme="minorHAnsi" w:eastAsiaTheme="minorHAnsi" w:hAnsiTheme="minorHAnsi" w:cstheme="minorHAnsi"/>
                <w:noProof/>
              </w:rPr>
            </w:pPr>
            <w:r>
              <w:rPr>
                <w:rFonts w:asciiTheme="minorHAnsi" w:eastAsiaTheme="minorHAnsi" w:hAnsiTheme="minorHAnsi" w:cstheme="minorHAnsi"/>
                <w:noProof/>
              </w:rPr>
              <mc:AlternateContent>
                <mc:Choice Requires="wps">
                  <w:drawing>
                    <wp:anchor distT="0" distB="0" distL="114300" distR="114300" simplePos="0" relativeHeight="251748352" behindDoc="0" locked="0" layoutInCell="1" allowOverlap="1" wp14:anchorId="2B56AB1D" wp14:editId="1A6E1A27">
                      <wp:simplePos x="0" y="0"/>
                      <wp:positionH relativeFrom="column">
                        <wp:posOffset>246380</wp:posOffset>
                      </wp:positionH>
                      <wp:positionV relativeFrom="paragraph">
                        <wp:posOffset>24130</wp:posOffset>
                      </wp:positionV>
                      <wp:extent cx="438150" cy="542925"/>
                      <wp:effectExtent l="0" t="0" r="19050" b="28575"/>
                      <wp:wrapNone/>
                      <wp:docPr id="148" name="148 Rectángulo"/>
                      <wp:cNvGraphicFramePr/>
                      <a:graphic xmlns:a="http://schemas.openxmlformats.org/drawingml/2006/main">
                        <a:graphicData uri="http://schemas.microsoft.com/office/word/2010/wordprocessingShape">
                          <wps:wsp>
                            <wps:cNvSpPr/>
                            <wps:spPr>
                              <a:xfrm>
                                <a:off x="0" y="0"/>
                                <a:ext cx="438150" cy="542925"/>
                              </a:xfrm>
                              <a:prstGeom prst="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B2C214B" id="148 Rectángulo" o:spid="_x0000_s1026" style="position:absolute;margin-left:19.4pt;margin-top:1.9pt;width:34.5pt;height:42.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" fillcolor="#e2efd9 [665]" strokecolor="#1f3763 [1604]" strokeweight="1pt"/>
                  </w:pict>
                </mc:Fallback>
              </mc:AlternateContent>
            </w:r>
          </w:p>
        </w:tc>
        <w:tc>
          <w:tcPr>
            <w:tcW w:w="1103" w:type="dxa"/>
            <w:vAlign w:val="center"/>
          </w:tcPr>
          <w:p w14:paraId="214FD156" w14:textId="77777777" w:rsidR="00C22017" w:rsidRPr="009348FF"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51" w:history="1">
              <w:r w:rsidR="00C22017" w:rsidRPr="009348FF">
                <w:rPr>
                  <w:rFonts w:asciiTheme="minorHAnsi" w:hAnsiTheme="minorHAnsi" w:cstheme="minorHAnsi"/>
                  <w:b/>
                  <w:bCs/>
                  <w:color w:val="0070C0"/>
                  <w:sz w:val="20"/>
                  <w:u w:val="single"/>
                </w:rPr>
                <w:t>Vol. 4 | No. 3 | 2021</w:t>
              </w:r>
            </w:hyperlink>
          </w:p>
          <w:p w14:paraId="5B61826D" w14:textId="77777777" w:rsidR="00C22017" w:rsidRPr="009348FF" w:rsidRDefault="00C220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p>
        </w:tc>
        <w:tc>
          <w:tcPr>
            <w:tcW w:w="1342" w:type="dxa"/>
            <w:vAlign w:val="center"/>
          </w:tcPr>
          <w:p w14:paraId="46D5640B" w14:textId="6298E57E"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7</w:t>
            </w:r>
          </w:p>
        </w:tc>
        <w:tc>
          <w:tcPr>
            <w:tcW w:w="1967" w:type="dxa"/>
            <w:vMerge w:val="restart"/>
            <w:vAlign w:val="center"/>
          </w:tcPr>
          <w:p w14:paraId="036BC8AD" w14:textId="38E3574E" w:rsidR="00C22017" w:rsidRPr="005E30AE"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sz w:val="20"/>
                <w:szCs w:val="20"/>
                <w:lang w:eastAsia="en-US"/>
              </w:rPr>
            </w:pPr>
            <w:r w:rsidRPr="005E30AE">
              <w:rPr>
                <w:rFonts w:asciiTheme="minorHAnsi" w:eastAsiaTheme="minorHAnsi" w:hAnsiTheme="minorHAnsi" w:cstheme="minorHAnsi"/>
                <w:b/>
                <w:szCs w:val="20"/>
                <w:lang w:eastAsia="en-US"/>
              </w:rPr>
              <w:t>49</w:t>
            </w:r>
          </w:p>
        </w:tc>
        <w:tc>
          <w:tcPr>
            <w:tcW w:w="1328" w:type="dxa"/>
            <w:vMerge w:val="restart"/>
            <w:vAlign w:val="center"/>
          </w:tcPr>
          <w:p w14:paraId="58FE3DAF" w14:textId="13494D67"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7</w:t>
            </w:r>
          </w:p>
        </w:tc>
        <w:tc>
          <w:tcPr>
            <w:tcW w:w="1328" w:type="dxa"/>
            <w:vMerge w:val="restart"/>
            <w:vAlign w:val="center"/>
          </w:tcPr>
          <w:p w14:paraId="2C1E7F74" w14:textId="7E2B34D7"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42</w:t>
            </w:r>
          </w:p>
        </w:tc>
      </w:tr>
      <w:tr w:rsidR="00C22017" w:rsidRPr="002A336D" w14:paraId="22867171" w14:textId="290C626E" w:rsidTr="00C22017">
        <w:trPr>
          <w:jc w:val="center"/>
        </w:trPr>
        <w:tc>
          <w:tcPr>
            <w:cnfStyle w:val="001000000000" w:firstRow="0" w:lastRow="0" w:firstColumn="1" w:lastColumn="0" w:oddVBand="0" w:evenVBand="0" w:oddHBand="0" w:evenHBand="0" w:firstRowFirstColumn="0" w:firstRowLastColumn="0" w:lastRowFirstColumn="0" w:lastRowLastColumn="0"/>
            <w:tcW w:w="1652" w:type="dxa"/>
          </w:tcPr>
          <w:p w14:paraId="0FD64A4D" w14:textId="45210CB9"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1FF1E42F" wp14:editId="0CEDFBC6">
                  <wp:extent cx="721329" cy="933450"/>
                  <wp:effectExtent l="0" t="0" r="3175"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727628" cy="941602"/>
                          </a:xfrm>
                          <a:prstGeom prst="rect">
                            <a:avLst/>
                          </a:prstGeom>
                        </pic:spPr>
                      </pic:pic>
                    </a:graphicData>
                  </a:graphic>
                </wp:inline>
              </w:drawing>
            </w:r>
          </w:p>
        </w:tc>
        <w:tc>
          <w:tcPr>
            <w:tcW w:w="1103" w:type="dxa"/>
            <w:vAlign w:val="center"/>
          </w:tcPr>
          <w:p w14:paraId="32A075B8" w14:textId="77777777" w:rsidR="00C22017" w:rsidRPr="009348FF" w:rsidRDefault="003F6A17" w:rsidP="009348FF">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rPr>
            </w:pPr>
            <w:hyperlink r:id="rId53" w:history="1">
              <w:r w:rsidR="00C22017" w:rsidRPr="009348FF">
                <w:rPr>
                  <w:rFonts w:asciiTheme="minorHAnsi" w:hAnsiTheme="minorHAnsi" w:cstheme="minorHAnsi"/>
                  <w:b/>
                  <w:bCs/>
                  <w:color w:val="0070C0"/>
                  <w:sz w:val="20"/>
                  <w:u w:val="single"/>
                </w:rPr>
                <w:t>Vol. 4 | No. 2 | 2021</w:t>
              </w:r>
            </w:hyperlink>
          </w:p>
          <w:p w14:paraId="2AED2140" w14:textId="77777777" w:rsidR="00C22017" w:rsidRPr="009348FF" w:rsidRDefault="00C22017" w:rsidP="009348F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66214D58" w14:textId="2BE308E4"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8</w:t>
            </w:r>
          </w:p>
        </w:tc>
        <w:tc>
          <w:tcPr>
            <w:tcW w:w="1967" w:type="dxa"/>
            <w:vMerge/>
            <w:vAlign w:val="center"/>
          </w:tcPr>
          <w:p w14:paraId="26A1128B" w14:textId="77777777"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0C5135B7"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5B28CEE8"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C22017" w:rsidRPr="002A336D" w14:paraId="66CC978F" w14:textId="479675EB" w:rsidTr="00C22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2" w:type="dxa"/>
          </w:tcPr>
          <w:p w14:paraId="1AD7B228" w14:textId="0891F43B"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6253337A" wp14:editId="20E097D9">
                  <wp:extent cx="704850" cy="912128"/>
                  <wp:effectExtent l="0" t="0" r="0" b="254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707894" cy="916068"/>
                          </a:xfrm>
                          <a:prstGeom prst="rect">
                            <a:avLst/>
                          </a:prstGeom>
                        </pic:spPr>
                      </pic:pic>
                    </a:graphicData>
                  </a:graphic>
                </wp:inline>
              </w:drawing>
            </w:r>
          </w:p>
        </w:tc>
        <w:tc>
          <w:tcPr>
            <w:tcW w:w="1103" w:type="dxa"/>
            <w:vAlign w:val="center"/>
          </w:tcPr>
          <w:p w14:paraId="27B23E98" w14:textId="77777777" w:rsidR="00C22017" w:rsidRPr="009348FF"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55" w:history="1">
              <w:r w:rsidR="00C22017" w:rsidRPr="009348FF">
                <w:rPr>
                  <w:rFonts w:asciiTheme="minorHAnsi" w:hAnsiTheme="minorHAnsi" w:cstheme="minorHAnsi"/>
                  <w:b/>
                  <w:bCs/>
                  <w:color w:val="0070C0"/>
                  <w:sz w:val="20"/>
                  <w:u w:val="single"/>
                </w:rPr>
                <w:t>Vol. 4 | No. 1 | 2021</w:t>
              </w:r>
            </w:hyperlink>
          </w:p>
          <w:p w14:paraId="5FDA5796" w14:textId="77777777" w:rsidR="00C22017" w:rsidRPr="009348FF" w:rsidRDefault="00C22017" w:rsidP="009348F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565EF207" w14:textId="7EB2C957"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9</w:t>
            </w:r>
          </w:p>
        </w:tc>
        <w:tc>
          <w:tcPr>
            <w:tcW w:w="1967" w:type="dxa"/>
            <w:vMerge/>
            <w:vAlign w:val="center"/>
          </w:tcPr>
          <w:p w14:paraId="1377DCE6" w14:textId="77777777"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78621BAC" w14:textId="77777777"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723697D4" w14:textId="77777777"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C22017" w:rsidRPr="002A336D" w14:paraId="51E063A4" w14:textId="336B8997" w:rsidTr="00C22017">
        <w:trPr>
          <w:jc w:val="center"/>
        </w:trPr>
        <w:tc>
          <w:tcPr>
            <w:cnfStyle w:val="001000000000" w:firstRow="0" w:lastRow="0" w:firstColumn="1" w:lastColumn="0" w:oddVBand="0" w:evenVBand="0" w:oddHBand="0" w:evenHBand="0" w:firstRowFirstColumn="0" w:firstRowLastColumn="0" w:lastRowFirstColumn="0" w:lastRowLastColumn="0"/>
            <w:tcW w:w="1652" w:type="dxa"/>
          </w:tcPr>
          <w:p w14:paraId="6729D42F" w14:textId="06089EC3"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13BF40A3" wp14:editId="632E2D28">
                  <wp:extent cx="695325" cy="899800"/>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702244" cy="908754"/>
                          </a:xfrm>
                          <a:prstGeom prst="rect">
                            <a:avLst/>
                          </a:prstGeom>
                        </pic:spPr>
                      </pic:pic>
                    </a:graphicData>
                  </a:graphic>
                </wp:inline>
              </w:drawing>
            </w:r>
          </w:p>
        </w:tc>
        <w:tc>
          <w:tcPr>
            <w:tcW w:w="1103" w:type="dxa"/>
            <w:vAlign w:val="center"/>
          </w:tcPr>
          <w:p w14:paraId="448ECAC8" w14:textId="77777777" w:rsidR="00C22017" w:rsidRPr="00417144" w:rsidRDefault="003F6A17" w:rsidP="009348FF">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rPr>
            </w:pPr>
            <w:hyperlink r:id="rId57" w:history="1">
              <w:r w:rsidR="00C22017" w:rsidRPr="009348FF">
                <w:rPr>
                  <w:rFonts w:asciiTheme="minorHAnsi" w:hAnsiTheme="minorHAnsi" w:cstheme="minorHAnsi"/>
                  <w:b/>
                  <w:bCs/>
                  <w:color w:val="0070C0"/>
                  <w:sz w:val="20"/>
                  <w:u w:val="single"/>
                </w:rPr>
                <w:t>Vol. 3 | No. 3 | 2020</w:t>
              </w:r>
            </w:hyperlink>
          </w:p>
          <w:p w14:paraId="4ABDF820" w14:textId="77777777" w:rsidR="00C22017" w:rsidRPr="009348FF" w:rsidRDefault="00C22017" w:rsidP="009348F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74E4B06C" w14:textId="0FDBCF77"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10</w:t>
            </w:r>
          </w:p>
        </w:tc>
        <w:tc>
          <w:tcPr>
            <w:tcW w:w="1967" w:type="dxa"/>
            <w:vMerge w:val="restart"/>
            <w:vAlign w:val="center"/>
          </w:tcPr>
          <w:p w14:paraId="04512669" w14:textId="5B379D92" w:rsidR="00C22017" w:rsidRPr="005E30AE"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sz w:val="20"/>
                <w:szCs w:val="20"/>
                <w:lang w:eastAsia="en-US"/>
              </w:rPr>
            </w:pPr>
            <w:r w:rsidRPr="005E30AE">
              <w:rPr>
                <w:rFonts w:asciiTheme="minorHAnsi" w:eastAsiaTheme="minorHAnsi" w:hAnsiTheme="minorHAnsi" w:cstheme="minorHAnsi"/>
                <w:b/>
                <w:szCs w:val="20"/>
                <w:lang w:eastAsia="en-US"/>
              </w:rPr>
              <w:t>65</w:t>
            </w:r>
          </w:p>
        </w:tc>
        <w:tc>
          <w:tcPr>
            <w:tcW w:w="1328" w:type="dxa"/>
            <w:vMerge w:val="restart"/>
            <w:vAlign w:val="center"/>
          </w:tcPr>
          <w:p w14:paraId="383B3155" w14:textId="03502EE5"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19</w:t>
            </w:r>
          </w:p>
        </w:tc>
        <w:tc>
          <w:tcPr>
            <w:tcW w:w="1328" w:type="dxa"/>
            <w:vMerge w:val="restart"/>
            <w:vAlign w:val="center"/>
          </w:tcPr>
          <w:p w14:paraId="3F8A3D26" w14:textId="2F87619C"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46</w:t>
            </w:r>
          </w:p>
        </w:tc>
      </w:tr>
      <w:tr w:rsidR="00C22017" w:rsidRPr="002A336D" w14:paraId="427323D5" w14:textId="3558A5BC" w:rsidTr="00C220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2" w:type="dxa"/>
          </w:tcPr>
          <w:p w14:paraId="6F45850F" w14:textId="219FCD8F" w:rsidR="00C22017" w:rsidRPr="002A336D" w:rsidRDefault="00C22017" w:rsidP="001A6E4F">
            <w:pPr>
              <w:jc w:val="center"/>
              <w:rPr>
                <w:rFonts w:asciiTheme="minorHAnsi" w:eastAsiaTheme="minorHAnsi" w:hAnsiTheme="minorHAnsi" w:cstheme="minorHAnsi"/>
                <w:lang w:eastAsia="en-US"/>
              </w:rPr>
            </w:pPr>
            <w:r>
              <w:rPr>
                <w:noProof/>
              </w:rPr>
              <w:lastRenderedPageBreak/>
              <w:drawing>
                <wp:inline distT="0" distB="0" distL="0" distR="0" wp14:anchorId="0A9D99AE" wp14:editId="7D8742C0">
                  <wp:extent cx="666750" cy="858441"/>
                  <wp:effectExtent l="0" t="0" r="0" b="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72507" cy="865853"/>
                          </a:xfrm>
                          <a:prstGeom prst="rect">
                            <a:avLst/>
                          </a:prstGeom>
                        </pic:spPr>
                      </pic:pic>
                    </a:graphicData>
                  </a:graphic>
                </wp:inline>
              </w:drawing>
            </w:r>
          </w:p>
        </w:tc>
        <w:tc>
          <w:tcPr>
            <w:tcW w:w="1103" w:type="dxa"/>
            <w:vAlign w:val="center"/>
          </w:tcPr>
          <w:p w14:paraId="36EF5CB4" w14:textId="77777777" w:rsidR="00C22017" w:rsidRPr="00417144"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59" w:history="1">
              <w:r w:rsidR="00C22017" w:rsidRPr="009348FF">
                <w:rPr>
                  <w:rFonts w:asciiTheme="minorHAnsi" w:hAnsiTheme="minorHAnsi" w:cstheme="minorHAnsi"/>
                  <w:b/>
                  <w:bCs/>
                  <w:color w:val="0070C0"/>
                  <w:sz w:val="20"/>
                  <w:u w:val="single"/>
                </w:rPr>
                <w:t>Vol. 3 | No. 2 | 2020</w:t>
              </w:r>
            </w:hyperlink>
          </w:p>
          <w:p w14:paraId="590E7693" w14:textId="77777777" w:rsidR="00C22017" w:rsidRPr="009348FF" w:rsidRDefault="00C22017" w:rsidP="009348F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1AE7D56C" w14:textId="5A8733D1"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13</w:t>
            </w:r>
          </w:p>
        </w:tc>
        <w:tc>
          <w:tcPr>
            <w:tcW w:w="1967" w:type="dxa"/>
            <w:vMerge/>
            <w:vAlign w:val="center"/>
          </w:tcPr>
          <w:p w14:paraId="4AF358EA" w14:textId="77777777"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74A6EA30" w14:textId="11479C9F"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24DAE95A" w14:textId="34294D4D"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C22017" w:rsidRPr="002A336D" w14:paraId="29257043" w14:textId="7D36E32E" w:rsidTr="00C22017">
        <w:trPr>
          <w:jc w:val="center"/>
        </w:trPr>
        <w:tc>
          <w:tcPr>
            <w:cnfStyle w:val="001000000000" w:firstRow="0" w:lastRow="0" w:firstColumn="1" w:lastColumn="0" w:oddVBand="0" w:evenVBand="0" w:oddHBand="0" w:evenHBand="0" w:firstRowFirstColumn="0" w:firstRowLastColumn="0" w:lastRowFirstColumn="0" w:lastRowLastColumn="0"/>
            <w:tcW w:w="1652" w:type="dxa"/>
          </w:tcPr>
          <w:p w14:paraId="5521F2AB" w14:textId="44BADE21"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4FE86277" wp14:editId="4918BD2E">
                  <wp:extent cx="666750" cy="901212"/>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68818" cy="904007"/>
                          </a:xfrm>
                          <a:prstGeom prst="rect">
                            <a:avLst/>
                          </a:prstGeom>
                        </pic:spPr>
                      </pic:pic>
                    </a:graphicData>
                  </a:graphic>
                </wp:inline>
              </w:drawing>
            </w:r>
          </w:p>
        </w:tc>
        <w:tc>
          <w:tcPr>
            <w:tcW w:w="1103" w:type="dxa"/>
            <w:vAlign w:val="center"/>
          </w:tcPr>
          <w:p w14:paraId="531D0F04" w14:textId="77777777" w:rsidR="00C22017" w:rsidRPr="00417144" w:rsidRDefault="003F6A17" w:rsidP="009348FF">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rPr>
            </w:pPr>
            <w:hyperlink r:id="rId61" w:history="1">
              <w:r w:rsidR="00C22017" w:rsidRPr="009348FF">
                <w:rPr>
                  <w:rFonts w:asciiTheme="minorHAnsi" w:hAnsiTheme="minorHAnsi" w:cstheme="minorHAnsi"/>
                  <w:b/>
                  <w:bCs/>
                  <w:color w:val="0070C0"/>
                  <w:sz w:val="20"/>
                  <w:u w:val="single"/>
                </w:rPr>
                <w:t>Vol. 3 | No. 1 | 2020</w:t>
              </w:r>
            </w:hyperlink>
          </w:p>
          <w:p w14:paraId="12677F16" w14:textId="77777777" w:rsidR="00C22017" w:rsidRPr="009348FF" w:rsidRDefault="00C22017" w:rsidP="009348F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2783373A" w14:textId="1719F98C"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13</w:t>
            </w:r>
          </w:p>
        </w:tc>
        <w:tc>
          <w:tcPr>
            <w:tcW w:w="1967" w:type="dxa"/>
            <w:vMerge/>
            <w:vAlign w:val="center"/>
          </w:tcPr>
          <w:p w14:paraId="6FEA6371" w14:textId="77777777"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0DF5C8CF"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3DB65279"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C22017" w:rsidRPr="002A336D" w14:paraId="7C53E558" w14:textId="1686C20D" w:rsidTr="004B5E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2" w:type="dxa"/>
          </w:tcPr>
          <w:p w14:paraId="25C32945" w14:textId="76C1217D"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6A2EAF9F" wp14:editId="551E6A3F">
                  <wp:extent cx="638175" cy="827649"/>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38392" cy="827930"/>
                          </a:xfrm>
                          <a:prstGeom prst="rect">
                            <a:avLst/>
                          </a:prstGeom>
                        </pic:spPr>
                      </pic:pic>
                    </a:graphicData>
                  </a:graphic>
                </wp:inline>
              </w:drawing>
            </w:r>
          </w:p>
        </w:tc>
        <w:tc>
          <w:tcPr>
            <w:tcW w:w="1103" w:type="dxa"/>
            <w:vAlign w:val="center"/>
          </w:tcPr>
          <w:p w14:paraId="51E19416" w14:textId="77777777" w:rsidR="00C22017" w:rsidRPr="00E74309"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63" w:history="1">
              <w:r w:rsidR="00C22017" w:rsidRPr="009348FF">
                <w:rPr>
                  <w:rFonts w:asciiTheme="minorHAnsi" w:hAnsiTheme="minorHAnsi" w:cstheme="minorHAnsi"/>
                  <w:b/>
                  <w:bCs/>
                  <w:color w:val="0070C0"/>
                  <w:sz w:val="20"/>
                  <w:u w:val="single"/>
                </w:rPr>
                <w:t>Vol. 2 | No. 2 | 2019</w:t>
              </w:r>
            </w:hyperlink>
          </w:p>
          <w:p w14:paraId="4B12FE9A" w14:textId="77777777" w:rsidR="00C22017" w:rsidRPr="009348FF" w:rsidRDefault="00C22017" w:rsidP="009348F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32BE3F2D" w14:textId="77085E63" w:rsidR="00C22017" w:rsidRPr="002A336D"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9</w:t>
            </w:r>
          </w:p>
        </w:tc>
        <w:tc>
          <w:tcPr>
            <w:tcW w:w="1967" w:type="dxa"/>
            <w:vMerge w:val="restart"/>
            <w:vAlign w:val="center"/>
          </w:tcPr>
          <w:p w14:paraId="478A6409" w14:textId="6E235719" w:rsidR="00C22017" w:rsidRPr="005E30AE" w:rsidRDefault="00C22017"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sz w:val="20"/>
                <w:szCs w:val="20"/>
                <w:lang w:eastAsia="en-US"/>
              </w:rPr>
            </w:pPr>
            <w:r w:rsidRPr="005E30AE">
              <w:rPr>
                <w:rFonts w:asciiTheme="minorHAnsi" w:eastAsiaTheme="minorHAnsi" w:hAnsiTheme="minorHAnsi" w:cstheme="minorHAnsi"/>
                <w:b/>
                <w:szCs w:val="20"/>
                <w:lang w:eastAsia="en-US"/>
              </w:rPr>
              <w:t>37</w:t>
            </w:r>
          </w:p>
        </w:tc>
        <w:tc>
          <w:tcPr>
            <w:tcW w:w="1328" w:type="dxa"/>
            <w:vMerge w:val="restart"/>
            <w:vAlign w:val="center"/>
          </w:tcPr>
          <w:p w14:paraId="37CFBF62" w14:textId="3F3829D7"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 xml:space="preserve">18                           </w:t>
            </w:r>
          </w:p>
        </w:tc>
        <w:tc>
          <w:tcPr>
            <w:tcW w:w="1328" w:type="dxa"/>
            <w:vMerge w:val="restart"/>
            <w:vAlign w:val="center"/>
          </w:tcPr>
          <w:p w14:paraId="4ACF3B3F" w14:textId="68AA02A2" w:rsidR="00C22017" w:rsidRPr="00C22017" w:rsidRDefault="00C22017"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19</w:t>
            </w:r>
          </w:p>
        </w:tc>
      </w:tr>
      <w:tr w:rsidR="00C22017" w:rsidRPr="002A336D" w14:paraId="1900B16E" w14:textId="0B20C784" w:rsidTr="004B5EA4">
        <w:trPr>
          <w:jc w:val="center"/>
        </w:trPr>
        <w:tc>
          <w:tcPr>
            <w:cnfStyle w:val="001000000000" w:firstRow="0" w:lastRow="0" w:firstColumn="1" w:lastColumn="0" w:oddVBand="0" w:evenVBand="0" w:oddHBand="0" w:evenHBand="0" w:firstRowFirstColumn="0" w:firstRowLastColumn="0" w:lastRowFirstColumn="0" w:lastRowLastColumn="0"/>
            <w:tcW w:w="1652" w:type="dxa"/>
          </w:tcPr>
          <w:p w14:paraId="06423575" w14:textId="12A3084A" w:rsidR="00C22017" w:rsidRPr="002A336D" w:rsidRDefault="00C22017" w:rsidP="001A6E4F">
            <w:pPr>
              <w:jc w:val="center"/>
              <w:rPr>
                <w:rFonts w:asciiTheme="minorHAnsi" w:eastAsiaTheme="minorHAnsi" w:hAnsiTheme="minorHAnsi" w:cstheme="minorHAnsi"/>
                <w:lang w:eastAsia="en-US"/>
              </w:rPr>
            </w:pPr>
            <w:r>
              <w:rPr>
                <w:noProof/>
              </w:rPr>
              <w:drawing>
                <wp:inline distT="0" distB="0" distL="0" distR="0" wp14:anchorId="1381C312" wp14:editId="0ADED93E">
                  <wp:extent cx="685800" cy="95549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89772" cy="961030"/>
                          </a:xfrm>
                          <a:prstGeom prst="rect">
                            <a:avLst/>
                          </a:prstGeom>
                        </pic:spPr>
                      </pic:pic>
                    </a:graphicData>
                  </a:graphic>
                </wp:inline>
              </w:drawing>
            </w:r>
          </w:p>
        </w:tc>
        <w:tc>
          <w:tcPr>
            <w:tcW w:w="1103" w:type="dxa"/>
            <w:vAlign w:val="center"/>
          </w:tcPr>
          <w:p w14:paraId="235D9E9C" w14:textId="77777777" w:rsidR="00C22017" w:rsidRPr="00E74309" w:rsidRDefault="003F6A17" w:rsidP="009348FF">
            <w:pPr>
              <w:spacing w:before="100" w:beforeAutospacing="1" w:after="100" w:afterAutospacing="1"/>
              <w:jc w:val="center"/>
              <w:outlineLvl w:val="3"/>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rPr>
            </w:pPr>
            <w:hyperlink r:id="rId65" w:history="1">
              <w:r w:rsidR="00C22017" w:rsidRPr="009348FF">
                <w:rPr>
                  <w:rFonts w:asciiTheme="minorHAnsi" w:hAnsiTheme="minorHAnsi" w:cstheme="minorHAnsi"/>
                  <w:b/>
                  <w:bCs/>
                  <w:color w:val="0070C0"/>
                  <w:sz w:val="20"/>
                  <w:u w:val="single"/>
                </w:rPr>
                <w:t>Vol. 2 | No. 1 | 2019</w:t>
              </w:r>
            </w:hyperlink>
          </w:p>
          <w:p w14:paraId="35096F1E" w14:textId="77777777" w:rsidR="00C22017" w:rsidRPr="009348FF" w:rsidRDefault="00C22017" w:rsidP="009348F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vAlign w:val="center"/>
          </w:tcPr>
          <w:p w14:paraId="45F8B2C8" w14:textId="0A303906"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10</w:t>
            </w:r>
          </w:p>
        </w:tc>
        <w:tc>
          <w:tcPr>
            <w:tcW w:w="1967" w:type="dxa"/>
            <w:vMerge/>
            <w:vAlign w:val="center"/>
          </w:tcPr>
          <w:p w14:paraId="70EF772C" w14:textId="77777777" w:rsidR="00C22017"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sz w:val="20"/>
                <w:szCs w:val="20"/>
                <w:lang w:eastAsia="en-US"/>
              </w:rPr>
            </w:pPr>
          </w:p>
        </w:tc>
        <w:tc>
          <w:tcPr>
            <w:tcW w:w="1328" w:type="dxa"/>
            <w:vMerge/>
            <w:vAlign w:val="center"/>
          </w:tcPr>
          <w:p w14:paraId="26287E01" w14:textId="7777777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c>
          <w:tcPr>
            <w:tcW w:w="1328" w:type="dxa"/>
            <w:vMerge/>
            <w:vAlign w:val="center"/>
          </w:tcPr>
          <w:p w14:paraId="0392CE73" w14:textId="40916DA7" w:rsidR="00C22017" w:rsidRPr="00C22017" w:rsidRDefault="00C22017" w:rsidP="00C22017">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p>
        </w:tc>
      </w:tr>
      <w:tr w:rsidR="005E30AE" w:rsidRPr="002A336D" w14:paraId="6E293F4C" w14:textId="3206CDCC" w:rsidTr="00C22017">
        <w:trPr>
          <w:cnfStyle w:val="000000100000" w:firstRow="0" w:lastRow="0" w:firstColumn="0" w:lastColumn="0" w:oddVBand="0" w:evenVBand="0" w:oddHBand="1" w:evenHBand="0" w:firstRowFirstColumn="0" w:firstRowLastColumn="0" w:lastRowFirstColumn="0" w:lastRowLastColumn="0"/>
          <w:trHeight w:val="1594"/>
          <w:jc w:val="center"/>
        </w:trPr>
        <w:tc>
          <w:tcPr>
            <w:cnfStyle w:val="001000000000" w:firstRow="0" w:lastRow="0" w:firstColumn="1" w:lastColumn="0" w:oddVBand="0" w:evenVBand="0" w:oddHBand="0" w:evenHBand="0" w:firstRowFirstColumn="0" w:firstRowLastColumn="0" w:lastRowFirstColumn="0" w:lastRowLastColumn="0"/>
            <w:tcW w:w="1652" w:type="dxa"/>
            <w:shd w:val="clear" w:color="auto" w:fill="FFFFFF" w:themeFill="background1"/>
          </w:tcPr>
          <w:p w14:paraId="67EABE1E" w14:textId="34F4AAE8" w:rsidR="005E30AE" w:rsidRPr="002A336D" w:rsidRDefault="005E30AE" w:rsidP="001A6E4F">
            <w:pPr>
              <w:jc w:val="center"/>
              <w:rPr>
                <w:rFonts w:asciiTheme="minorHAnsi" w:hAnsiTheme="minorHAnsi" w:cstheme="minorHAnsi"/>
                <w:noProof/>
              </w:rPr>
            </w:pPr>
            <w:r>
              <w:rPr>
                <w:noProof/>
              </w:rPr>
              <w:drawing>
                <wp:inline distT="0" distB="0" distL="0" distR="0" wp14:anchorId="294D5B7A" wp14:editId="2240D7A6">
                  <wp:extent cx="704850" cy="10001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712952" cy="1011621"/>
                          </a:xfrm>
                          <a:prstGeom prst="rect">
                            <a:avLst/>
                          </a:prstGeom>
                        </pic:spPr>
                      </pic:pic>
                    </a:graphicData>
                  </a:graphic>
                </wp:inline>
              </w:drawing>
            </w:r>
          </w:p>
        </w:tc>
        <w:tc>
          <w:tcPr>
            <w:tcW w:w="1103" w:type="dxa"/>
            <w:shd w:val="clear" w:color="auto" w:fill="FFFFFF" w:themeFill="background1"/>
            <w:vAlign w:val="center"/>
          </w:tcPr>
          <w:p w14:paraId="3CEA438A" w14:textId="77777777" w:rsidR="005E30AE" w:rsidRPr="00E74309" w:rsidRDefault="003F6A17" w:rsidP="009348FF">
            <w:pPr>
              <w:spacing w:before="100" w:beforeAutospacing="1" w:after="100" w:afterAutospacing="1"/>
              <w:jc w:val="center"/>
              <w:outlineLvl w:val="3"/>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70C0"/>
                <w:sz w:val="20"/>
              </w:rPr>
            </w:pPr>
            <w:hyperlink r:id="rId67" w:history="1">
              <w:r w:rsidR="005E30AE" w:rsidRPr="009348FF">
                <w:rPr>
                  <w:rFonts w:asciiTheme="minorHAnsi" w:hAnsiTheme="minorHAnsi" w:cstheme="minorHAnsi"/>
                  <w:b/>
                  <w:bCs/>
                  <w:color w:val="0070C0"/>
                  <w:sz w:val="20"/>
                  <w:u w:val="single"/>
                </w:rPr>
                <w:t>Vol. 1 | No. 1 | 2018</w:t>
              </w:r>
            </w:hyperlink>
          </w:p>
          <w:p w14:paraId="338C67E2" w14:textId="794E3C57" w:rsidR="005E30AE" w:rsidRPr="009348FF" w:rsidRDefault="005E30AE" w:rsidP="009348F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70C0"/>
                <w:sz w:val="20"/>
                <w:szCs w:val="20"/>
                <w:lang w:eastAsia="en-US"/>
              </w:rPr>
            </w:pPr>
          </w:p>
        </w:tc>
        <w:tc>
          <w:tcPr>
            <w:tcW w:w="1342" w:type="dxa"/>
            <w:shd w:val="clear" w:color="auto" w:fill="FFFFFF" w:themeFill="background1"/>
            <w:vAlign w:val="center"/>
          </w:tcPr>
          <w:p w14:paraId="2C7A0605" w14:textId="022DCC9E" w:rsidR="005E30AE" w:rsidRPr="002A336D" w:rsidRDefault="005E30AE"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12</w:t>
            </w:r>
          </w:p>
        </w:tc>
        <w:tc>
          <w:tcPr>
            <w:tcW w:w="1967" w:type="dxa"/>
            <w:shd w:val="clear" w:color="auto" w:fill="FFFFFF" w:themeFill="background1"/>
            <w:vAlign w:val="center"/>
          </w:tcPr>
          <w:p w14:paraId="6045BB24" w14:textId="0B4A32B9" w:rsidR="005E30AE" w:rsidRPr="005E30AE" w:rsidRDefault="005E30AE" w:rsidP="001A6E4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sz w:val="20"/>
                <w:szCs w:val="20"/>
                <w:lang w:eastAsia="en-US"/>
              </w:rPr>
            </w:pPr>
            <w:r w:rsidRPr="005E30AE">
              <w:rPr>
                <w:rFonts w:asciiTheme="minorHAnsi" w:hAnsiTheme="minorHAnsi" w:cstheme="minorHAnsi"/>
                <w:b/>
              </w:rPr>
              <w:t>36</w:t>
            </w:r>
          </w:p>
        </w:tc>
        <w:tc>
          <w:tcPr>
            <w:tcW w:w="1328" w:type="dxa"/>
            <w:shd w:val="clear" w:color="auto" w:fill="FFFFFF" w:themeFill="background1"/>
            <w:vAlign w:val="center"/>
          </w:tcPr>
          <w:p w14:paraId="606CE035" w14:textId="77341983" w:rsidR="005E30AE" w:rsidRPr="00C22017" w:rsidRDefault="005E30AE"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13</w:t>
            </w:r>
          </w:p>
        </w:tc>
        <w:tc>
          <w:tcPr>
            <w:tcW w:w="1328" w:type="dxa"/>
            <w:shd w:val="clear" w:color="auto" w:fill="FFFFFF" w:themeFill="background1"/>
            <w:vAlign w:val="center"/>
          </w:tcPr>
          <w:p w14:paraId="4A11D18B" w14:textId="24C3AD34" w:rsidR="005E30AE" w:rsidRPr="00C22017" w:rsidRDefault="005E30AE" w:rsidP="00C22017">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color w:val="000000" w:themeColor="text1"/>
                <w:szCs w:val="20"/>
                <w:lang w:eastAsia="en-US"/>
              </w:rPr>
            </w:pPr>
            <w:r w:rsidRPr="00C22017">
              <w:rPr>
                <w:rFonts w:asciiTheme="minorHAnsi" w:eastAsiaTheme="minorHAnsi" w:hAnsiTheme="minorHAnsi" w:cstheme="minorHAnsi"/>
                <w:b/>
                <w:color w:val="000000" w:themeColor="text1"/>
                <w:szCs w:val="20"/>
                <w:lang w:eastAsia="en-US"/>
              </w:rPr>
              <w:t>23</w:t>
            </w:r>
          </w:p>
        </w:tc>
      </w:tr>
      <w:tr w:rsidR="005E30AE" w:rsidRPr="002A336D" w14:paraId="50CA082C" w14:textId="28A09172" w:rsidTr="005E30AE">
        <w:trPr>
          <w:jc w:val="center"/>
        </w:trPr>
        <w:tc>
          <w:tcPr>
            <w:cnfStyle w:val="001000000000" w:firstRow="0" w:lastRow="0" w:firstColumn="1" w:lastColumn="0" w:oddVBand="0" w:evenVBand="0" w:oddHBand="0" w:evenHBand="0" w:firstRowFirstColumn="0" w:firstRowLastColumn="0" w:lastRowFirstColumn="0" w:lastRowLastColumn="0"/>
            <w:tcW w:w="1652" w:type="dxa"/>
            <w:shd w:val="clear" w:color="auto" w:fill="9CC2E5" w:themeFill="accent5" w:themeFillTint="99"/>
          </w:tcPr>
          <w:p w14:paraId="3F398451" w14:textId="016BC023" w:rsidR="005E30AE" w:rsidRPr="002A336D" w:rsidRDefault="005E30AE" w:rsidP="001A6E4F">
            <w:pPr>
              <w:jc w:val="center"/>
              <w:rPr>
                <w:rFonts w:asciiTheme="minorHAnsi" w:hAnsiTheme="minorHAnsi" w:cstheme="minorHAnsi"/>
                <w:noProof/>
              </w:rPr>
            </w:pPr>
            <w:r w:rsidRPr="002A336D">
              <w:rPr>
                <w:rFonts w:asciiTheme="minorHAnsi" w:hAnsiTheme="minorHAnsi" w:cstheme="minorHAnsi"/>
                <w:noProof/>
              </w:rPr>
              <w:t>Total</w:t>
            </w:r>
          </w:p>
        </w:tc>
        <w:tc>
          <w:tcPr>
            <w:tcW w:w="1103" w:type="dxa"/>
            <w:shd w:val="clear" w:color="auto" w:fill="9CC2E5" w:themeFill="accent5" w:themeFillTint="99"/>
          </w:tcPr>
          <w:p w14:paraId="1C95E547" w14:textId="5F47741F" w:rsidR="005E30AE" w:rsidRPr="002A336D" w:rsidRDefault="005E30A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lang w:eastAsia="en-US"/>
              </w:rPr>
            </w:pPr>
            <w:r>
              <w:rPr>
                <w:rFonts w:asciiTheme="minorHAnsi" w:eastAsiaTheme="minorHAnsi" w:hAnsiTheme="minorHAnsi" w:cstheme="minorHAnsi"/>
                <w:b/>
                <w:bCs/>
                <w:lang w:eastAsia="en-US"/>
              </w:rPr>
              <w:t>11</w:t>
            </w:r>
          </w:p>
        </w:tc>
        <w:tc>
          <w:tcPr>
            <w:tcW w:w="1342" w:type="dxa"/>
            <w:shd w:val="clear" w:color="auto" w:fill="9CC2E5" w:themeFill="accent5" w:themeFillTint="99"/>
          </w:tcPr>
          <w:p w14:paraId="3D89A411" w14:textId="3C247FCB" w:rsidR="005E30AE" w:rsidRPr="002A336D" w:rsidRDefault="005E30A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lang w:eastAsia="en-US"/>
              </w:rPr>
            </w:pPr>
            <w:r>
              <w:rPr>
                <w:rFonts w:asciiTheme="minorHAnsi" w:eastAsiaTheme="minorHAnsi" w:hAnsiTheme="minorHAnsi" w:cstheme="minorHAnsi"/>
                <w:b/>
                <w:bCs/>
                <w:lang w:eastAsia="en-US"/>
              </w:rPr>
              <w:t>111</w:t>
            </w:r>
          </w:p>
        </w:tc>
        <w:tc>
          <w:tcPr>
            <w:tcW w:w="1967" w:type="dxa"/>
            <w:shd w:val="clear" w:color="auto" w:fill="9CC2E5" w:themeFill="accent5" w:themeFillTint="99"/>
          </w:tcPr>
          <w:p w14:paraId="646800C2" w14:textId="5DE42687" w:rsidR="005E30AE" w:rsidRPr="005E30AE" w:rsidRDefault="005E30AE"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5E30AE">
              <w:rPr>
                <w:rFonts w:asciiTheme="minorHAnsi" w:eastAsiaTheme="minorHAnsi" w:hAnsiTheme="minorHAnsi" w:cstheme="minorHAnsi"/>
                <w:b/>
                <w:bCs/>
                <w:szCs w:val="20"/>
                <w:lang w:eastAsia="en-US"/>
              </w:rPr>
              <w:t>214</w:t>
            </w:r>
          </w:p>
        </w:tc>
        <w:tc>
          <w:tcPr>
            <w:tcW w:w="1328" w:type="dxa"/>
            <w:shd w:val="clear" w:color="auto" w:fill="9CC2E5" w:themeFill="accent5" w:themeFillTint="99"/>
          </w:tcPr>
          <w:p w14:paraId="04F1F17D" w14:textId="5D33DF69" w:rsidR="005E30AE"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C22017">
              <w:rPr>
                <w:rFonts w:asciiTheme="minorHAnsi" w:eastAsiaTheme="minorHAnsi" w:hAnsiTheme="minorHAnsi" w:cstheme="minorHAnsi"/>
                <w:b/>
                <w:bCs/>
                <w:szCs w:val="20"/>
                <w:lang w:eastAsia="en-US"/>
              </w:rPr>
              <w:t>65</w:t>
            </w:r>
          </w:p>
        </w:tc>
        <w:tc>
          <w:tcPr>
            <w:tcW w:w="1328" w:type="dxa"/>
            <w:shd w:val="clear" w:color="auto" w:fill="9CC2E5" w:themeFill="accent5" w:themeFillTint="99"/>
          </w:tcPr>
          <w:p w14:paraId="32F894FC" w14:textId="2A0EA1D4" w:rsidR="005E30AE" w:rsidRPr="002A336D" w:rsidRDefault="00C22017" w:rsidP="001A6E4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bCs/>
                <w:sz w:val="20"/>
                <w:szCs w:val="20"/>
                <w:lang w:eastAsia="en-US"/>
              </w:rPr>
            </w:pPr>
            <w:r w:rsidRPr="00C22017">
              <w:rPr>
                <w:rFonts w:asciiTheme="minorHAnsi" w:eastAsiaTheme="minorHAnsi" w:hAnsiTheme="minorHAnsi" w:cstheme="minorHAnsi"/>
                <w:b/>
                <w:bCs/>
                <w:szCs w:val="20"/>
                <w:lang w:eastAsia="en-US"/>
              </w:rPr>
              <w:t>149</w:t>
            </w:r>
          </w:p>
        </w:tc>
      </w:tr>
    </w:tbl>
    <w:p w14:paraId="2E65C2B3" w14:textId="4328D23E" w:rsidR="003A7F9B" w:rsidRPr="001A6E4F" w:rsidRDefault="003A7F9B" w:rsidP="00BE2D96">
      <w:pPr>
        <w:widowControl w:val="0"/>
        <w:tabs>
          <w:tab w:val="left" w:pos="384"/>
        </w:tabs>
        <w:autoSpaceDE w:val="0"/>
        <w:autoSpaceDN w:val="0"/>
        <w:adjustRightInd w:val="0"/>
        <w:spacing w:after="240"/>
        <w:rPr>
          <w:rFonts w:asciiTheme="minorHAnsi" w:hAnsiTheme="minorHAnsi" w:cstheme="minorHAnsi"/>
          <w:sz w:val="20"/>
        </w:rPr>
      </w:pPr>
      <w:r w:rsidRPr="00FB30D9">
        <w:rPr>
          <w:rFonts w:asciiTheme="minorHAnsi" w:hAnsiTheme="minorHAnsi" w:cstheme="minorHAnsi"/>
          <w:sz w:val="20"/>
        </w:rPr>
        <w:t>Tabla.</w:t>
      </w:r>
      <w:r w:rsidR="00FB30D9" w:rsidRPr="00FB30D9">
        <w:rPr>
          <w:rFonts w:asciiTheme="minorHAnsi" w:hAnsiTheme="minorHAnsi" w:cstheme="minorHAnsi"/>
          <w:sz w:val="20"/>
        </w:rPr>
        <w:t>1</w:t>
      </w:r>
      <w:r w:rsidRPr="001A6E4F">
        <w:rPr>
          <w:rFonts w:asciiTheme="minorHAnsi" w:hAnsiTheme="minorHAnsi" w:cstheme="minorHAnsi"/>
          <w:b/>
          <w:sz w:val="20"/>
        </w:rPr>
        <w:t xml:space="preserve"> </w:t>
      </w:r>
      <w:r w:rsidR="007D4379" w:rsidRPr="007D4379">
        <w:rPr>
          <w:rFonts w:asciiTheme="minorHAnsi" w:hAnsiTheme="minorHAnsi" w:cstheme="minorHAnsi"/>
          <w:sz w:val="20"/>
        </w:rPr>
        <w:t xml:space="preserve">Revista científica estudiantil electrónica </w:t>
      </w:r>
      <w:hyperlink r:id="rId68" w:history="1">
        <w:r w:rsidR="007D4379" w:rsidRPr="007D4379">
          <w:rPr>
            <w:rStyle w:val="Hipervnculo"/>
            <w:rFonts w:asciiTheme="minorHAnsi" w:hAnsiTheme="minorHAnsi" w:cstheme="minorHAnsi"/>
            <w:sz w:val="20"/>
          </w:rPr>
          <w:t>Inmedsur</w:t>
        </w:r>
      </w:hyperlink>
      <w:r w:rsidR="007D4379" w:rsidRPr="007D4379">
        <w:rPr>
          <w:rStyle w:val="Hipervnculo"/>
          <w:rFonts w:asciiTheme="minorHAnsi" w:hAnsiTheme="minorHAnsi" w:cstheme="minorHAnsi"/>
          <w:sz w:val="20"/>
        </w:rPr>
        <w:t xml:space="preserve"> </w:t>
      </w:r>
      <w:r w:rsidR="007D4379" w:rsidRPr="007D4379">
        <w:rPr>
          <w:rFonts w:asciiTheme="minorHAnsi" w:hAnsiTheme="minorHAnsi" w:cstheme="minorHAnsi"/>
          <w:sz w:val="20"/>
        </w:rPr>
        <w:t xml:space="preserve">de la </w:t>
      </w:r>
      <w:r w:rsidR="007D4379">
        <w:rPr>
          <w:rFonts w:asciiTheme="minorHAnsi" w:hAnsiTheme="minorHAnsi" w:cstheme="minorHAnsi"/>
          <w:sz w:val="20"/>
        </w:rPr>
        <w:t>UCMC</w:t>
      </w:r>
      <w:r w:rsidR="00BE2D96">
        <w:rPr>
          <w:rFonts w:asciiTheme="minorHAnsi" w:hAnsiTheme="minorHAnsi" w:cstheme="minorHAnsi"/>
          <w:sz w:val="20"/>
        </w:rPr>
        <w:t xml:space="preserve">: </w:t>
      </w:r>
      <w:r w:rsidR="008C1ABC" w:rsidRPr="001A6E4F">
        <w:rPr>
          <w:rFonts w:asciiTheme="minorHAnsi" w:hAnsiTheme="minorHAnsi" w:cstheme="minorHAnsi"/>
          <w:sz w:val="20"/>
        </w:rPr>
        <w:t xml:space="preserve">producción científica </w:t>
      </w:r>
      <w:r w:rsidR="00BE2D96">
        <w:rPr>
          <w:rFonts w:asciiTheme="minorHAnsi" w:hAnsiTheme="minorHAnsi" w:cstheme="minorHAnsi"/>
          <w:sz w:val="20"/>
        </w:rPr>
        <w:t>(</w:t>
      </w:r>
      <w:r w:rsidR="00C60BD5">
        <w:rPr>
          <w:rFonts w:asciiTheme="minorHAnsi" w:hAnsiTheme="minorHAnsi" w:cstheme="minorHAnsi"/>
          <w:sz w:val="20"/>
        </w:rPr>
        <w:t>2018-2022</w:t>
      </w:r>
      <w:r w:rsidR="00BE2D96">
        <w:rPr>
          <w:rFonts w:asciiTheme="minorHAnsi" w:hAnsiTheme="minorHAnsi" w:cstheme="minorHAnsi"/>
          <w:sz w:val="20"/>
        </w:rPr>
        <w:t>)</w:t>
      </w:r>
    </w:p>
    <w:p w14:paraId="7C13589C" w14:textId="20EF2FA4" w:rsidR="00187599" w:rsidRDefault="00187599" w:rsidP="00D0396C">
      <w:pPr>
        <w:widowControl w:val="0"/>
        <w:tabs>
          <w:tab w:val="left" w:pos="384"/>
        </w:tabs>
        <w:autoSpaceDE w:val="0"/>
        <w:autoSpaceDN w:val="0"/>
        <w:adjustRightInd w:val="0"/>
        <w:spacing w:after="240"/>
        <w:jc w:val="both"/>
        <w:rPr>
          <w:rFonts w:asciiTheme="minorHAnsi" w:hAnsiTheme="minorHAnsi" w:cstheme="minorHAnsi"/>
        </w:rPr>
      </w:pPr>
      <w:r w:rsidRPr="002A336D">
        <w:rPr>
          <w:rFonts w:asciiTheme="minorHAnsi" w:hAnsiTheme="minorHAnsi" w:cstheme="minorHAnsi"/>
        </w:rPr>
        <w:t xml:space="preserve">El gráfico muestra el balance </w:t>
      </w:r>
      <w:r w:rsidR="00D21FD4" w:rsidRPr="002A336D">
        <w:rPr>
          <w:rFonts w:asciiTheme="minorHAnsi" w:hAnsiTheme="minorHAnsi" w:cstheme="minorHAnsi"/>
        </w:rPr>
        <w:t>productivo</w:t>
      </w:r>
      <w:r w:rsidR="00510BC2">
        <w:rPr>
          <w:rFonts w:asciiTheme="minorHAnsi" w:hAnsiTheme="minorHAnsi" w:cstheme="minorHAnsi"/>
        </w:rPr>
        <w:t xml:space="preserve"> </w:t>
      </w:r>
      <w:r w:rsidR="00510BC2" w:rsidRPr="00510BC2">
        <w:rPr>
          <w:rFonts w:asciiTheme="minorHAnsi" w:hAnsiTheme="minorHAnsi" w:cstheme="minorHAnsi"/>
        </w:rPr>
        <w:t>de la Revista Inmedsur</w:t>
      </w:r>
      <w:r w:rsidR="00D21FD4" w:rsidRPr="002A336D">
        <w:rPr>
          <w:rFonts w:asciiTheme="minorHAnsi" w:hAnsiTheme="minorHAnsi" w:cstheme="minorHAnsi"/>
        </w:rPr>
        <w:t xml:space="preserve">, analizando indicadores como: </w:t>
      </w:r>
      <w:r w:rsidR="00510BC2">
        <w:rPr>
          <w:rFonts w:asciiTheme="minorHAnsi" w:hAnsiTheme="minorHAnsi" w:cstheme="minorHAnsi"/>
        </w:rPr>
        <w:t>números</w:t>
      </w:r>
      <w:r w:rsidR="00D21FD4" w:rsidRPr="002A336D">
        <w:rPr>
          <w:rFonts w:asciiTheme="minorHAnsi" w:hAnsiTheme="minorHAnsi" w:cstheme="minorHAnsi"/>
        </w:rPr>
        <w:t xml:space="preserve"> de revistas </w:t>
      </w:r>
      <w:hyperlink r:id="rId69" w:history="1">
        <w:r w:rsidR="00214AD6" w:rsidRPr="00214AD6">
          <w:rPr>
            <w:rStyle w:val="Hipervnculo"/>
            <w:rFonts w:asciiTheme="minorHAnsi" w:hAnsiTheme="minorHAnsi" w:cstheme="minorHAnsi"/>
          </w:rPr>
          <w:t>Inmedsur</w:t>
        </w:r>
      </w:hyperlink>
      <w:r w:rsidR="00D21FD4" w:rsidRPr="002A336D">
        <w:rPr>
          <w:rFonts w:asciiTheme="minorHAnsi" w:hAnsiTheme="minorHAnsi" w:cstheme="minorHAnsi"/>
        </w:rPr>
        <w:t xml:space="preserve"> publicadas entre 20</w:t>
      </w:r>
      <w:r w:rsidR="00214AD6">
        <w:rPr>
          <w:rFonts w:asciiTheme="minorHAnsi" w:hAnsiTheme="minorHAnsi" w:cstheme="minorHAnsi"/>
        </w:rPr>
        <w:t>18</w:t>
      </w:r>
      <w:r w:rsidR="002E2BCA" w:rsidRPr="002A336D">
        <w:rPr>
          <w:rFonts w:asciiTheme="minorHAnsi" w:hAnsiTheme="minorHAnsi" w:cstheme="minorHAnsi"/>
        </w:rPr>
        <w:t xml:space="preserve"> (</w:t>
      </w:r>
      <w:r w:rsidR="002E2BCA" w:rsidRPr="00193548">
        <w:rPr>
          <w:rFonts w:asciiTheme="minorHAnsi" w:hAnsiTheme="minorHAnsi" w:cstheme="minorHAnsi"/>
          <w:i/>
          <w:sz w:val="20"/>
        </w:rPr>
        <w:t>año fundación</w:t>
      </w:r>
      <w:r w:rsidR="002E2BCA" w:rsidRPr="002A336D">
        <w:rPr>
          <w:rFonts w:asciiTheme="minorHAnsi" w:hAnsiTheme="minorHAnsi" w:cstheme="minorHAnsi"/>
        </w:rPr>
        <w:t>)</w:t>
      </w:r>
      <w:r w:rsidR="00214AD6">
        <w:rPr>
          <w:rFonts w:asciiTheme="minorHAnsi" w:hAnsiTheme="minorHAnsi" w:cstheme="minorHAnsi"/>
        </w:rPr>
        <w:t xml:space="preserve"> a 2022</w:t>
      </w:r>
      <w:r w:rsidR="00D21FD4" w:rsidRPr="002A336D">
        <w:rPr>
          <w:rFonts w:asciiTheme="minorHAnsi" w:hAnsiTheme="minorHAnsi" w:cstheme="minorHAnsi"/>
        </w:rPr>
        <w:t xml:space="preserve">, y la representatividad de </w:t>
      </w:r>
      <w:r w:rsidR="00214AD6">
        <w:rPr>
          <w:rFonts w:asciiTheme="minorHAnsi" w:hAnsiTheme="minorHAnsi" w:cstheme="minorHAnsi"/>
        </w:rPr>
        <w:t>111</w:t>
      </w:r>
      <w:r w:rsidR="00D21FD4" w:rsidRPr="002A336D">
        <w:rPr>
          <w:rFonts w:asciiTheme="minorHAnsi" w:hAnsiTheme="minorHAnsi" w:cstheme="minorHAnsi"/>
        </w:rPr>
        <w:t xml:space="preserve"> artículos</w:t>
      </w:r>
      <w:r w:rsidR="002E2BCA" w:rsidRPr="002A336D">
        <w:rPr>
          <w:rFonts w:asciiTheme="minorHAnsi" w:hAnsiTheme="minorHAnsi" w:cstheme="minorHAnsi"/>
        </w:rPr>
        <w:t xml:space="preserve">, con un total de </w:t>
      </w:r>
      <w:r w:rsidR="00C22017">
        <w:rPr>
          <w:rFonts w:asciiTheme="minorHAnsi" w:hAnsiTheme="minorHAnsi" w:cstheme="minorHAnsi"/>
        </w:rPr>
        <w:t>214</w:t>
      </w:r>
      <w:r w:rsidR="002E2BCA" w:rsidRPr="002A336D">
        <w:rPr>
          <w:rFonts w:asciiTheme="minorHAnsi" w:hAnsiTheme="minorHAnsi" w:cstheme="minorHAnsi"/>
        </w:rPr>
        <w:t xml:space="preserve"> autores</w:t>
      </w:r>
      <w:r w:rsidR="00C22017">
        <w:rPr>
          <w:rFonts w:asciiTheme="minorHAnsi" w:hAnsiTheme="minorHAnsi" w:cstheme="minorHAnsi"/>
        </w:rPr>
        <w:t xml:space="preserve"> pertenecen a la provincia de </w:t>
      </w:r>
      <w:r w:rsidR="00510BC2">
        <w:rPr>
          <w:rFonts w:asciiTheme="minorHAnsi" w:hAnsiTheme="minorHAnsi" w:cstheme="minorHAnsi"/>
        </w:rPr>
        <w:t>Cienfuegos</w:t>
      </w:r>
      <w:r w:rsidR="002E2BCA" w:rsidRPr="002A336D">
        <w:rPr>
          <w:rFonts w:asciiTheme="minorHAnsi" w:hAnsiTheme="minorHAnsi" w:cstheme="minorHAnsi"/>
        </w:rPr>
        <w:t>, de estos</w:t>
      </w:r>
      <w:r w:rsidR="00D21FD4" w:rsidRPr="002A336D">
        <w:rPr>
          <w:rFonts w:asciiTheme="minorHAnsi" w:hAnsiTheme="minorHAnsi" w:cstheme="minorHAnsi"/>
        </w:rPr>
        <w:t xml:space="preserve"> la supremacía de </w:t>
      </w:r>
      <w:r w:rsidR="00C22017">
        <w:rPr>
          <w:rFonts w:asciiTheme="minorHAnsi" w:hAnsiTheme="minorHAnsi" w:cstheme="minorHAnsi"/>
        </w:rPr>
        <w:t>149</w:t>
      </w:r>
      <w:r w:rsidR="00510BC2">
        <w:rPr>
          <w:rFonts w:asciiTheme="minorHAnsi" w:hAnsiTheme="minorHAnsi" w:cstheme="minorHAnsi"/>
        </w:rPr>
        <w:t xml:space="preserve"> autora</w:t>
      </w:r>
      <w:r w:rsidR="00D21FD4" w:rsidRPr="002A336D">
        <w:rPr>
          <w:rFonts w:asciiTheme="minorHAnsi" w:hAnsiTheme="minorHAnsi" w:cstheme="minorHAnsi"/>
        </w:rPr>
        <w:t xml:space="preserve">s </w:t>
      </w:r>
      <w:r w:rsidR="00C22017">
        <w:rPr>
          <w:rFonts w:asciiTheme="minorHAnsi" w:hAnsiTheme="minorHAnsi" w:cstheme="minorHAnsi"/>
        </w:rPr>
        <w:t>son mujeres</w:t>
      </w:r>
      <w:r w:rsidR="00D21FD4" w:rsidRPr="002A336D">
        <w:rPr>
          <w:rFonts w:asciiTheme="minorHAnsi" w:hAnsiTheme="minorHAnsi" w:cstheme="minorHAnsi"/>
        </w:rPr>
        <w:t xml:space="preserve"> </w:t>
      </w:r>
      <w:r w:rsidR="002E2BCA" w:rsidRPr="002A336D">
        <w:rPr>
          <w:rFonts w:asciiTheme="minorHAnsi" w:hAnsiTheme="minorHAnsi" w:cstheme="minorHAnsi"/>
        </w:rPr>
        <w:t xml:space="preserve">y </w:t>
      </w:r>
      <w:r w:rsidR="00D21FD4" w:rsidRPr="002A336D">
        <w:rPr>
          <w:rFonts w:asciiTheme="minorHAnsi" w:hAnsiTheme="minorHAnsi" w:cstheme="minorHAnsi"/>
        </w:rPr>
        <w:t xml:space="preserve"> </w:t>
      </w:r>
      <w:r w:rsidR="00510BC2">
        <w:rPr>
          <w:rFonts w:asciiTheme="minorHAnsi" w:hAnsiTheme="minorHAnsi" w:cstheme="minorHAnsi"/>
        </w:rPr>
        <w:t>65 autores</w:t>
      </w:r>
      <w:r w:rsidR="002E2BCA" w:rsidRPr="002A336D">
        <w:rPr>
          <w:rFonts w:asciiTheme="minorHAnsi" w:hAnsiTheme="minorHAnsi" w:cstheme="minorHAnsi"/>
        </w:rPr>
        <w:t xml:space="preserve"> </w:t>
      </w:r>
      <w:r w:rsidR="00510BC2">
        <w:rPr>
          <w:rFonts w:asciiTheme="minorHAnsi" w:hAnsiTheme="minorHAnsi" w:cstheme="minorHAnsi"/>
        </w:rPr>
        <w:t>son hombres</w:t>
      </w:r>
      <w:r w:rsidR="00FF1691" w:rsidRPr="002A336D">
        <w:rPr>
          <w:rFonts w:asciiTheme="minorHAnsi" w:hAnsiTheme="minorHAnsi" w:cstheme="minorHAnsi"/>
        </w:rPr>
        <w:t xml:space="preserve"> </w:t>
      </w:r>
      <w:r w:rsidR="00FF1691" w:rsidRPr="007C624A">
        <w:rPr>
          <w:rFonts w:asciiTheme="minorHAnsi" w:hAnsiTheme="minorHAnsi" w:cstheme="minorHAnsi"/>
          <w:b/>
          <w:sz w:val="22"/>
        </w:rPr>
        <w:t>(</w:t>
      </w:r>
      <w:r w:rsidR="00FB30D9" w:rsidRPr="007C624A">
        <w:rPr>
          <w:rFonts w:asciiTheme="minorHAnsi" w:hAnsiTheme="minorHAnsi" w:cstheme="minorHAnsi"/>
          <w:b/>
          <w:sz w:val="22"/>
        </w:rPr>
        <w:t>G</w:t>
      </w:r>
      <w:r w:rsidR="00FF1691" w:rsidRPr="007C624A">
        <w:rPr>
          <w:rFonts w:asciiTheme="minorHAnsi" w:hAnsiTheme="minorHAnsi" w:cstheme="minorHAnsi"/>
          <w:b/>
          <w:sz w:val="22"/>
        </w:rPr>
        <w:t>ráfico</w:t>
      </w:r>
      <w:r w:rsidR="00FB30D9" w:rsidRPr="007C624A">
        <w:rPr>
          <w:rFonts w:asciiTheme="minorHAnsi" w:hAnsiTheme="minorHAnsi" w:cstheme="minorHAnsi"/>
          <w:b/>
          <w:sz w:val="22"/>
        </w:rPr>
        <w:t xml:space="preserve"> 1</w:t>
      </w:r>
      <w:r w:rsidR="00FF1691" w:rsidRPr="007C624A">
        <w:rPr>
          <w:rFonts w:asciiTheme="minorHAnsi" w:hAnsiTheme="minorHAnsi" w:cstheme="minorHAnsi"/>
          <w:b/>
          <w:sz w:val="22"/>
        </w:rPr>
        <w:t>)</w:t>
      </w:r>
      <w:r w:rsidR="00D21FD4" w:rsidRPr="00FB30D9">
        <w:rPr>
          <w:rFonts w:asciiTheme="minorHAnsi" w:hAnsiTheme="minorHAnsi" w:cstheme="minorHAnsi"/>
        </w:rPr>
        <w:t xml:space="preserve">. </w:t>
      </w:r>
    </w:p>
    <w:p w14:paraId="4A6BA731" w14:textId="39F7927D" w:rsidR="00510BC2" w:rsidRDefault="00510BC2" w:rsidP="001B532E">
      <w:pPr>
        <w:widowControl w:val="0"/>
        <w:tabs>
          <w:tab w:val="left" w:pos="384"/>
        </w:tabs>
        <w:autoSpaceDE w:val="0"/>
        <w:autoSpaceDN w:val="0"/>
        <w:adjustRightInd w:val="0"/>
        <w:jc w:val="center"/>
        <w:rPr>
          <w:rFonts w:asciiTheme="minorHAnsi" w:hAnsiTheme="minorHAnsi" w:cstheme="minorHAnsi"/>
        </w:rPr>
      </w:pPr>
      <w:r w:rsidRPr="00D446F2">
        <w:rPr>
          <w:noProof/>
        </w:rPr>
        <w:drawing>
          <wp:inline distT="0" distB="0" distL="0" distR="0" wp14:anchorId="7590D4D8" wp14:editId="5E0B3610">
            <wp:extent cx="4788569" cy="2358190"/>
            <wp:effectExtent l="0" t="0" r="12065" b="2349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C8CB654" w14:textId="1FFFAFB4" w:rsidR="00FF1691" w:rsidRPr="002A336D" w:rsidRDefault="00346719" w:rsidP="00510BC2">
      <w:pPr>
        <w:widowControl w:val="0"/>
        <w:tabs>
          <w:tab w:val="left" w:pos="384"/>
        </w:tabs>
        <w:autoSpaceDE w:val="0"/>
        <w:autoSpaceDN w:val="0"/>
        <w:adjustRightInd w:val="0"/>
        <w:jc w:val="center"/>
        <w:rPr>
          <w:rFonts w:asciiTheme="minorHAnsi" w:hAnsiTheme="minorHAnsi" w:cstheme="minorHAnsi"/>
          <w:sz w:val="20"/>
        </w:rPr>
      </w:pPr>
      <w:r>
        <w:rPr>
          <w:rFonts w:asciiTheme="minorHAnsi" w:hAnsiTheme="minorHAnsi" w:cstheme="minorHAnsi"/>
          <w:sz w:val="20"/>
        </w:rPr>
        <w:t>G</w:t>
      </w:r>
      <w:r w:rsidR="004A17A8">
        <w:rPr>
          <w:rFonts w:asciiTheme="minorHAnsi" w:hAnsiTheme="minorHAnsi" w:cstheme="minorHAnsi"/>
          <w:sz w:val="20"/>
        </w:rPr>
        <w:t>ráfico 1:</w:t>
      </w:r>
      <w:r w:rsidR="00FF1691" w:rsidRPr="00510BC2">
        <w:rPr>
          <w:rFonts w:asciiTheme="minorHAnsi" w:hAnsiTheme="minorHAnsi" w:cstheme="minorHAnsi"/>
          <w:sz w:val="20"/>
        </w:rPr>
        <w:t xml:space="preserve"> </w:t>
      </w:r>
      <w:r w:rsidR="00193548" w:rsidRPr="00510BC2">
        <w:rPr>
          <w:rFonts w:asciiTheme="minorHAnsi" w:hAnsiTheme="minorHAnsi" w:cstheme="minorHAnsi"/>
          <w:sz w:val="20"/>
        </w:rPr>
        <w:t xml:space="preserve">Producción científica de la Revista </w:t>
      </w:r>
      <w:hyperlink r:id="rId71" w:history="1">
        <w:r w:rsidR="00193548" w:rsidRPr="00510BC2">
          <w:rPr>
            <w:rStyle w:val="Hipervnculo"/>
            <w:rFonts w:asciiTheme="minorHAnsi" w:hAnsiTheme="minorHAnsi" w:cstheme="minorHAnsi"/>
            <w:sz w:val="20"/>
          </w:rPr>
          <w:t>Inmedsur</w:t>
        </w:r>
      </w:hyperlink>
      <w:r w:rsidR="00193548" w:rsidRPr="00510BC2">
        <w:rPr>
          <w:rStyle w:val="Hipervnculo"/>
          <w:rFonts w:asciiTheme="minorHAnsi" w:hAnsiTheme="minorHAnsi" w:cstheme="minorHAnsi"/>
          <w:sz w:val="20"/>
        </w:rPr>
        <w:t xml:space="preserve"> </w:t>
      </w:r>
      <w:r w:rsidR="00193548" w:rsidRPr="00510BC2">
        <w:rPr>
          <w:rFonts w:asciiTheme="minorHAnsi" w:hAnsiTheme="minorHAnsi" w:cstheme="minorHAnsi"/>
          <w:sz w:val="20"/>
        </w:rPr>
        <w:t xml:space="preserve"> (2018-2022</w:t>
      </w:r>
      <w:r w:rsidR="00FF1691" w:rsidRPr="00510BC2">
        <w:rPr>
          <w:rFonts w:asciiTheme="minorHAnsi" w:hAnsiTheme="minorHAnsi" w:cstheme="minorHAnsi"/>
          <w:sz w:val="20"/>
        </w:rPr>
        <w:t>)</w:t>
      </w:r>
    </w:p>
    <w:p w14:paraId="21F499DE" w14:textId="77777777" w:rsidR="0005237C" w:rsidRPr="002A336D" w:rsidRDefault="0005237C" w:rsidP="0005237C">
      <w:pPr>
        <w:widowControl w:val="0"/>
        <w:tabs>
          <w:tab w:val="left" w:pos="384"/>
        </w:tabs>
        <w:autoSpaceDE w:val="0"/>
        <w:autoSpaceDN w:val="0"/>
        <w:adjustRightInd w:val="0"/>
        <w:jc w:val="center"/>
        <w:rPr>
          <w:rFonts w:asciiTheme="minorHAnsi" w:hAnsiTheme="minorHAnsi" w:cstheme="minorHAnsi"/>
          <w:sz w:val="20"/>
        </w:rPr>
      </w:pPr>
    </w:p>
    <w:p w14:paraId="6EB62B26" w14:textId="0B6C91A8" w:rsidR="00A02D40" w:rsidRDefault="00A02D40" w:rsidP="00A02D40">
      <w:pPr>
        <w:pStyle w:val="Ttulo2"/>
      </w:pPr>
      <w:bookmarkStart w:id="11" w:name="_Toc124192054"/>
      <w:r>
        <w:lastRenderedPageBreak/>
        <w:t xml:space="preserve">Balance de revistas </w:t>
      </w:r>
      <w:r w:rsidRPr="00E91B46">
        <w:t>científicas estudiantiles</w:t>
      </w:r>
      <w:bookmarkEnd w:id="11"/>
    </w:p>
    <w:p w14:paraId="3DCEA6A1" w14:textId="77777777" w:rsidR="00A02D40" w:rsidRPr="00A02D40" w:rsidRDefault="00A02D40" w:rsidP="00A02D40"/>
    <w:p w14:paraId="03324DB9" w14:textId="0F56AB7C" w:rsidR="00E91B46" w:rsidRDefault="00141BDF" w:rsidP="006274C7">
      <w:pPr>
        <w:widowControl w:val="0"/>
        <w:tabs>
          <w:tab w:val="left" w:pos="384"/>
        </w:tabs>
        <w:autoSpaceDE w:val="0"/>
        <w:autoSpaceDN w:val="0"/>
        <w:adjustRightInd w:val="0"/>
        <w:spacing w:after="240"/>
        <w:jc w:val="both"/>
        <w:rPr>
          <w:rFonts w:asciiTheme="minorHAnsi" w:hAnsiTheme="minorHAnsi" w:cstheme="minorHAnsi"/>
        </w:rPr>
      </w:pPr>
      <w:r>
        <w:rPr>
          <w:rFonts w:asciiTheme="minorHAnsi" w:hAnsiTheme="minorHAnsi" w:cstheme="minorHAnsi"/>
        </w:rPr>
        <w:t>Hasta el año</w:t>
      </w:r>
      <w:r w:rsidR="00E91B46">
        <w:rPr>
          <w:rFonts w:asciiTheme="minorHAnsi" w:hAnsiTheme="minorHAnsi" w:cstheme="minorHAnsi"/>
        </w:rPr>
        <w:t xml:space="preserve"> 2017 se editaban</w:t>
      </w:r>
      <w:r w:rsidR="00E91B46" w:rsidRPr="00E91B46">
        <w:rPr>
          <w:rFonts w:asciiTheme="minorHAnsi" w:hAnsiTheme="minorHAnsi" w:cstheme="minorHAnsi"/>
        </w:rPr>
        <w:t xml:space="preserve"> 9 revistas científicas estudiantiles en Latinoamérica procedentes de 6 países siendo Cuba, Colombia y México los que </w:t>
      </w:r>
      <w:r w:rsidRPr="00E91B46">
        <w:rPr>
          <w:rFonts w:asciiTheme="minorHAnsi" w:hAnsiTheme="minorHAnsi" w:cstheme="minorHAnsi"/>
        </w:rPr>
        <w:t>pose</w:t>
      </w:r>
      <w:r>
        <w:rPr>
          <w:rFonts w:asciiTheme="minorHAnsi" w:hAnsiTheme="minorHAnsi" w:cstheme="minorHAnsi"/>
        </w:rPr>
        <w:t>ían</w:t>
      </w:r>
      <w:r w:rsidR="00E91B46" w:rsidRPr="00E91B46">
        <w:rPr>
          <w:rFonts w:asciiTheme="minorHAnsi" w:hAnsiTheme="minorHAnsi" w:cstheme="minorHAnsi"/>
        </w:rPr>
        <w:t xml:space="preserve"> el mayor número (n=2).</w:t>
      </w:r>
    </w:p>
    <w:p w14:paraId="60242E15" w14:textId="4F788A7F" w:rsidR="00E91B46" w:rsidRDefault="00141BDF" w:rsidP="006274C7">
      <w:pPr>
        <w:widowControl w:val="0"/>
        <w:tabs>
          <w:tab w:val="left" w:pos="384"/>
        </w:tabs>
        <w:autoSpaceDE w:val="0"/>
        <w:autoSpaceDN w:val="0"/>
        <w:adjustRightInd w:val="0"/>
        <w:spacing w:after="240"/>
        <w:jc w:val="both"/>
        <w:rPr>
          <w:rFonts w:asciiTheme="minorHAnsi" w:hAnsiTheme="minorHAnsi" w:cstheme="minorHAnsi"/>
        </w:rPr>
      </w:pPr>
      <w:r>
        <w:rPr>
          <w:rFonts w:asciiTheme="minorHAnsi" w:hAnsiTheme="minorHAnsi" w:cstheme="minorHAnsi"/>
        </w:rPr>
        <w:t xml:space="preserve">En el año 2021 se </w:t>
      </w:r>
      <w:r w:rsidR="00640778">
        <w:rPr>
          <w:rFonts w:asciiTheme="minorHAnsi" w:hAnsiTheme="minorHAnsi" w:cstheme="minorHAnsi"/>
        </w:rPr>
        <w:t>public</w:t>
      </w:r>
      <w:r>
        <w:rPr>
          <w:rFonts w:asciiTheme="minorHAnsi" w:hAnsiTheme="minorHAnsi" w:cstheme="minorHAnsi"/>
        </w:rPr>
        <w:t>ó</w:t>
      </w:r>
      <w:r w:rsidR="00640778">
        <w:rPr>
          <w:rFonts w:asciiTheme="minorHAnsi" w:hAnsiTheme="minorHAnsi" w:cstheme="minorHAnsi"/>
        </w:rPr>
        <w:t xml:space="preserve"> en el artículo </w:t>
      </w:r>
      <w:hyperlink r:id="rId72" w:anchor=":~:text=Accesibilidad%20de%20publicaci%C3%B3n%20estudiantil%2C%20seg%C3%BAn,%25)%20e%20ingl%C3%A9s%20(27%25)." w:history="1">
        <w:r w:rsidR="00640778" w:rsidRPr="00A02D40">
          <w:rPr>
            <w:rStyle w:val="Hipervnculo"/>
            <w:rFonts w:asciiTheme="minorHAnsi" w:hAnsiTheme="minorHAnsi" w:cstheme="minorHAnsi"/>
            <w:i/>
          </w:rPr>
          <w:t>“Análisis de accesibilidad de publicación estudiantil en revistas de medicina en Latinoamérica”,</w:t>
        </w:r>
      </w:hyperlink>
      <w:r w:rsidR="00640778">
        <w:rPr>
          <w:rFonts w:asciiTheme="minorHAnsi" w:hAnsiTheme="minorHAnsi" w:cstheme="minorHAnsi"/>
        </w:rPr>
        <w:t xml:space="preserve"> que m</w:t>
      </w:r>
      <w:r w:rsidR="00E91B46" w:rsidRPr="00E91B46">
        <w:rPr>
          <w:rFonts w:asciiTheme="minorHAnsi" w:hAnsiTheme="minorHAnsi" w:cstheme="minorHAnsi"/>
        </w:rPr>
        <w:t>ás de la mitad de las revistas médicas indizadas en</w:t>
      </w:r>
      <w:r w:rsidR="00E91B46">
        <w:rPr>
          <w:rFonts w:asciiTheme="minorHAnsi" w:hAnsiTheme="minorHAnsi" w:cstheme="minorHAnsi"/>
        </w:rPr>
        <w:t xml:space="preserve"> </w:t>
      </w:r>
      <w:proofErr w:type="spellStart"/>
      <w:r w:rsidR="004A17A8" w:rsidRPr="004A17A8">
        <w:rPr>
          <w:rFonts w:asciiTheme="minorHAnsi" w:hAnsiTheme="minorHAnsi" w:cstheme="minorHAnsi"/>
        </w:rPr>
        <w:t>SCImago</w:t>
      </w:r>
      <w:proofErr w:type="spellEnd"/>
      <w:r w:rsidR="004A17A8" w:rsidRPr="004A17A8">
        <w:rPr>
          <w:rFonts w:asciiTheme="minorHAnsi" w:hAnsiTheme="minorHAnsi" w:cstheme="minorHAnsi"/>
        </w:rPr>
        <w:t xml:space="preserve"> </w:t>
      </w:r>
      <w:proofErr w:type="spellStart"/>
      <w:r w:rsidR="004A17A8" w:rsidRPr="004A17A8">
        <w:rPr>
          <w:rFonts w:asciiTheme="minorHAnsi" w:hAnsiTheme="minorHAnsi" w:cstheme="minorHAnsi"/>
        </w:rPr>
        <w:t>Journal</w:t>
      </w:r>
      <w:proofErr w:type="spellEnd"/>
      <w:r w:rsidR="004A17A8" w:rsidRPr="004A17A8">
        <w:rPr>
          <w:rFonts w:asciiTheme="minorHAnsi" w:hAnsiTheme="minorHAnsi" w:cstheme="minorHAnsi"/>
        </w:rPr>
        <w:t xml:space="preserve"> Rank</w:t>
      </w:r>
      <w:r w:rsidR="004A17A8">
        <w:rPr>
          <w:rFonts w:asciiTheme="minorHAnsi" w:hAnsiTheme="minorHAnsi" w:cstheme="minorHAnsi"/>
        </w:rPr>
        <w:t xml:space="preserve"> (</w:t>
      </w:r>
      <w:r w:rsidR="00E91B46" w:rsidRPr="00E91B46">
        <w:rPr>
          <w:rFonts w:asciiTheme="minorHAnsi" w:hAnsiTheme="minorHAnsi" w:cstheme="minorHAnsi"/>
        </w:rPr>
        <w:t>SJR</w:t>
      </w:r>
      <w:r w:rsidR="004A17A8">
        <w:rPr>
          <w:rFonts w:asciiTheme="minorHAnsi" w:hAnsiTheme="minorHAnsi" w:cstheme="minorHAnsi"/>
        </w:rPr>
        <w:t>)</w:t>
      </w:r>
      <w:r w:rsidR="00E91B46" w:rsidRPr="00E91B46">
        <w:rPr>
          <w:rFonts w:asciiTheme="minorHAnsi" w:hAnsiTheme="minorHAnsi" w:cstheme="minorHAnsi"/>
        </w:rPr>
        <w:t xml:space="preserve"> aceptan la publicación de estudiantes de medicina,</w:t>
      </w:r>
      <w:r w:rsidR="00E91B46">
        <w:rPr>
          <w:rFonts w:asciiTheme="minorHAnsi" w:hAnsiTheme="minorHAnsi" w:cstheme="minorHAnsi"/>
        </w:rPr>
        <w:t xml:space="preserve"> </w:t>
      </w:r>
      <w:r w:rsidR="00E91B46" w:rsidRPr="00E91B46">
        <w:rPr>
          <w:rFonts w:asciiTheme="minorHAnsi" w:hAnsiTheme="minorHAnsi" w:cstheme="minorHAnsi"/>
        </w:rPr>
        <w:t>asimismo esta probabilidad se incrementa con el mejor posicionamiento de la revista, siendo un indicador alentador de</w:t>
      </w:r>
      <w:r w:rsidR="004A17A8">
        <w:rPr>
          <w:rFonts w:asciiTheme="minorHAnsi" w:hAnsiTheme="minorHAnsi" w:cstheme="minorHAnsi"/>
        </w:rPr>
        <w:t xml:space="preserve"> </w:t>
      </w:r>
      <w:r w:rsidR="00E91B46" w:rsidRPr="00E91B46">
        <w:rPr>
          <w:rFonts w:asciiTheme="minorHAnsi" w:hAnsiTheme="minorHAnsi" w:cstheme="minorHAnsi"/>
        </w:rPr>
        <w:t>la inclusión del estudiante de medicina como autor. Para</w:t>
      </w:r>
      <w:r w:rsidR="00640778">
        <w:rPr>
          <w:rFonts w:asciiTheme="minorHAnsi" w:hAnsiTheme="minorHAnsi" w:cstheme="minorHAnsi"/>
        </w:rPr>
        <w:t xml:space="preserve"> </w:t>
      </w:r>
      <w:r w:rsidR="00E91B46" w:rsidRPr="00E91B46">
        <w:rPr>
          <w:rFonts w:asciiTheme="minorHAnsi" w:hAnsiTheme="minorHAnsi" w:cstheme="minorHAnsi"/>
        </w:rPr>
        <w:t xml:space="preserve">una publicación condicionada el requisito principal </w:t>
      </w:r>
      <w:r w:rsidR="00640778">
        <w:rPr>
          <w:rFonts w:asciiTheme="minorHAnsi" w:hAnsiTheme="minorHAnsi" w:cstheme="minorHAnsi"/>
        </w:rPr>
        <w:t>es</w:t>
      </w:r>
      <w:r w:rsidR="00E91B46" w:rsidRPr="00E91B46">
        <w:rPr>
          <w:rFonts w:asciiTheme="minorHAnsi" w:hAnsiTheme="minorHAnsi" w:cstheme="minorHAnsi"/>
        </w:rPr>
        <w:t xml:space="preserve"> que</w:t>
      </w:r>
      <w:r w:rsidR="00640778">
        <w:rPr>
          <w:rFonts w:asciiTheme="minorHAnsi" w:hAnsiTheme="minorHAnsi" w:cstheme="minorHAnsi"/>
        </w:rPr>
        <w:t xml:space="preserve"> </w:t>
      </w:r>
      <w:r w:rsidR="00E91B46" w:rsidRPr="00E91B46">
        <w:rPr>
          <w:rFonts w:asciiTheme="minorHAnsi" w:hAnsiTheme="minorHAnsi" w:cstheme="minorHAnsi"/>
        </w:rPr>
        <w:t>el artículo de investigación tenga como uno de los autores a</w:t>
      </w:r>
      <w:r w:rsidR="004A17A8">
        <w:rPr>
          <w:rFonts w:asciiTheme="minorHAnsi" w:hAnsiTheme="minorHAnsi" w:cstheme="minorHAnsi"/>
        </w:rPr>
        <w:t xml:space="preserve"> </w:t>
      </w:r>
      <w:r w:rsidR="00E91B46" w:rsidRPr="00E91B46">
        <w:rPr>
          <w:rFonts w:asciiTheme="minorHAnsi" w:hAnsiTheme="minorHAnsi" w:cstheme="minorHAnsi"/>
        </w:rPr>
        <w:t>un médico o profesional graduado.</w:t>
      </w:r>
      <w:r w:rsidR="00640778">
        <w:rPr>
          <w:rFonts w:asciiTheme="minorHAnsi" w:hAnsiTheme="minorHAnsi" w:cstheme="minorHAnsi"/>
        </w:rPr>
        <w:t xml:space="preserve"> </w:t>
      </w:r>
    </w:p>
    <w:p w14:paraId="56798BF4" w14:textId="0D2BC30B" w:rsidR="00640778" w:rsidRDefault="00640778" w:rsidP="006274C7">
      <w:pPr>
        <w:widowControl w:val="0"/>
        <w:tabs>
          <w:tab w:val="left" w:pos="384"/>
        </w:tabs>
        <w:autoSpaceDE w:val="0"/>
        <w:autoSpaceDN w:val="0"/>
        <w:adjustRightInd w:val="0"/>
        <w:spacing w:after="240"/>
        <w:jc w:val="both"/>
        <w:rPr>
          <w:rFonts w:asciiTheme="minorHAnsi" w:hAnsiTheme="minorHAnsi" w:cstheme="minorHAnsi"/>
        </w:rPr>
      </w:pPr>
      <w:r>
        <w:rPr>
          <w:rFonts w:asciiTheme="minorHAnsi" w:hAnsiTheme="minorHAnsi" w:cstheme="minorHAnsi"/>
        </w:rPr>
        <w:t>En el citado artículo</w:t>
      </w:r>
      <w:r w:rsidR="00141BDF">
        <w:rPr>
          <w:rFonts w:asciiTheme="minorHAnsi" w:hAnsiTheme="minorHAnsi" w:cstheme="minorHAnsi"/>
        </w:rPr>
        <w:t xml:space="preserve"> del año 2021, </w:t>
      </w:r>
      <w:r>
        <w:rPr>
          <w:rFonts w:asciiTheme="minorHAnsi" w:hAnsiTheme="minorHAnsi" w:cstheme="minorHAnsi"/>
        </w:rPr>
        <w:t xml:space="preserve">se reflejan datos que permiten concluir </w:t>
      </w:r>
      <w:r w:rsidRPr="00640778">
        <w:rPr>
          <w:rFonts w:asciiTheme="minorHAnsi" w:hAnsiTheme="minorHAnsi" w:cstheme="minorHAnsi"/>
        </w:rPr>
        <w:t xml:space="preserve">que Brasil </w:t>
      </w:r>
      <w:r>
        <w:rPr>
          <w:rFonts w:asciiTheme="minorHAnsi" w:hAnsiTheme="minorHAnsi" w:cstheme="minorHAnsi"/>
        </w:rPr>
        <w:t>e</w:t>
      </w:r>
      <w:r w:rsidR="00141BDF">
        <w:rPr>
          <w:rFonts w:asciiTheme="minorHAnsi" w:hAnsiTheme="minorHAnsi" w:cstheme="minorHAnsi"/>
        </w:rPr>
        <w:t>s</w:t>
      </w:r>
      <w:r w:rsidRPr="00640778">
        <w:rPr>
          <w:rFonts w:asciiTheme="minorHAnsi" w:hAnsiTheme="minorHAnsi" w:cstheme="minorHAnsi"/>
        </w:rPr>
        <w:t xml:space="preserve"> el país con mayor número</w:t>
      </w:r>
      <w:r>
        <w:rPr>
          <w:rFonts w:asciiTheme="minorHAnsi" w:hAnsiTheme="minorHAnsi" w:cstheme="minorHAnsi"/>
        </w:rPr>
        <w:t xml:space="preserve"> </w:t>
      </w:r>
      <w:r w:rsidRPr="00640778">
        <w:rPr>
          <w:rFonts w:asciiTheme="minorHAnsi" w:hAnsiTheme="minorHAnsi" w:cstheme="minorHAnsi"/>
        </w:rPr>
        <w:t>de revistas que acepta</w:t>
      </w:r>
      <w:r w:rsidR="004A17A8">
        <w:rPr>
          <w:rFonts w:asciiTheme="minorHAnsi" w:hAnsiTheme="minorHAnsi" w:cstheme="minorHAnsi"/>
        </w:rPr>
        <w:t>n</w:t>
      </w:r>
      <w:r w:rsidRPr="00640778">
        <w:rPr>
          <w:rFonts w:asciiTheme="minorHAnsi" w:hAnsiTheme="minorHAnsi" w:cstheme="minorHAnsi"/>
        </w:rPr>
        <w:t xml:space="preserve"> la publicación estudiantil con o</w:t>
      </w:r>
      <w:r>
        <w:rPr>
          <w:rFonts w:asciiTheme="minorHAnsi" w:hAnsiTheme="minorHAnsi" w:cstheme="minorHAnsi"/>
        </w:rPr>
        <w:t xml:space="preserve"> </w:t>
      </w:r>
      <w:r w:rsidRPr="00640778">
        <w:rPr>
          <w:rFonts w:asciiTheme="minorHAnsi" w:hAnsiTheme="minorHAnsi" w:cstheme="minorHAnsi"/>
        </w:rPr>
        <w:t>sin condici</w:t>
      </w:r>
      <w:r>
        <w:rPr>
          <w:rFonts w:asciiTheme="minorHAnsi" w:hAnsiTheme="minorHAnsi" w:cstheme="minorHAnsi"/>
        </w:rPr>
        <w:t>ones</w:t>
      </w:r>
      <w:r w:rsidRPr="00640778">
        <w:rPr>
          <w:rFonts w:asciiTheme="minorHAnsi" w:hAnsiTheme="minorHAnsi" w:cstheme="minorHAnsi"/>
        </w:rPr>
        <w:t>. Además, cerca de la mitad de sus revistas</w:t>
      </w:r>
      <w:r>
        <w:rPr>
          <w:rFonts w:asciiTheme="minorHAnsi" w:hAnsiTheme="minorHAnsi" w:cstheme="minorHAnsi"/>
        </w:rPr>
        <w:t xml:space="preserve"> </w:t>
      </w:r>
      <w:r w:rsidRPr="00640778">
        <w:rPr>
          <w:rFonts w:asciiTheme="minorHAnsi" w:hAnsiTheme="minorHAnsi" w:cstheme="minorHAnsi"/>
        </w:rPr>
        <w:t>aprueban la publicación estud</w:t>
      </w:r>
      <w:r>
        <w:rPr>
          <w:rFonts w:asciiTheme="minorHAnsi" w:hAnsiTheme="minorHAnsi" w:cstheme="minorHAnsi"/>
        </w:rPr>
        <w:t>iantil, esto ejempliﬁca el posi</w:t>
      </w:r>
      <w:r w:rsidRPr="00640778">
        <w:rPr>
          <w:rFonts w:asciiTheme="minorHAnsi" w:hAnsiTheme="minorHAnsi" w:cstheme="minorHAnsi"/>
        </w:rPr>
        <w:t>cionamiento de Brasil como uno de los países líderes en</w:t>
      </w:r>
      <w:r>
        <w:rPr>
          <w:rFonts w:asciiTheme="minorHAnsi" w:hAnsiTheme="minorHAnsi" w:cstheme="minorHAnsi"/>
        </w:rPr>
        <w:t xml:space="preserve"> </w:t>
      </w:r>
      <w:r w:rsidRPr="00640778">
        <w:rPr>
          <w:rFonts w:asciiTheme="minorHAnsi" w:hAnsiTheme="minorHAnsi" w:cstheme="minorHAnsi"/>
        </w:rPr>
        <w:t xml:space="preserve">investigación en la región. Asimismo, </w:t>
      </w:r>
      <w:r>
        <w:rPr>
          <w:rFonts w:asciiTheme="minorHAnsi" w:hAnsiTheme="minorHAnsi" w:cstheme="minorHAnsi"/>
        </w:rPr>
        <w:t>se resalta</w:t>
      </w:r>
      <w:r w:rsidRPr="00640778">
        <w:rPr>
          <w:rFonts w:asciiTheme="minorHAnsi" w:hAnsiTheme="minorHAnsi" w:cstheme="minorHAnsi"/>
        </w:rPr>
        <w:t xml:space="preserve"> que países como Perú, Cuba, Colombia y Chile presentaron una</w:t>
      </w:r>
      <w:r>
        <w:rPr>
          <w:rFonts w:asciiTheme="minorHAnsi" w:hAnsiTheme="minorHAnsi" w:cstheme="minorHAnsi"/>
        </w:rPr>
        <w:t xml:space="preserve"> </w:t>
      </w:r>
      <w:r w:rsidRPr="00640778">
        <w:rPr>
          <w:rFonts w:asciiTheme="minorHAnsi" w:hAnsiTheme="minorHAnsi" w:cstheme="minorHAnsi"/>
        </w:rPr>
        <w:t>mayor proporción de revistas que aceptan publicaci</w:t>
      </w:r>
      <w:r>
        <w:rPr>
          <w:rFonts w:asciiTheme="minorHAnsi" w:hAnsiTheme="minorHAnsi" w:cstheme="minorHAnsi"/>
        </w:rPr>
        <w:t xml:space="preserve">ones </w:t>
      </w:r>
      <w:r w:rsidRPr="00640778">
        <w:rPr>
          <w:rFonts w:asciiTheme="minorHAnsi" w:hAnsiTheme="minorHAnsi" w:cstheme="minorHAnsi"/>
        </w:rPr>
        <w:t>estudiantil</w:t>
      </w:r>
      <w:r>
        <w:rPr>
          <w:rFonts w:asciiTheme="minorHAnsi" w:hAnsiTheme="minorHAnsi" w:cstheme="minorHAnsi"/>
        </w:rPr>
        <w:t>es</w:t>
      </w:r>
      <w:r w:rsidRPr="00640778">
        <w:rPr>
          <w:rFonts w:asciiTheme="minorHAnsi" w:hAnsiTheme="minorHAnsi" w:cstheme="minorHAnsi"/>
        </w:rPr>
        <w:t xml:space="preserve">, </w:t>
      </w:r>
      <w:r>
        <w:rPr>
          <w:rFonts w:asciiTheme="minorHAnsi" w:hAnsiTheme="minorHAnsi" w:cstheme="minorHAnsi"/>
        </w:rPr>
        <w:t xml:space="preserve">tal vez esto responda a las </w:t>
      </w:r>
      <w:r w:rsidRPr="00640778">
        <w:rPr>
          <w:rFonts w:asciiTheme="minorHAnsi" w:hAnsiTheme="minorHAnsi" w:cstheme="minorHAnsi"/>
        </w:rPr>
        <w:t>reformas adoptadas</w:t>
      </w:r>
      <w:r>
        <w:rPr>
          <w:rFonts w:asciiTheme="minorHAnsi" w:hAnsiTheme="minorHAnsi" w:cstheme="minorHAnsi"/>
        </w:rPr>
        <w:t xml:space="preserve"> </w:t>
      </w:r>
      <w:r w:rsidRPr="00640778">
        <w:rPr>
          <w:rFonts w:asciiTheme="minorHAnsi" w:hAnsiTheme="minorHAnsi" w:cstheme="minorHAnsi"/>
        </w:rPr>
        <w:t>en investigación por estos países</w:t>
      </w:r>
      <w:r>
        <w:rPr>
          <w:rFonts w:asciiTheme="minorHAnsi" w:hAnsiTheme="minorHAnsi" w:cstheme="minorHAnsi"/>
        </w:rPr>
        <w:t>.</w:t>
      </w:r>
    </w:p>
    <w:p w14:paraId="6624B4D4" w14:textId="16FFCAEC" w:rsidR="006274C7" w:rsidRPr="006274C7" w:rsidRDefault="0032433C" w:rsidP="006274C7">
      <w:pPr>
        <w:widowControl w:val="0"/>
        <w:tabs>
          <w:tab w:val="left" w:pos="384"/>
        </w:tabs>
        <w:autoSpaceDE w:val="0"/>
        <w:autoSpaceDN w:val="0"/>
        <w:adjustRightInd w:val="0"/>
        <w:spacing w:after="240"/>
        <w:jc w:val="both"/>
        <w:rPr>
          <w:rFonts w:asciiTheme="minorHAnsi" w:hAnsiTheme="minorHAnsi" w:cstheme="minorHAnsi"/>
        </w:rPr>
      </w:pPr>
      <w:r>
        <w:rPr>
          <w:rFonts w:asciiTheme="minorHAnsi" w:hAnsiTheme="minorHAnsi" w:cstheme="minorHAnsi"/>
        </w:rPr>
        <w:t>A</w:t>
      </w:r>
      <w:r w:rsidR="00141BDF">
        <w:rPr>
          <w:rFonts w:asciiTheme="minorHAnsi" w:hAnsiTheme="minorHAnsi" w:cstheme="minorHAnsi"/>
        </w:rPr>
        <w:t>lgunos autores cubanos</w:t>
      </w:r>
      <w:r>
        <w:rPr>
          <w:rFonts w:asciiTheme="minorHAnsi" w:hAnsiTheme="minorHAnsi" w:cstheme="minorHAnsi"/>
        </w:rPr>
        <w:t xml:space="preserve"> cuestionan</w:t>
      </w:r>
      <w:r w:rsidR="00141BDF">
        <w:rPr>
          <w:rFonts w:asciiTheme="minorHAnsi" w:hAnsiTheme="minorHAnsi" w:cstheme="minorHAnsi"/>
        </w:rPr>
        <w:t xml:space="preserve"> l</w:t>
      </w:r>
      <w:r w:rsidR="006274C7" w:rsidRPr="006274C7">
        <w:rPr>
          <w:rFonts w:asciiTheme="minorHAnsi" w:hAnsiTheme="minorHAnsi" w:cstheme="minorHAnsi"/>
        </w:rPr>
        <w:t>a creación de nuevas rev</w:t>
      </w:r>
      <w:r w:rsidR="00141BDF">
        <w:rPr>
          <w:rFonts w:asciiTheme="minorHAnsi" w:hAnsiTheme="minorHAnsi" w:cstheme="minorHAnsi"/>
        </w:rPr>
        <w:t xml:space="preserve">istas científicas estudiantiles, y </w:t>
      </w:r>
      <w:r w:rsidR="006274C7" w:rsidRPr="006274C7">
        <w:rPr>
          <w:rFonts w:asciiTheme="minorHAnsi" w:hAnsiTheme="minorHAnsi" w:cstheme="minorHAnsi"/>
        </w:rPr>
        <w:t xml:space="preserve"> plantea</w:t>
      </w:r>
      <w:r w:rsidR="00141BDF">
        <w:rPr>
          <w:rFonts w:asciiTheme="minorHAnsi" w:hAnsiTheme="minorHAnsi" w:cstheme="minorHAnsi"/>
        </w:rPr>
        <w:t>n</w:t>
      </w:r>
      <w:r w:rsidR="006274C7" w:rsidRPr="006274C7">
        <w:rPr>
          <w:rFonts w:asciiTheme="minorHAnsi" w:hAnsiTheme="minorHAnsi" w:cstheme="minorHAnsi"/>
        </w:rPr>
        <w:t xml:space="preserve"> que estas traerían consigo la publicación de artículos de baja calidad y esto condicionaría a la falta de requisitos para ser admitidas en bases de datos. Sin embargo, otros autores </w:t>
      </w:r>
      <w:r w:rsidR="00141BDF" w:rsidRPr="006274C7">
        <w:rPr>
          <w:rFonts w:asciiTheme="minorHAnsi" w:hAnsiTheme="minorHAnsi" w:cstheme="minorHAnsi"/>
        </w:rPr>
        <w:t>proyectan</w:t>
      </w:r>
      <w:r w:rsidR="006274C7" w:rsidRPr="006274C7">
        <w:rPr>
          <w:rFonts w:asciiTheme="minorHAnsi" w:hAnsiTheme="minorHAnsi" w:cstheme="minorHAnsi"/>
        </w:rPr>
        <w:t xml:space="preserve"> la necesidad de crear nuevas revistas de este tipo debido a la creciente matrícula de estudiantes de las ciencias médicas en Cuba, así como la necesidad de aumentar la periodicidad de las ya existentes sin perder el rigor y la calidad editorial, potenciando la participación de los futuros médicos en congresos y jornadas de ciencias biomédicas donde se socialicen y consoliden los resultados científicos como preámbulo a la publicación.</w:t>
      </w:r>
    </w:p>
    <w:p w14:paraId="208CF4ED" w14:textId="383D9129" w:rsidR="00B87BA6" w:rsidRPr="006274C7" w:rsidRDefault="006274C7" w:rsidP="006274C7">
      <w:pPr>
        <w:widowControl w:val="0"/>
        <w:tabs>
          <w:tab w:val="left" w:pos="384"/>
        </w:tabs>
        <w:autoSpaceDE w:val="0"/>
        <w:autoSpaceDN w:val="0"/>
        <w:adjustRightInd w:val="0"/>
        <w:spacing w:after="240"/>
        <w:jc w:val="both"/>
        <w:rPr>
          <w:rFonts w:asciiTheme="minorHAnsi" w:hAnsiTheme="minorHAnsi" w:cstheme="minorHAnsi"/>
        </w:rPr>
      </w:pPr>
      <w:r w:rsidRPr="006274C7">
        <w:rPr>
          <w:rFonts w:asciiTheme="minorHAnsi" w:hAnsiTheme="minorHAnsi" w:cstheme="minorHAnsi"/>
        </w:rPr>
        <w:t>Teóricos investigadores p</w:t>
      </w:r>
      <w:r w:rsidR="0032433C">
        <w:rPr>
          <w:rFonts w:asciiTheme="minorHAnsi" w:hAnsiTheme="minorHAnsi" w:cstheme="minorHAnsi"/>
        </w:rPr>
        <w:t>lantean</w:t>
      </w:r>
      <w:r w:rsidRPr="006274C7">
        <w:rPr>
          <w:rFonts w:asciiTheme="minorHAnsi" w:hAnsiTheme="minorHAnsi" w:cstheme="minorHAnsi"/>
        </w:rPr>
        <w:t xml:space="preserve"> que el estudiante que investiga posee una mayor habilidad para la evaluación crítica de la literatura, escritura y lectura de trabajos investigativos. Sin embargo, actualmente solo existen 9 revistas estudiantiles en América Latina, por tanto, las creadas en Cuba, establecerán una oportunidad para </w:t>
      </w:r>
      <w:r w:rsidR="0032433C">
        <w:rPr>
          <w:rFonts w:asciiTheme="minorHAnsi" w:hAnsiTheme="minorHAnsi" w:cstheme="minorHAnsi"/>
        </w:rPr>
        <w:t>la</w:t>
      </w:r>
      <w:r w:rsidRPr="006274C7">
        <w:rPr>
          <w:rFonts w:asciiTheme="minorHAnsi" w:hAnsiTheme="minorHAnsi" w:cstheme="minorHAnsi"/>
        </w:rPr>
        <w:t xml:space="preserve"> formación de los futuros profesionales de la salud en el campo de la publicación científica.</w:t>
      </w:r>
      <w:r>
        <w:rPr>
          <w:rFonts w:asciiTheme="minorHAnsi" w:hAnsiTheme="minorHAnsi" w:cstheme="minorHAnsi"/>
        </w:rPr>
        <w:t xml:space="preserve"> </w:t>
      </w:r>
      <w:r w:rsidRPr="001108F8">
        <w:rPr>
          <w:rFonts w:asciiTheme="minorHAnsi" w:hAnsiTheme="minorHAnsi" w:cstheme="minorHAnsi"/>
          <w:b/>
          <w:sz w:val="22"/>
        </w:rPr>
        <w:t>(Tabla</w:t>
      </w:r>
      <w:r w:rsidR="0032433C">
        <w:rPr>
          <w:rFonts w:asciiTheme="minorHAnsi" w:hAnsiTheme="minorHAnsi" w:cstheme="minorHAnsi"/>
          <w:b/>
          <w:sz w:val="22"/>
        </w:rPr>
        <w:t xml:space="preserve"> </w:t>
      </w:r>
      <w:r w:rsidR="00FB30D9" w:rsidRPr="001108F8">
        <w:rPr>
          <w:rFonts w:asciiTheme="minorHAnsi" w:hAnsiTheme="minorHAnsi" w:cstheme="minorHAnsi"/>
          <w:b/>
          <w:sz w:val="22"/>
        </w:rPr>
        <w:t>2</w:t>
      </w:r>
      <w:r w:rsidRPr="001108F8">
        <w:rPr>
          <w:rFonts w:asciiTheme="minorHAnsi" w:hAnsiTheme="minorHAnsi" w:cstheme="minorHAnsi"/>
          <w:b/>
          <w:sz w:val="22"/>
        </w:rPr>
        <w:t>)</w:t>
      </w:r>
    </w:p>
    <w:tbl>
      <w:tblPr>
        <w:tblStyle w:val="Listaclara-nfasis1"/>
        <w:tblW w:w="0" w:type="auto"/>
        <w:jc w:val="center"/>
        <w:tblLook w:val="04A0" w:firstRow="1" w:lastRow="0" w:firstColumn="1" w:lastColumn="0" w:noHBand="0" w:noVBand="1"/>
      </w:tblPr>
      <w:tblGrid>
        <w:gridCol w:w="1128"/>
        <w:gridCol w:w="4295"/>
        <w:gridCol w:w="2371"/>
      </w:tblGrid>
      <w:tr w:rsidR="00B87BA6" w:rsidRPr="002A336D" w14:paraId="3D02B0EB" w14:textId="77777777" w:rsidTr="006274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9CDCD9" w14:textId="2E3D40C8" w:rsidR="00B87BA6" w:rsidRPr="002A336D" w:rsidRDefault="00B87BA6" w:rsidP="00B87BA6">
            <w:pPr>
              <w:widowControl w:val="0"/>
              <w:tabs>
                <w:tab w:val="left" w:pos="384"/>
              </w:tabs>
              <w:autoSpaceDE w:val="0"/>
              <w:autoSpaceDN w:val="0"/>
              <w:adjustRightInd w:val="0"/>
              <w:spacing w:after="240"/>
              <w:jc w:val="center"/>
              <w:rPr>
                <w:rFonts w:asciiTheme="minorHAnsi" w:hAnsiTheme="minorHAnsi" w:cstheme="minorHAnsi"/>
                <w:sz w:val="22"/>
              </w:rPr>
            </w:pPr>
            <w:r w:rsidRPr="002A336D">
              <w:rPr>
                <w:rFonts w:asciiTheme="minorHAnsi" w:hAnsiTheme="minorHAnsi" w:cstheme="minorHAnsi"/>
                <w:sz w:val="22"/>
              </w:rPr>
              <w:t>Revista</w:t>
            </w:r>
          </w:p>
        </w:tc>
        <w:tc>
          <w:tcPr>
            <w:tcW w:w="0" w:type="auto"/>
            <w:hideMark/>
          </w:tcPr>
          <w:p w14:paraId="4ED145E0" w14:textId="7EEAF57F" w:rsidR="00B87BA6" w:rsidRPr="002A336D" w:rsidRDefault="00B87BA6" w:rsidP="00B87BA6">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2A336D">
              <w:rPr>
                <w:rFonts w:asciiTheme="minorHAnsi" w:hAnsiTheme="minorHAnsi" w:cstheme="minorHAnsi"/>
                <w:sz w:val="22"/>
              </w:rPr>
              <w:t>Dirección electrónica</w:t>
            </w:r>
          </w:p>
        </w:tc>
        <w:tc>
          <w:tcPr>
            <w:tcW w:w="0" w:type="auto"/>
            <w:hideMark/>
          </w:tcPr>
          <w:p w14:paraId="4D72826F" w14:textId="16D8F5DC" w:rsidR="00B87BA6" w:rsidRPr="002A336D" w:rsidRDefault="00B87BA6" w:rsidP="00B87BA6">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rPr>
            </w:pPr>
            <w:r w:rsidRPr="002A336D">
              <w:rPr>
                <w:rFonts w:asciiTheme="minorHAnsi" w:hAnsiTheme="minorHAnsi" w:cstheme="minorHAnsi"/>
                <w:sz w:val="22"/>
              </w:rPr>
              <w:t>Institución</w:t>
            </w:r>
          </w:p>
        </w:tc>
      </w:tr>
      <w:tr w:rsidR="00B87BA6" w:rsidRPr="002A336D" w14:paraId="011B0929"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4A03FC"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Progaleno  </w:t>
            </w:r>
          </w:p>
        </w:tc>
        <w:tc>
          <w:tcPr>
            <w:tcW w:w="0" w:type="auto"/>
            <w:hideMark/>
          </w:tcPr>
          <w:p w14:paraId="5187A181" w14:textId="6CAE1586" w:rsidR="00B87BA6" w:rsidRPr="002A336D" w:rsidRDefault="003F6A17"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73" w:history="1">
              <w:r w:rsidR="002A336D" w:rsidRPr="000E3E20">
                <w:rPr>
                  <w:rStyle w:val="Hipervnculo"/>
                  <w:rFonts w:asciiTheme="minorHAnsi" w:hAnsiTheme="minorHAnsi" w:cstheme="minorHAnsi"/>
                  <w:sz w:val="20"/>
                </w:rPr>
                <w:t>http://www.revprogaleno.sld.cu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5B4BAC3A"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Camagüey  </w:t>
            </w:r>
          </w:p>
        </w:tc>
      </w:tr>
      <w:tr w:rsidR="00B87BA6" w:rsidRPr="002A336D" w14:paraId="595EFD2B"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3B2671" w14:textId="7F4A598E" w:rsidR="00B87BA6" w:rsidRPr="002A336D" w:rsidRDefault="006A47F8"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noProof/>
                <w:sz w:val="20"/>
              </w:rPr>
              <mc:AlternateContent>
                <mc:Choice Requires="wps">
                  <w:drawing>
                    <wp:anchor distT="0" distB="0" distL="114300" distR="114300" simplePos="0" relativeHeight="251598848" behindDoc="0" locked="0" layoutInCell="1" allowOverlap="1" wp14:anchorId="33305779" wp14:editId="0A412CB3">
                      <wp:simplePos x="0" y="0"/>
                      <wp:positionH relativeFrom="column">
                        <wp:posOffset>-55963</wp:posOffset>
                      </wp:positionH>
                      <wp:positionV relativeFrom="paragraph">
                        <wp:posOffset>25980</wp:posOffset>
                      </wp:positionV>
                      <wp:extent cx="4707172" cy="161925"/>
                      <wp:effectExtent l="0" t="0" r="17780" b="28575"/>
                      <wp:wrapNone/>
                      <wp:docPr id="173" name="173 Rectángulo redondeado"/>
                      <wp:cNvGraphicFramePr/>
                      <a:graphic xmlns:a="http://schemas.openxmlformats.org/drawingml/2006/main">
                        <a:graphicData uri="http://schemas.microsoft.com/office/word/2010/wordprocessingShape">
                          <wps:wsp>
                            <wps:cNvSpPr/>
                            <wps:spPr>
                              <a:xfrm>
                                <a:off x="0" y="0"/>
                                <a:ext cx="4707172" cy="1619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173 Rectángulo redondeado" o:spid="_x0000_s1026" style="position:absolute;margin-left:-4.4pt;margin-top:2.05pt;width:370.65pt;height:12.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" filled="f" strokecolor="#c00000" strokeweight="1.5pt">
                      <v:stroke joinstyle="miter"/>
                    </v:roundrect>
                  </w:pict>
                </mc:Fallback>
              </mc:AlternateContent>
            </w:r>
            <w:r w:rsidR="00B87BA6" w:rsidRPr="002A336D">
              <w:rPr>
                <w:rFonts w:asciiTheme="minorHAnsi" w:hAnsiTheme="minorHAnsi" w:cstheme="minorHAnsi"/>
                <w:sz w:val="20"/>
              </w:rPr>
              <w:t xml:space="preserve">InMedSur  </w:t>
            </w:r>
          </w:p>
        </w:tc>
        <w:tc>
          <w:tcPr>
            <w:tcW w:w="0" w:type="auto"/>
            <w:hideMark/>
          </w:tcPr>
          <w:p w14:paraId="493E6789" w14:textId="6C4BC76A" w:rsidR="00B87BA6" w:rsidRPr="002A336D" w:rsidRDefault="003F6A17"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74" w:history="1">
              <w:r w:rsidR="002A336D" w:rsidRPr="000E3E20">
                <w:rPr>
                  <w:rStyle w:val="Hipervnculo"/>
                  <w:rFonts w:asciiTheme="minorHAnsi" w:hAnsiTheme="minorHAnsi" w:cstheme="minorHAnsi"/>
                  <w:sz w:val="20"/>
                </w:rPr>
                <w:t>http://www.inmedsur.cfg.sld.cu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7A16D7BA"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Cienfuegos  </w:t>
            </w:r>
          </w:p>
        </w:tc>
      </w:tr>
      <w:tr w:rsidR="00B87BA6" w:rsidRPr="002A336D" w14:paraId="70EBF05B"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234B8A" w14:textId="1A2101AF"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Scalpelo  </w:t>
            </w:r>
          </w:p>
        </w:tc>
        <w:tc>
          <w:tcPr>
            <w:tcW w:w="0" w:type="auto"/>
            <w:hideMark/>
          </w:tcPr>
          <w:p w14:paraId="6115BCB4" w14:textId="4261342C" w:rsidR="00B87BA6" w:rsidRPr="002A336D" w:rsidRDefault="003F6A17"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75" w:history="1">
              <w:r w:rsidR="002A336D" w:rsidRPr="000E3E20">
                <w:rPr>
                  <w:rStyle w:val="Hipervnculo"/>
                  <w:rFonts w:asciiTheme="minorHAnsi" w:hAnsiTheme="minorHAnsi" w:cstheme="minorHAnsi"/>
                  <w:sz w:val="20"/>
                </w:rPr>
                <w:t>http://www.rescalpelo.sld.cu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19F541D9"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Villa Clara  </w:t>
            </w:r>
          </w:p>
        </w:tc>
      </w:tr>
      <w:tr w:rsidR="00B87BA6" w:rsidRPr="002A336D" w14:paraId="34265B4B"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70BAB0"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Ciencimed  </w:t>
            </w:r>
          </w:p>
        </w:tc>
        <w:tc>
          <w:tcPr>
            <w:tcW w:w="0" w:type="auto"/>
            <w:hideMark/>
          </w:tcPr>
          <w:p w14:paraId="4DB6AD81" w14:textId="386D15F2" w:rsidR="00B87BA6" w:rsidRPr="0032433C" w:rsidRDefault="003F6A17" w:rsidP="0032433C">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76" w:history="1">
              <w:r w:rsidR="0032433C" w:rsidRPr="0032433C">
                <w:rPr>
                  <w:rStyle w:val="Hipervnculo"/>
                  <w:rFonts w:asciiTheme="minorHAnsi" w:hAnsiTheme="minorHAnsi" w:cstheme="minorHAnsi"/>
                  <w:sz w:val="20"/>
                </w:rPr>
                <w:t>https://ciencimed.sld.cu/index.php/ciencimed</w:t>
              </w:r>
            </w:hyperlink>
            <w:r w:rsidR="0032433C" w:rsidRPr="0032433C">
              <w:rPr>
                <w:rFonts w:asciiTheme="minorHAnsi" w:hAnsiTheme="minorHAnsi" w:cstheme="minorHAnsi"/>
              </w:rPr>
              <w:t xml:space="preserve"> </w:t>
            </w:r>
          </w:p>
        </w:tc>
        <w:tc>
          <w:tcPr>
            <w:tcW w:w="0" w:type="auto"/>
            <w:hideMark/>
          </w:tcPr>
          <w:p w14:paraId="742B1736"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Ciego de Ávila  </w:t>
            </w:r>
          </w:p>
        </w:tc>
      </w:tr>
      <w:tr w:rsidR="00B87BA6" w:rsidRPr="002A336D" w14:paraId="012EB07C" w14:textId="77777777" w:rsidTr="006274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891CA5"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UNIMED  </w:t>
            </w:r>
          </w:p>
        </w:tc>
        <w:tc>
          <w:tcPr>
            <w:tcW w:w="0" w:type="auto"/>
            <w:hideMark/>
          </w:tcPr>
          <w:p w14:paraId="2D1CBBF6" w14:textId="294C8E0E" w:rsidR="00B87BA6" w:rsidRPr="002A336D" w:rsidRDefault="003F6A17"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77" w:history="1">
              <w:r w:rsidR="0032433C" w:rsidRPr="00AF5496">
                <w:rPr>
                  <w:rStyle w:val="Hipervnculo"/>
                  <w:rFonts w:asciiTheme="minorHAnsi" w:hAnsiTheme="minorHAnsi" w:cstheme="minorHAnsi"/>
                  <w:sz w:val="20"/>
                </w:rPr>
                <w:t>https://revunimed.sld.cu/index.php/revestud</w:t>
              </w:r>
            </w:hyperlink>
            <w:r w:rsidR="0032433C">
              <w:rPr>
                <w:rFonts w:asciiTheme="minorHAnsi" w:hAnsiTheme="minorHAnsi" w:cstheme="minorHAnsi"/>
                <w:sz w:val="20"/>
              </w:rPr>
              <w:t xml:space="preserve"> </w:t>
            </w:r>
          </w:p>
        </w:tc>
        <w:tc>
          <w:tcPr>
            <w:tcW w:w="0" w:type="auto"/>
            <w:hideMark/>
          </w:tcPr>
          <w:p w14:paraId="426393ED"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Santiago de Cuba  </w:t>
            </w:r>
          </w:p>
        </w:tc>
      </w:tr>
      <w:tr w:rsidR="00B87BA6" w:rsidRPr="002A336D" w14:paraId="6EF4A6FB" w14:textId="77777777" w:rsidTr="0032433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35402A"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lastRenderedPageBreak/>
              <w:t xml:space="preserve">EsTuSalud  </w:t>
            </w:r>
          </w:p>
        </w:tc>
        <w:tc>
          <w:tcPr>
            <w:tcW w:w="0" w:type="auto"/>
          </w:tcPr>
          <w:p w14:paraId="50EB7129" w14:textId="28ADA9A9" w:rsidR="00B87BA6" w:rsidRPr="002A336D" w:rsidRDefault="003F6A17"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78" w:history="1">
              <w:r w:rsidR="0032433C" w:rsidRPr="00AF5496">
                <w:rPr>
                  <w:rStyle w:val="Hipervnculo"/>
                  <w:rFonts w:asciiTheme="minorHAnsi" w:hAnsiTheme="minorHAnsi" w:cstheme="minorHAnsi"/>
                  <w:sz w:val="20"/>
                </w:rPr>
                <w:t>https://revestusalud.sld.cu/index.php/estusalud</w:t>
              </w:r>
            </w:hyperlink>
            <w:r w:rsidR="0032433C">
              <w:rPr>
                <w:rFonts w:asciiTheme="minorHAnsi" w:hAnsiTheme="minorHAnsi" w:cstheme="minorHAnsi"/>
                <w:sz w:val="20"/>
              </w:rPr>
              <w:t xml:space="preserve"> </w:t>
            </w:r>
          </w:p>
        </w:tc>
        <w:tc>
          <w:tcPr>
            <w:tcW w:w="0" w:type="auto"/>
            <w:hideMark/>
          </w:tcPr>
          <w:p w14:paraId="73611878"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Las Tunas  </w:t>
            </w:r>
          </w:p>
        </w:tc>
      </w:tr>
      <w:tr w:rsidR="00B87BA6" w:rsidRPr="002A336D" w14:paraId="2AC8BA0A" w14:textId="77777777" w:rsidTr="003243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B6E0E6"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Spimed  </w:t>
            </w:r>
          </w:p>
        </w:tc>
        <w:tc>
          <w:tcPr>
            <w:tcW w:w="0" w:type="auto"/>
          </w:tcPr>
          <w:p w14:paraId="14DE98D2" w14:textId="1DEE534E" w:rsidR="00B87BA6" w:rsidRPr="002A336D" w:rsidRDefault="003F6A17"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79" w:history="1">
              <w:r w:rsidR="0032433C" w:rsidRPr="00AF5496">
                <w:rPr>
                  <w:rStyle w:val="Hipervnculo"/>
                  <w:rFonts w:asciiTheme="minorHAnsi" w:hAnsiTheme="minorHAnsi" w:cstheme="minorHAnsi"/>
                  <w:sz w:val="20"/>
                </w:rPr>
                <w:t>https://revspimed.sld.cu/index.php/spimed/index</w:t>
              </w:r>
            </w:hyperlink>
            <w:r w:rsidR="0032433C">
              <w:rPr>
                <w:rFonts w:asciiTheme="minorHAnsi" w:hAnsiTheme="minorHAnsi" w:cstheme="minorHAnsi"/>
                <w:sz w:val="20"/>
              </w:rPr>
              <w:t xml:space="preserve"> </w:t>
            </w:r>
          </w:p>
        </w:tc>
        <w:tc>
          <w:tcPr>
            <w:tcW w:w="0" w:type="auto"/>
            <w:hideMark/>
          </w:tcPr>
          <w:p w14:paraId="3A996BC8" w14:textId="77777777" w:rsidR="00B87BA6" w:rsidRPr="002A336D" w:rsidRDefault="00B87BA6" w:rsidP="003D065A">
            <w:pPr>
              <w:widowControl w:val="0"/>
              <w:tabs>
                <w:tab w:val="left" w:pos="384"/>
              </w:tabs>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Sancti Spíritus  </w:t>
            </w:r>
          </w:p>
        </w:tc>
      </w:tr>
      <w:tr w:rsidR="00B87BA6" w:rsidRPr="002A336D" w14:paraId="189A1852" w14:textId="77777777" w:rsidTr="006274C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95D810" w14:textId="77777777" w:rsidR="00B87BA6" w:rsidRPr="002A336D" w:rsidRDefault="00B87BA6" w:rsidP="003D065A">
            <w:pPr>
              <w:widowControl w:val="0"/>
              <w:tabs>
                <w:tab w:val="left" w:pos="384"/>
              </w:tabs>
              <w:autoSpaceDE w:val="0"/>
              <w:autoSpaceDN w:val="0"/>
              <w:adjustRightInd w:val="0"/>
              <w:spacing w:line="276" w:lineRule="auto"/>
              <w:jc w:val="both"/>
              <w:rPr>
                <w:rFonts w:asciiTheme="minorHAnsi" w:hAnsiTheme="minorHAnsi" w:cstheme="minorHAnsi"/>
                <w:sz w:val="20"/>
              </w:rPr>
            </w:pPr>
            <w:r w:rsidRPr="002A336D">
              <w:rPr>
                <w:rFonts w:asciiTheme="minorHAnsi" w:hAnsiTheme="minorHAnsi" w:cstheme="minorHAnsi"/>
                <w:sz w:val="20"/>
              </w:rPr>
              <w:t xml:space="preserve">Holcien  </w:t>
            </w:r>
          </w:p>
        </w:tc>
        <w:tc>
          <w:tcPr>
            <w:tcW w:w="0" w:type="auto"/>
            <w:hideMark/>
          </w:tcPr>
          <w:p w14:paraId="1C8ED420" w14:textId="493BE959" w:rsidR="00B87BA6" w:rsidRPr="002A336D" w:rsidRDefault="003F6A17"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80" w:history="1">
              <w:r w:rsidR="002A336D" w:rsidRPr="000E3E20">
                <w:rPr>
                  <w:rStyle w:val="Hipervnculo"/>
                  <w:rFonts w:asciiTheme="minorHAnsi" w:hAnsiTheme="minorHAnsi" w:cstheme="minorHAnsi"/>
                  <w:sz w:val="20"/>
                </w:rPr>
                <w:t>http://www.revholcien.sld.cu</w:t>
              </w:r>
            </w:hyperlink>
            <w:r w:rsidR="002A336D">
              <w:rPr>
                <w:rFonts w:asciiTheme="minorHAnsi" w:hAnsiTheme="minorHAnsi" w:cstheme="minorHAnsi"/>
                <w:sz w:val="20"/>
              </w:rPr>
              <w:t xml:space="preserve"> </w:t>
            </w:r>
            <w:r w:rsidR="00B87BA6" w:rsidRPr="002A336D">
              <w:rPr>
                <w:rFonts w:asciiTheme="minorHAnsi" w:hAnsiTheme="minorHAnsi" w:cstheme="minorHAnsi"/>
                <w:sz w:val="20"/>
              </w:rPr>
              <w:t xml:space="preserve">  </w:t>
            </w:r>
          </w:p>
        </w:tc>
        <w:tc>
          <w:tcPr>
            <w:tcW w:w="0" w:type="auto"/>
            <w:hideMark/>
          </w:tcPr>
          <w:p w14:paraId="2E6CA246" w14:textId="77777777" w:rsidR="00B87BA6" w:rsidRPr="002A336D" w:rsidRDefault="00B87BA6" w:rsidP="003D065A">
            <w:pPr>
              <w:widowControl w:val="0"/>
              <w:tabs>
                <w:tab w:val="left" w:pos="384"/>
              </w:tabs>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 xml:space="preserve">UCM de Holguín  </w:t>
            </w:r>
          </w:p>
        </w:tc>
      </w:tr>
    </w:tbl>
    <w:p w14:paraId="7CEFCEF3" w14:textId="0928572B" w:rsidR="00B87BA6" w:rsidRDefault="006274C7" w:rsidP="001A6E4F">
      <w:pPr>
        <w:widowControl w:val="0"/>
        <w:tabs>
          <w:tab w:val="left" w:pos="384"/>
        </w:tabs>
        <w:autoSpaceDE w:val="0"/>
        <w:autoSpaceDN w:val="0"/>
        <w:adjustRightInd w:val="0"/>
        <w:rPr>
          <w:rFonts w:asciiTheme="minorHAnsi" w:hAnsiTheme="minorHAnsi" w:cstheme="minorHAnsi"/>
          <w:sz w:val="20"/>
        </w:rPr>
      </w:pPr>
      <w:r>
        <w:rPr>
          <w:rFonts w:asciiTheme="minorHAnsi" w:hAnsiTheme="minorHAnsi" w:cstheme="minorHAnsi"/>
          <w:sz w:val="20"/>
        </w:rPr>
        <w:t>Tabla.</w:t>
      </w:r>
      <w:r w:rsidR="00FB30D9">
        <w:rPr>
          <w:rFonts w:asciiTheme="minorHAnsi" w:hAnsiTheme="minorHAnsi" w:cstheme="minorHAnsi"/>
          <w:sz w:val="20"/>
        </w:rPr>
        <w:t>2</w:t>
      </w:r>
      <w:r>
        <w:rPr>
          <w:rFonts w:asciiTheme="minorHAnsi" w:hAnsiTheme="minorHAnsi" w:cstheme="minorHAnsi"/>
          <w:sz w:val="20"/>
        </w:rPr>
        <w:t xml:space="preserve"> </w:t>
      </w:r>
      <w:r w:rsidRPr="006274C7">
        <w:rPr>
          <w:rFonts w:asciiTheme="minorHAnsi" w:hAnsiTheme="minorHAnsi" w:cstheme="minorHAnsi"/>
          <w:sz w:val="20"/>
        </w:rPr>
        <w:t>Revistas científicas estudiantiles surgidas a propuesta de los estudiantes de ciencias médicas cubanos</w:t>
      </w:r>
    </w:p>
    <w:p w14:paraId="6DDA8DAE" w14:textId="33471DB4" w:rsidR="00185E4F" w:rsidRPr="00B47662" w:rsidRDefault="00185E4F" w:rsidP="00B47662">
      <w:pPr>
        <w:pStyle w:val="Ttulo1"/>
      </w:pPr>
      <w:bookmarkStart w:id="12" w:name="_Toc124192055"/>
      <w:bookmarkStart w:id="13" w:name="_Hlk121237947"/>
      <w:r w:rsidRPr="00B47662">
        <w:t>Universidad de Cienfuegos “Carlos Rafael Rodríguez”</w:t>
      </w:r>
      <w:r w:rsidR="00916F08">
        <w:t xml:space="preserve"> (UCf)</w:t>
      </w:r>
      <w:bookmarkEnd w:id="12"/>
    </w:p>
    <w:bookmarkEnd w:id="13"/>
    <w:p w14:paraId="0F4F660F" w14:textId="77777777" w:rsidR="00185E4F" w:rsidRPr="00185E4F" w:rsidRDefault="00185E4F" w:rsidP="00185E4F"/>
    <w:p w14:paraId="125995B0" w14:textId="7B18729A" w:rsidR="00185E4F" w:rsidRDefault="00185E4F" w:rsidP="009B7EEB">
      <w:pPr>
        <w:jc w:val="center"/>
      </w:pPr>
      <w:r>
        <w:rPr>
          <w:noProof/>
        </w:rPr>
        <w:drawing>
          <wp:inline distT="0" distB="0" distL="0" distR="0" wp14:anchorId="73F16DE3" wp14:editId="60382EA8">
            <wp:extent cx="4295775" cy="916218"/>
            <wp:effectExtent l="0" t="0" r="0" b="0"/>
            <wp:docPr id="206" name="Imagen 206">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4295775" cy="916218"/>
                    </a:xfrm>
                    <a:prstGeom prst="rect">
                      <a:avLst/>
                    </a:prstGeom>
                  </pic:spPr>
                </pic:pic>
              </a:graphicData>
            </a:graphic>
          </wp:inline>
        </w:drawing>
      </w:r>
    </w:p>
    <w:p w14:paraId="5057F46D" w14:textId="06D88BFE" w:rsidR="00185E4F" w:rsidRPr="00A02D40" w:rsidRDefault="00A02D40" w:rsidP="001F1C9E">
      <w:pPr>
        <w:jc w:val="center"/>
        <w:rPr>
          <w:rFonts w:asciiTheme="minorHAnsi" w:hAnsiTheme="minorHAnsi" w:cstheme="minorHAnsi"/>
          <w:sz w:val="22"/>
        </w:rPr>
      </w:pPr>
      <w:r>
        <w:rPr>
          <w:rFonts w:asciiTheme="minorHAnsi" w:hAnsiTheme="minorHAnsi" w:cstheme="minorHAnsi"/>
          <w:sz w:val="22"/>
        </w:rPr>
        <w:t xml:space="preserve">Acceder: </w:t>
      </w:r>
      <w:hyperlink r:id="rId83" w:history="1">
        <w:r w:rsidR="00185E4F" w:rsidRPr="00A02D40">
          <w:rPr>
            <w:rStyle w:val="Hipervnculo"/>
            <w:rFonts w:asciiTheme="minorHAnsi" w:hAnsiTheme="minorHAnsi" w:cstheme="minorHAnsi"/>
            <w:sz w:val="22"/>
          </w:rPr>
          <w:t>https://eventos.ucf.edu.cu/</w:t>
        </w:r>
      </w:hyperlink>
    </w:p>
    <w:p w14:paraId="6195F783" w14:textId="77777777" w:rsidR="00185E4F" w:rsidRDefault="00185E4F" w:rsidP="00185E4F"/>
    <w:p w14:paraId="7BC0315E" w14:textId="5AFEAB7B" w:rsidR="004D0F28" w:rsidRPr="004D0F28" w:rsidRDefault="004D0F28" w:rsidP="004D0F28">
      <w:pPr>
        <w:widowControl w:val="0"/>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 xml:space="preserve">La universidad cubana es el principal agente de formación de capital humano </w:t>
      </w:r>
      <w:r w:rsidR="0032433C">
        <w:rPr>
          <w:rFonts w:asciiTheme="minorHAnsi" w:hAnsiTheme="minorHAnsi" w:cstheme="minorHAnsi"/>
          <w:sz w:val="20"/>
        </w:rPr>
        <w:t xml:space="preserve"> y </w:t>
      </w:r>
      <w:r w:rsidRPr="004D0F28">
        <w:rPr>
          <w:rFonts w:asciiTheme="minorHAnsi" w:hAnsiTheme="minorHAnsi" w:cstheme="minorHAnsi"/>
          <w:sz w:val="20"/>
        </w:rPr>
        <w:t>por excelencia; al mismo tiempo, su protagonismo en actividades de Ciencia, Tecnología e Innovación (CTI) la convierte en agente económico activo del desarrollo nacional. Se debe interesar en aportar valor, calidad, redimensionar el impacto de sus productos/servicios y planificar los procesos de CTI. Estas acciones deben planificarse y articularse en estrategias que organicen y guíen las formas de hacer, para eliminar la improvisación e incoherencia.</w:t>
      </w:r>
    </w:p>
    <w:p w14:paraId="1732CC5A" w14:textId="6BA4B455" w:rsidR="004D0F28" w:rsidRPr="004D0F28" w:rsidRDefault="004D0F28" w:rsidP="004D0F28">
      <w:pPr>
        <w:widowControl w:val="0"/>
        <w:tabs>
          <w:tab w:val="left" w:pos="384"/>
        </w:tabs>
        <w:autoSpaceDE w:val="0"/>
        <w:autoSpaceDN w:val="0"/>
        <w:adjustRightInd w:val="0"/>
        <w:rPr>
          <w:rFonts w:asciiTheme="minorHAnsi" w:hAnsiTheme="minorHAnsi" w:cstheme="minorHAnsi"/>
          <w:sz w:val="20"/>
        </w:rPr>
      </w:pPr>
      <w:r>
        <w:rPr>
          <w:noProof/>
        </w:rPr>
        <w:drawing>
          <wp:anchor distT="0" distB="0" distL="114300" distR="114300" simplePos="0" relativeHeight="251743232" behindDoc="0" locked="0" layoutInCell="1" allowOverlap="1" wp14:anchorId="7496C410" wp14:editId="2719BA94">
            <wp:simplePos x="0" y="0"/>
            <wp:positionH relativeFrom="column">
              <wp:posOffset>17780</wp:posOffset>
            </wp:positionH>
            <wp:positionV relativeFrom="paragraph">
              <wp:posOffset>46990</wp:posOffset>
            </wp:positionV>
            <wp:extent cx="1246505" cy="828675"/>
            <wp:effectExtent l="0" t="0" r="0" b="9525"/>
            <wp:wrapSquare wrapText="bothSides"/>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246505" cy="828675"/>
                    </a:xfrm>
                    <a:prstGeom prst="rect">
                      <a:avLst/>
                    </a:prstGeom>
                  </pic:spPr>
                </pic:pic>
              </a:graphicData>
            </a:graphic>
            <wp14:sizeRelH relativeFrom="page">
              <wp14:pctWidth>0</wp14:pctWidth>
            </wp14:sizeRelH>
            <wp14:sizeRelV relativeFrom="page">
              <wp14:pctHeight>0</wp14:pctHeight>
            </wp14:sizeRelV>
          </wp:anchor>
        </w:drawing>
      </w:r>
      <w:r w:rsidRPr="004D0F28">
        <w:rPr>
          <w:rFonts w:asciiTheme="minorHAnsi" w:hAnsiTheme="minorHAnsi" w:cstheme="minorHAnsi"/>
          <w:sz w:val="20"/>
        </w:rPr>
        <w:t xml:space="preserve">En este sentido, las Líneas de Investigación de la </w:t>
      </w:r>
      <w:hyperlink r:id="rId85" w:history="1">
        <w:r w:rsidRPr="004D0F28">
          <w:rPr>
            <w:rStyle w:val="Hipervnculo"/>
            <w:rFonts w:asciiTheme="minorHAnsi" w:hAnsiTheme="minorHAnsi" w:cstheme="minorHAnsi"/>
            <w:sz w:val="20"/>
          </w:rPr>
          <w:t>Universidad de Cienfuegos</w:t>
        </w:r>
      </w:hyperlink>
      <w:r w:rsidRPr="004D0F28">
        <w:rPr>
          <w:rFonts w:asciiTheme="minorHAnsi" w:hAnsiTheme="minorHAnsi" w:cstheme="minorHAnsi"/>
          <w:sz w:val="20"/>
        </w:rPr>
        <w:t xml:space="preserve"> «Carlos Rafael Rodríguez» son:</w:t>
      </w:r>
      <w:r w:rsidRPr="004D0F28">
        <w:rPr>
          <w:noProof/>
        </w:rPr>
        <w:t xml:space="preserve"> </w:t>
      </w:r>
    </w:p>
    <w:p w14:paraId="12D64D13" w14:textId="77777777" w:rsidR="004D0F28" w:rsidRPr="004D0F28" w:rsidRDefault="004D0F28" w:rsidP="004D0F28">
      <w:pPr>
        <w:widowControl w:val="0"/>
        <w:tabs>
          <w:tab w:val="left" w:pos="384"/>
        </w:tabs>
        <w:autoSpaceDE w:val="0"/>
        <w:autoSpaceDN w:val="0"/>
        <w:adjustRightInd w:val="0"/>
        <w:rPr>
          <w:rFonts w:asciiTheme="minorHAnsi" w:hAnsiTheme="minorHAnsi" w:cstheme="minorHAnsi"/>
          <w:sz w:val="20"/>
        </w:rPr>
      </w:pPr>
    </w:p>
    <w:p w14:paraId="4257841B" w14:textId="602B2A1A"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 xml:space="preserve">Desarrollo </w:t>
      </w:r>
      <w:r w:rsidR="0032433C">
        <w:rPr>
          <w:rFonts w:asciiTheme="minorHAnsi" w:hAnsiTheme="minorHAnsi" w:cstheme="minorHAnsi"/>
          <w:sz w:val="20"/>
        </w:rPr>
        <w:t>l</w:t>
      </w:r>
      <w:r w:rsidRPr="004D0F28">
        <w:rPr>
          <w:rFonts w:asciiTheme="minorHAnsi" w:hAnsiTheme="minorHAnsi" w:cstheme="minorHAnsi"/>
          <w:sz w:val="20"/>
        </w:rPr>
        <w:t>ocal</w:t>
      </w:r>
    </w:p>
    <w:p w14:paraId="1FB6DAE5" w14:textId="236A09B7"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Energía, tecnología y medio ambiente</w:t>
      </w:r>
    </w:p>
    <w:p w14:paraId="0463EC9F" w14:textId="2632F3BD"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 xml:space="preserve">Estudios </w:t>
      </w:r>
      <w:r w:rsidR="0032433C">
        <w:rPr>
          <w:rFonts w:asciiTheme="minorHAnsi" w:hAnsiTheme="minorHAnsi" w:cstheme="minorHAnsi"/>
          <w:sz w:val="20"/>
        </w:rPr>
        <w:t>h</w:t>
      </w:r>
      <w:r w:rsidRPr="004D0F28">
        <w:rPr>
          <w:rFonts w:asciiTheme="minorHAnsi" w:hAnsiTheme="minorHAnsi" w:cstheme="minorHAnsi"/>
          <w:sz w:val="20"/>
        </w:rPr>
        <w:t>istóricos y socioculturales</w:t>
      </w:r>
    </w:p>
    <w:p w14:paraId="2DC21C18" w14:textId="731F47EB"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Perfeccionamiento de la Cultura Física</w:t>
      </w:r>
    </w:p>
    <w:p w14:paraId="7F2D3BDD" w14:textId="4768BC45"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Transformación agraria sostenible</w:t>
      </w:r>
    </w:p>
    <w:p w14:paraId="14532998" w14:textId="54EC85E9" w:rsidR="004D0F28"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Transformación de los procesos educativos</w:t>
      </w:r>
    </w:p>
    <w:p w14:paraId="22CA595C" w14:textId="1287DA55" w:rsidR="00185E4F" w:rsidRPr="004D0F28" w:rsidRDefault="004D0F28" w:rsidP="00175795">
      <w:pPr>
        <w:pStyle w:val="Prrafodelista"/>
        <w:widowControl w:val="0"/>
        <w:numPr>
          <w:ilvl w:val="0"/>
          <w:numId w:val="7"/>
        </w:numPr>
        <w:tabs>
          <w:tab w:val="left" w:pos="384"/>
        </w:tabs>
        <w:autoSpaceDE w:val="0"/>
        <w:autoSpaceDN w:val="0"/>
        <w:adjustRightInd w:val="0"/>
        <w:rPr>
          <w:rFonts w:asciiTheme="minorHAnsi" w:hAnsiTheme="minorHAnsi" w:cstheme="minorHAnsi"/>
          <w:sz w:val="20"/>
        </w:rPr>
      </w:pPr>
      <w:r w:rsidRPr="004D0F28">
        <w:rPr>
          <w:rFonts w:asciiTheme="minorHAnsi" w:hAnsiTheme="minorHAnsi" w:cstheme="minorHAnsi"/>
          <w:sz w:val="20"/>
        </w:rPr>
        <w:t>Estudios Sociales de la Ciencia y la Tecnología</w:t>
      </w:r>
    </w:p>
    <w:p w14:paraId="7911D0A6" w14:textId="77777777" w:rsidR="00BD174C" w:rsidRDefault="00BD174C" w:rsidP="00BD174C">
      <w:pPr>
        <w:widowControl w:val="0"/>
        <w:tabs>
          <w:tab w:val="left" w:pos="384"/>
        </w:tabs>
        <w:autoSpaceDE w:val="0"/>
        <w:autoSpaceDN w:val="0"/>
        <w:adjustRightInd w:val="0"/>
        <w:jc w:val="both"/>
      </w:pPr>
    </w:p>
    <w:p w14:paraId="42D5173E" w14:textId="6C1871A5" w:rsidR="004D0F28" w:rsidRPr="00BD174C" w:rsidRDefault="003F6A17" w:rsidP="00175795">
      <w:pPr>
        <w:pStyle w:val="Prrafodelista"/>
        <w:widowControl w:val="0"/>
        <w:numPr>
          <w:ilvl w:val="0"/>
          <w:numId w:val="7"/>
        </w:numPr>
        <w:tabs>
          <w:tab w:val="left" w:pos="384"/>
        </w:tabs>
        <w:autoSpaceDE w:val="0"/>
        <w:autoSpaceDN w:val="0"/>
        <w:adjustRightInd w:val="0"/>
        <w:spacing w:after="240"/>
        <w:jc w:val="both"/>
        <w:rPr>
          <w:rStyle w:val="Hipervnculo"/>
          <w:rFonts w:cstheme="majorBidi"/>
        </w:rPr>
      </w:pPr>
      <w:hyperlink r:id="rId86" w:history="1">
        <w:r w:rsidR="004D0F28" w:rsidRPr="00BD174C">
          <w:rPr>
            <w:rStyle w:val="Hipervnculo"/>
            <w:rFonts w:cstheme="majorBidi"/>
          </w:rPr>
          <w:t>Academia de Ciencias premia a científicos de Cienfuegos</w:t>
        </w:r>
      </w:hyperlink>
    </w:p>
    <w:p w14:paraId="27064E82" w14:textId="4DEC309D" w:rsidR="00BD174C" w:rsidRPr="00BD174C" w:rsidRDefault="00BD174C" w:rsidP="00B47662">
      <w:pPr>
        <w:pStyle w:val="Ttulo3"/>
      </w:pPr>
      <w:bookmarkStart w:id="14" w:name="_Toc124192056"/>
      <w:r w:rsidRPr="00BD174C">
        <w:t>Redes Sociales UCf:</w:t>
      </w:r>
      <w:bookmarkEnd w:id="14"/>
      <w:r w:rsidRPr="00BD174C">
        <w:t xml:space="preserve"> </w:t>
      </w:r>
    </w:p>
    <w:p w14:paraId="48873E51" w14:textId="6F890FCF" w:rsidR="00C27950" w:rsidRPr="00C27950" w:rsidRDefault="003F6A17" w:rsidP="00175795">
      <w:pPr>
        <w:pStyle w:val="Prrafodelista"/>
        <w:numPr>
          <w:ilvl w:val="0"/>
          <w:numId w:val="8"/>
        </w:numPr>
      </w:pPr>
      <w:hyperlink r:id="rId87" w:history="1">
        <w:r w:rsidR="00BD174C" w:rsidRPr="00C27950">
          <w:rPr>
            <w:rFonts w:asciiTheme="minorHAnsi" w:hAnsiTheme="minorHAnsi" w:cstheme="minorHAnsi"/>
            <w:color w:val="0070C0"/>
            <w:u w:val="single"/>
          </w:rPr>
          <w:t>Facebook</w:t>
        </w:r>
      </w:hyperlink>
      <w:r w:rsidR="00C27950" w:rsidRPr="00C27950">
        <w:rPr>
          <w:rFonts w:asciiTheme="minorHAnsi" w:hAnsiTheme="minorHAnsi" w:cstheme="minorHAnsi"/>
          <w:color w:val="0070C0"/>
        </w:rPr>
        <w:t xml:space="preserve"> (</w:t>
      </w:r>
      <w:hyperlink r:id="rId88" w:history="1">
        <w:r w:rsidR="00C27950" w:rsidRPr="00C27950">
          <w:rPr>
            <w:rFonts w:asciiTheme="minorHAnsi" w:hAnsiTheme="minorHAnsi" w:cstheme="minorHAnsi"/>
            <w:color w:val="0070C0"/>
            <w:u w:val="single"/>
          </w:rPr>
          <w:t>7.7 mil seguidores</w:t>
        </w:r>
      </w:hyperlink>
      <w:r w:rsidR="00C27950" w:rsidRPr="00C27950">
        <w:rPr>
          <w:color w:val="0070C0"/>
        </w:rPr>
        <w:t>)</w:t>
      </w:r>
      <w:r w:rsidR="00A77F6A">
        <w:rPr>
          <w:color w:val="0070C0"/>
        </w:rPr>
        <w:t xml:space="preserve"> </w:t>
      </w:r>
    </w:p>
    <w:p w14:paraId="55675F08" w14:textId="1A1C32A2" w:rsidR="00C27950" w:rsidRPr="00C27950" w:rsidRDefault="003F6A17" w:rsidP="00175795">
      <w:pPr>
        <w:numPr>
          <w:ilvl w:val="0"/>
          <w:numId w:val="8"/>
        </w:numPr>
        <w:rPr>
          <w:rFonts w:asciiTheme="minorHAnsi" w:hAnsiTheme="minorHAnsi" w:cstheme="minorHAnsi"/>
          <w:color w:val="0070C0"/>
        </w:rPr>
      </w:pPr>
      <w:hyperlink r:id="rId89" w:history="1">
        <w:r w:rsidR="00BD174C" w:rsidRPr="00BD174C">
          <w:rPr>
            <w:rFonts w:asciiTheme="minorHAnsi" w:hAnsiTheme="minorHAnsi" w:cstheme="minorHAnsi"/>
            <w:color w:val="0070C0"/>
            <w:u w:val="single"/>
          </w:rPr>
          <w:t>Twitter</w:t>
        </w:r>
      </w:hyperlink>
      <w:r w:rsidR="00C27950">
        <w:rPr>
          <w:rFonts w:asciiTheme="minorHAnsi" w:hAnsiTheme="minorHAnsi" w:cstheme="minorHAnsi"/>
          <w:color w:val="0070C0"/>
        </w:rPr>
        <w:t xml:space="preserve"> (</w:t>
      </w:r>
      <w:hyperlink r:id="rId90" w:history="1">
        <w:r w:rsidR="00C27950" w:rsidRPr="00C27950">
          <w:rPr>
            <w:rStyle w:val="Hipervnculo"/>
            <w:rFonts w:asciiTheme="minorHAnsi" w:hAnsiTheme="minorHAnsi" w:cstheme="minorHAnsi"/>
          </w:rPr>
          <w:t xml:space="preserve">7.085 </w:t>
        </w:r>
        <w:r w:rsidR="0032433C">
          <w:rPr>
            <w:rStyle w:val="Hipervnculo"/>
            <w:rFonts w:asciiTheme="minorHAnsi" w:hAnsiTheme="minorHAnsi" w:cstheme="minorHAnsi"/>
          </w:rPr>
          <w:t>s</w:t>
        </w:r>
        <w:r w:rsidR="00C27950" w:rsidRPr="00C27950">
          <w:rPr>
            <w:rStyle w:val="Hipervnculo"/>
            <w:rFonts w:asciiTheme="minorHAnsi" w:hAnsiTheme="minorHAnsi" w:cstheme="minorHAnsi"/>
          </w:rPr>
          <w:t>eguidores</w:t>
        </w:r>
      </w:hyperlink>
      <w:r w:rsidR="00C27950">
        <w:rPr>
          <w:rFonts w:asciiTheme="minorHAnsi" w:hAnsiTheme="minorHAnsi" w:cstheme="minorHAnsi"/>
          <w:color w:val="0070C0"/>
        </w:rPr>
        <w:t>)</w:t>
      </w:r>
    </w:p>
    <w:p w14:paraId="26563F2D" w14:textId="21050600" w:rsidR="00BD174C" w:rsidRPr="00BD174C" w:rsidRDefault="003F6A17" w:rsidP="00175795">
      <w:pPr>
        <w:numPr>
          <w:ilvl w:val="0"/>
          <w:numId w:val="8"/>
        </w:numPr>
        <w:rPr>
          <w:rFonts w:asciiTheme="minorHAnsi" w:hAnsiTheme="minorHAnsi" w:cstheme="minorHAnsi"/>
          <w:color w:val="0070C0"/>
        </w:rPr>
      </w:pPr>
      <w:hyperlink r:id="rId91" w:history="1">
        <w:r w:rsidR="00BD174C" w:rsidRPr="00BD174C">
          <w:rPr>
            <w:rFonts w:asciiTheme="minorHAnsi" w:hAnsiTheme="minorHAnsi" w:cstheme="minorHAnsi"/>
            <w:color w:val="0070C0"/>
            <w:u w:val="single"/>
          </w:rPr>
          <w:t>Instagram</w:t>
        </w:r>
      </w:hyperlink>
      <w:r w:rsidR="00C27950">
        <w:rPr>
          <w:rFonts w:asciiTheme="minorHAnsi" w:hAnsiTheme="minorHAnsi" w:cstheme="minorHAnsi"/>
          <w:color w:val="0070C0"/>
        </w:rPr>
        <w:t xml:space="preserve"> (</w:t>
      </w:r>
      <w:hyperlink r:id="rId92" w:history="1">
        <w:r w:rsidR="00C27950" w:rsidRPr="00C27950">
          <w:rPr>
            <w:rStyle w:val="Hipervnculo"/>
            <w:rFonts w:asciiTheme="minorHAnsi" w:hAnsiTheme="minorHAnsi" w:cstheme="minorHAnsi"/>
          </w:rPr>
          <w:t>1.189 seguidores</w:t>
        </w:r>
      </w:hyperlink>
      <w:r w:rsidR="00C27950">
        <w:rPr>
          <w:rFonts w:asciiTheme="minorHAnsi" w:hAnsiTheme="minorHAnsi" w:cstheme="minorHAnsi"/>
          <w:color w:val="0070C0"/>
        </w:rPr>
        <w:t>)</w:t>
      </w:r>
    </w:p>
    <w:p w14:paraId="55C26575" w14:textId="1A86320F" w:rsidR="00BD174C" w:rsidRDefault="003F6A17" w:rsidP="00175795">
      <w:pPr>
        <w:numPr>
          <w:ilvl w:val="0"/>
          <w:numId w:val="8"/>
        </w:numPr>
        <w:rPr>
          <w:rFonts w:asciiTheme="minorHAnsi" w:hAnsiTheme="minorHAnsi" w:cstheme="minorHAnsi"/>
          <w:color w:val="0070C0"/>
        </w:rPr>
      </w:pPr>
      <w:hyperlink r:id="rId93" w:history="1">
        <w:r w:rsidR="00C27950">
          <w:rPr>
            <w:rFonts w:asciiTheme="minorHAnsi" w:hAnsiTheme="minorHAnsi" w:cstheme="minorHAnsi"/>
            <w:color w:val="0070C0"/>
            <w:u w:val="single"/>
          </w:rPr>
          <w:t>YouT</w:t>
        </w:r>
        <w:r w:rsidR="00BD174C" w:rsidRPr="00BD174C">
          <w:rPr>
            <w:rFonts w:asciiTheme="minorHAnsi" w:hAnsiTheme="minorHAnsi" w:cstheme="minorHAnsi"/>
            <w:color w:val="0070C0"/>
            <w:u w:val="single"/>
          </w:rPr>
          <w:t>ube</w:t>
        </w:r>
      </w:hyperlink>
      <w:r w:rsidR="00C27950">
        <w:rPr>
          <w:rFonts w:asciiTheme="minorHAnsi" w:hAnsiTheme="minorHAnsi" w:cstheme="minorHAnsi"/>
          <w:color w:val="0070C0"/>
        </w:rPr>
        <w:t xml:space="preserve"> (</w:t>
      </w:r>
      <w:hyperlink r:id="rId94" w:history="1">
        <w:r w:rsidR="00C27950" w:rsidRPr="00C27950">
          <w:rPr>
            <w:rStyle w:val="Hipervnculo"/>
            <w:rFonts w:asciiTheme="minorHAnsi" w:hAnsiTheme="minorHAnsi" w:cstheme="minorHAnsi"/>
          </w:rPr>
          <w:t>99 suscriptores</w:t>
        </w:r>
      </w:hyperlink>
      <w:r w:rsidR="00C27950">
        <w:rPr>
          <w:rFonts w:asciiTheme="minorHAnsi" w:hAnsiTheme="minorHAnsi" w:cstheme="minorHAnsi"/>
          <w:color w:val="0070C0"/>
        </w:rPr>
        <w:t>)</w:t>
      </w:r>
    </w:p>
    <w:p w14:paraId="2622F1DA" w14:textId="77777777" w:rsidR="00A77F6A" w:rsidRDefault="00A77F6A" w:rsidP="00175795">
      <w:pPr>
        <w:numPr>
          <w:ilvl w:val="0"/>
          <w:numId w:val="8"/>
        </w:numPr>
        <w:rPr>
          <w:rFonts w:asciiTheme="minorHAnsi" w:hAnsiTheme="minorHAnsi" w:cstheme="minorHAnsi"/>
          <w:color w:val="0070C0"/>
        </w:rPr>
      </w:pPr>
    </w:p>
    <w:p w14:paraId="03199EC0" w14:textId="004396FC" w:rsidR="00A77F6A" w:rsidRDefault="00A77F6A" w:rsidP="00A77F6A">
      <w:pPr>
        <w:jc w:val="center"/>
        <w:rPr>
          <w:rFonts w:asciiTheme="minorHAnsi" w:hAnsiTheme="minorHAnsi" w:cstheme="minorHAnsi"/>
          <w:color w:val="0070C0"/>
        </w:rPr>
      </w:pPr>
      <w:r>
        <w:rPr>
          <w:noProof/>
        </w:rPr>
        <w:drawing>
          <wp:inline distT="0" distB="0" distL="0" distR="0" wp14:anchorId="3C03FBC4" wp14:editId="1746EFDE">
            <wp:extent cx="3436883" cy="1671144"/>
            <wp:effectExtent l="0" t="0" r="11430" b="24765"/>
            <wp:docPr id="189" name="Gráfico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8EBEF0A" w14:textId="6A9BC2F0" w:rsidR="00A77F6A" w:rsidRPr="00A77F6A" w:rsidRDefault="00A77F6A" w:rsidP="00A77F6A">
      <w:pPr>
        <w:jc w:val="center"/>
        <w:rPr>
          <w:rFonts w:asciiTheme="minorHAnsi" w:hAnsiTheme="minorHAnsi" w:cstheme="minorHAnsi"/>
          <w:color w:val="000000" w:themeColor="text1"/>
          <w:sz w:val="20"/>
        </w:rPr>
      </w:pPr>
      <w:r w:rsidRPr="00A77F6A">
        <w:rPr>
          <w:rFonts w:asciiTheme="minorHAnsi" w:hAnsiTheme="minorHAnsi" w:cstheme="minorHAnsi"/>
          <w:color w:val="000000" w:themeColor="text1"/>
          <w:sz w:val="20"/>
        </w:rPr>
        <w:t>Gráfico</w:t>
      </w:r>
      <w:r w:rsidR="00A81467">
        <w:rPr>
          <w:rFonts w:asciiTheme="minorHAnsi" w:hAnsiTheme="minorHAnsi" w:cstheme="minorHAnsi"/>
          <w:color w:val="000000" w:themeColor="text1"/>
          <w:sz w:val="20"/>
        </w:rPr>
        <w:t xml:space="preserve"> 2</w:t>
      </w:r>
      <w:r w:rsidR="0032433C">
        <w:rPr>
          <w:rFonts w:asciiTheme="minorHAnsi" w:hAnsiTheme="minorHAnsi" w:cstheme="minorHAnsi"/>
          <w:color w:val="000000" w:themeColor="text1"/>
          <w:sz w:val="20"/>
        </w:rPr>
        <w:t>:</w:t>
      </w:r>
      <w:r w:rsidRPr="00A77F6A">
        <w:rPr>
          <w:rFonts w:asciiTheme="minorHAnsi" w:hAnsiTheme="minorHAnsi" w:cstheme="minorHAnsi"/>
          <w:color w:val="000000" w:themeColor="text1"/>
          <w:sz w:val="20"/>
        </w:rPr>
        <w:t xml:space="preserve"> Seguidores en redes sociales de la UC</w:t>
      </w:r>
      <w:r w:rsidR="0032433C">
        <w:rPr>
          <w:rFonts w:asciiTheme="minorHAnsi" w:hAnsiTheme="minorHAnsi" w:cstheme="minorHAnsi"/>
          <w:color w:val="000000" w:themeColor="text1"/>
          <w:sz w:val="20"/>
        </w:rPr>
        <w:t xml:space="preserve">f </w:t>
      </w:r>
      <w:r>
        <w:rPr>
          <w:rFonts w:asciiTheme="minorHAnsi" w:hAnsiTheme="minorHAnsi" w:cstheme="minorHAnsi"/>
          <w:color w:val="000000" w:themeColor="text1"/>
          <w:sz w:val="20"/>
        </w:rPr>
        <w:t>(hasta 22 nov.2022)</w:t>
      </w:r>
    </w:p>
    <w:p w14:paraId="4B393F9B" w14:textId="77777777" w:rsidR="000E2056" w:rsidRDefault="000E2056" w:rsidP="000E2056">
      <w:pPr>
        <w:pStyle w:val="Ttulo3"/>
      </w:pPr>
      <w:bookmarkStart w:id="15" w:name="_Toc124192057"/>
      <w:r w:rsidRPr="000E2056">
        <w:lastRenderedPageBreak/>
        <w:t>Webometrics</w:t>
      </w:r>
      <w:bookmarkEnd w:id="15"/>
      <w:r w:rsidRPr="000E2056">
        <w:t xml:space="preserve"> </w:t>
      </w:r>
    </w:p>
    <w:p w14:paraId="5FA2381F" w14:textId="6E4A0B00" w:rsidR="00F844BE" w:rsidRPr="002A336D" w:rsidRDefault="00F844BE" w:rsidP="00D0396C">
      <w:pPr>
        <w:widowControl w:val="0"/>
        <w:tabs>
          <w:tab w:val="left" w:pos="384"/>
        </w:tabs>
        <w:autoSpaceDE w:val="0"/>
        <w:autoSpaceDN w:val="0"/>
        <w:adjustRightInd w:val="0"/>
        <w:spacing w:after="240"/>
        <w:jc w:val="both"/>
        <w:rPr>
          <w:rFonts w:asciiTheme="minorHAnsi" w:hAnsiTheme="minorHAnsi" w:cstheme="minorHAnsi"/>
          <w:b/>
        </w:rPr>
      </w:pPr>
      <w:r w:rsidRPr="002A336D">
        <w:rPr>
          <w:rFonts w:asciiTheme="minorHAnsi" w:hAnsiTheme="minorHAnsi" w:cstheme="minorHAnsi"/>
          <w:noProof/>
        </w:rPr>
        <w:drawing>
          <wp:anchor distT="0" distB="0" distL="114300" distR="114300" simplePos="0" relativeHeight="251547648" behindDoc="0" locked="0" layoutInCell="1" allowOverlap="1" wp14:anchorId="2E742C9A" wp14:editId="5AC1356A">
            <wp:simplePos x="0" y="0"/>
            <wp:positionH relativeFrom="column">
              <wp:posOffset>139065</wp:posOffset>
            </wp:positionH>
            <wp:positionV relativeFrom="paragraph">
              <wp:posOffset>178435</wp:posOffset>
            </wp:positionV>
            <wp:extent cx="1762125" cy="504825"/>
            <wp:effectExtent l="0" t="0" r="9525" b="9525"/>
            <wp:wrapSquare wrapText="bothSides"/>
            <wp:docPr id="140" name="Imagen 140">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1762125" cy="504825"/>
                    </a:xfrm>
                    <a:prstGeom prst="rect">
                      <a:avLst/>
                    </a:prstGeom>
                  </pic:spPr>
                </pic:pic>
              </a:graphicData>
            </a:graphic>
            <wp14:sizeRelH relativeFrom="margin">
              <wp14:pctWidth>0</wp14:pctWidth>
            </wp14:sizeRelH>
          </wp:anchor>
        </w:drawing>
      </w:r>
    </w:p>
    <w:p w14:paraId="49050A5F" w14:textId="3BFCBA40" w:rsidR="00D714EC" w:rsidRPr="0037038B" w:rsidRDefault="00CF7AD6" w:rsidP="0037038B">
      <w:pPr>
        <w:rPr>
          <w:rFonts w:asciiTheme="minorHAnsi" w:hAnsiTheme="minorHAnsi" w:cstheme="minorHAnsi"/>
          <w:b/>
        </w:rPr>
      </w:pPr>
      <w:r w:rsidRPr="0037038B">
        <w:rPr>
          <w:rFonts w:asciiTheme="minorHAnsi" w:hAnsiTheme="minorHAnsi" w:cstheme="minorHAnsi"/>
          <w:b/>
        </w:rPr>
        <w:t xml:space="preserve">Webometrics: </w:t>
      </w:r>
      <w:r w:rsidR="00D714EC" w:rsidRPr="0037038B">
        <w:rPr>
          <w:rFonts w:asciiTheme="minorHAnsi" w:hAnsiTheme="minorHAnsi" w:cstheme="minorHAnsi"/>
          <w:b/>
        </w:rPr>
        <w:t>Rankin</w:t>
      </w:r>
      <w:r w:rsidR="0037038B" w:rsidRPr="0037038B">
        <w:rPr>
          <w:rFonts w:asciiTheme="minorHAnsi" w:hAnsiTheme="minorHAnsi" w:cstheme="minorHAnsi"/>
          <w:b/>
        </w:rPr>
        <w:t>g</w:t>
      </w:r>
      <w:r w:rsidR="00D714EC" w:rsidRPr="0037038B">
        <w:rPr>
          <w:rFonts w:asciiTheme="minorHAnsi" w:hAnsiTheme="minorHAnsi" w:cstheme="minorHAnsi"/>
          <w:b/>
        </w:rPr>
        <w:t xml:space="preserve"> de Universidades del Caribe</w:t>
      </w:r>
    </w:p>
    <w:p w14:paraId="3A8B437A" w14:textId="20650746" w:rsidR="00CF7AD6" w:rsidRPr="002A336D" w:rsidRDefault="003F6A17" w:rsidP="00916F08">
      <w:pPr>
        <w:widowControl w:val="0"/>
        <w:tabs>
          <w:tab w:val="left" w:pos="384"/>
        </w:tabs>
        <w:autoSpaceDE w:val="0"/>
        <w:autoSpaceDN w:val="0"/>
        <w:adjustRightInd w:val="0"/>
        <w:spacing w:after="240"/>
        <w:ind w:left="284"/>
        <w:jc w:val="both"/>
        <w:rPr>
          <w:rFonts w:asciiTheme="minorHAnsi" w:hAnsiTheme="minorHAnsi" w:cstheme="minorHAnsi"/>
        </w:rPr>
      </w:pPr>
      <w:hyperlink r:id="rId98" w:history="1">
        <w:r w:rsidR="00CF7AD6" w:rsidRPr="002A336D">
          <w:rPr>
            <w:rStyle w:val="Hipervnculo"/>
            <w:rFonts w:asciiTheme="minorHAnsi" w:hAnsiTheme="minorHAnsi" w:cstheme="minorHAnsi"/>
          </w:rPr>
          <w:t>Webometrics</w:t>
        </w:r>
      </w:hyperlink>
      <w:r w:rsidR="00CF7AD6" w:rsidRPr="002A336D">
        <w:rPr>
          <w:rFonts w:asciiTheme="minorHAnsi" w:hAnsiTheme="minorHAnsi" w:cstheme="minorHAnsi"/>
        </w:rPr>
        <w:t xml:space="preserve"> es un directorio internacional de educación superior que hace las clasificaciones de las universidades por el Laboratorio de Cibermetría del Consejo Superior de Investigaciones Científicas de España. </w:t>
      </w:r>
      <w:hyperlink r:id="rId99" w:history="1">
        <w:r w:rsidR="00CF7AD6" w:rsidRPr="002A336D">
          <w:rPr>
            <w:rStyle w:val="Hipervnculo"/>
            <w:rFonts w:asciiTheme="minorHAnsi" w:hAnsiTheme="minorHAnsi" w:cstheme="minorHAnsi"/>
          </w:rPr>
          <w:t>Webometrics</w:t>
        </w:r>
      </w:hyperlink>
      <w:r w:rsidR="00CF7AD6" w:rsidRPr="002A336D">
        <w:rPr>
          <w:rFonts w:asciiTheme="minorHAnsi" w:hAnsiTheme="minorHAnsi" w:cstheme="minorHAnsi"/>
        </w:rPr>
        <w:t>, funciona con el fin de motivar a las instituciones para que tengan sitios web que reflejen de manera exacta sus actividades académicas.</w:t>
      </w:r>
    </w:p>
    <w:p w14:paraId="3E5D47C1" w14:textId="58BE7141" w:rsidR="00CF7AD6" w:rsidRPr="002A336D" w:rsidRDefault="00CF7AD6" w:rsidP="00CF7AD6">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El análisis se basa en cuatro criterios: tamaño de la universidad, visibilidad de su página web, números de archivos de investigación (online) y el puntaje de los estudiantes. Su metodología es por medio de los contenidos publicados en la web al igual que los enlaces obtenidos de acuerdo a los enlaces externos que apuntan hacia sus sitios web.</w:t>
      </w:r>
    </w:p>
    <w:p w14:paraId="616BB9C6" w14:textId="2F65AE66" w:rsidR="00D714EC" w:rsidRPr="002A336D" w:rsidRDefault="00D714EC" w:rsidP="0084091E">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De un total de </w:t>
      </w:r>
      <w:r w:rsidRPr="002A336D">
        <w:rPr>
          <w:rFonts w:asciiTheme="minorHAnsi" w:hAnsiTheme="minorHAnsi" w:cstheme="minorHAnsi"/>
          <w:b/>
        </w:rPr>
        <w:t>240 Universidades de la región del Caribe</w:t>
      </w:r>
      <w:r w:rsidRPr="002A336D">
        <w:rPr>
          <w:rFonts w:asciiTheme="minorHAnsi" w:hAnsiTheme="minorHAnsi" w:cstheme="minorHAnsi"/>
        </w:rPr>
        <w:t xml:space="preserve">, que muestra el sitio de </w:t>
      </w:r>
      <w:hyperlink r:id="rId100" w:history="1">
        <w:r w:rsidRPr="002A336D">
          <w:rPr>
            <w:rStyle w:val="Hipervnculo"/>
            <w:rFonts w:asciiTheme="minorHAnsi" w:hAnsiTheme="minorHAnsi" w:cstheme="minorHAnsi"/>
            <w:b/>
          </w:rPr>
          <w:t>Ranking Web de Universidades</w:t>
        </w:r>
      </w:hyperlink>
      <w:r w:rsidRPr="002A336D">
        <w:rPr>
          <w:rFonts w:asciiTheme="minorHAnsi" w:hAnsiTheme="minorHAnsi" w:cstheme="minorHAnsi"/>
        </w:rPr>
        <w:t xml:space="preserve"> , la </w:t>
      </w:r>
      <w:hyperlink r:id="rId101" w:tgtFrame="_blank" w:history="1">
        <w:r w:rsidR="009949F0" w:rsidRPr="009949F0">
          <w:rPr>
            <w:rFonts w:asciiTheme="minorHAnsi" w:hAnsiTheme="minorHAnsi" w:cstheme="minorHAnsi"/>
            <w:color w:val="0070C0"/>
            <w:sz w:val="22"/>
            <w:u w:val="single"/>
          </w:rPr>
          <w:t>Universidad de Cienfuegos “Carlos Rafael Rodríguez</w:t>
        </w:r>
      </w:hyperlink>
      <w:r w:rsidR="009949F0" w:rsidRPr="009949F0">
        <w:rPr>
          <w:rFonts w:asciiTheme="minorHAnsi" w:hAnsiTheme="minorHAnsi" w:cstheme="minorHAnsi"/>
          <w:color w:val="0070C0"/>
          <w:sz w:val="22"/>
          <w:u w:val="single"/>
        </w:rPr>
        <w:t>”</w:t>
      </w:r>
      <w:r w:rsidR="009949F0">
        <w:rPr>
          <w:rFonts w:asciiTheme="minorHAnsi" w:hAnsiTheme="minorHAnsi" w:cstheme="minorHAnsi"/>
          <w:sz w:val="20"/>
          <w:u w:val="single"/>
        </w:rPr>
        <w:t xml:space="preserve"> </w:t>
      </w:r>
      <w:r w:rsidRPr="002A336D">
        <w:rPr>
          <w:rFonts w:asciiTheme="minorHAnsi" w:hAnsiTheme="minorHAnsi" w:cstheme="minorHAnsi"/>
        </w:rPr>
        <w:t xml:space="preserve">ocupa el lugar </w:t>
      </w:r>
      <w:r w:rsidR="009949F0">
        <w:rPr>
          <w:rFonts w:asciiTheme="minorHAnsi" w:hAnsiTheme="minorHAnsi" w:cstheme="minorHAnsi"/>
        </w:rPr>
        <w:t>28</w:t>
      </w:r>
      <w:r w:rsidRPr="002A336D">
        <w:rPr>
          <w:rFonts w:asciiTheme="minorHAnsi" w:hAnsiTheme="minorHAnsi" w:cstheme="minorHAnsi"/>
        </w:rPr>
        <w:t xml:space="preserve">, </w:t>
      </w:r>
      <w:r w:rsidR="005F0BAE" w:rsidRPr="002A336D">
        <w:rPr>
          <w:rFonts w:asciiTheme="minorHAnsi" w:hAnsiTheme="minorHAnsi" w:cstheme="minorHAnsi"/>
        </w:rPr>
        <w:t xml:space="preserve">datos </w:t>
      </w:r>
      <w:r w:rsidRPr="002A336D">
        <w:rPr>
          <w:rFonts w:asciiTheme="minorHAnsi" w:hAnsiTheme="minorHAnsi" w:cstheme="minorHAnsi"/>
        </w:rPr>
        <w:t>actualizado</w:t>
      </w:r>
      <w:r w:rsidR="005F0BAE" w:rsidRPr="002A336D">
        <w:rPr>
          <w:rFonts w:asciiTheme="minorHAnsi" w:hAnsiTheme="minorHAnsi" w:cstheme="minorHAnsi"/>
        </w:rPr>
        <w:t>s</w:t>
      </w:r>
      <w:r w:rsidRPr="002A336D">
        <w:rPr>
          <w:rFonts w:asciiTheme="minorHAnsi" w:hAnsiTheme="minorHAnsi" w:cstheme="minorHAnsi"/>
        </w:rPr>
        <w:t xml:space="preserve"> en julio 2022.</w:t>
      </w:r>
      <w:r w:rsidR="00FB30D9">
        <w:rPr>
          <w:rFonts w:asciiTheme="minorHAnsi" w:hAnsiTheme="minorHAnsi" w:cstheme="minorHAnsi"/>
        </w:rPr>
        <w:t xml:space="preserve"> </w:t>
      </w:r>
      <w:r w:rsidR="00FB30D9" w:rsidRPr="001108F8">
        <w:rPr>
          <w:rFonts w:asciiTheme="minorHAnsi" w:hAnsiTheme="minorHAnsi" w:cstheme="minorHAnsi"/>
          <w:b/>
          <w:sz w:val="22"/>
        </w:rPr>
        <w:t>(Tabla 3)</w:t>
      </w:r>
    </w:p>
    <w:tbl>
      <w:tblPr>
        <w:tblStyle w:val="Sombreadoclaro-nfasis1"/>
        <w:tblW w:w="0" w:type="auto"/>
        <w:jc w:val="center"/>
        <w:tblLook w:val="04A0" w:firstRow="1" w:lastRow="0" w:firstColumn="1" w:lastColumn="0" w:noHBand="0" w:noVBand="1"/>
      </w:tblPr>
      <w:tblGrid>
        <w:gridCol w:w="6770"/>
      </w:tblGrid>
      <w:tr w:rsidR="00574B50" w:rsidRPr="002A336D" w14:paraId="4E4B04C7" w14:textId="77777777" w:rsidTr="00593D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00F8415" w14:textId="39B0819F"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6 </w:t>
            </w:r>
            <w:hyperlink r:id="rId102" w:tgtFrame="_blank" w:history="1">
              <w:r w:rsidR="00711FA9" w:rsidRPr="001A6E4F">
                <w:rPr>
                  <w:rFonts w:asciiTheme="minorHAnsi" w:hAnsiTheme="minorHAnsi" w:cstheme="minorHAnsi"/>
                  <w:sz w:val="20"/>
                  <w:u w:val="single"/>
                </w:rPr>
                <w:t>Universidad de L</w:t>
              </w:r>
              <w:r w:rsidRPr="001A6E4F">
                <w:rPr>
                  <w:rFonts w:asciiTheme="minorHAnsi" w:hAnsiTheme="minorHAnsi" w:cstheme="minorHAnsi"/>
                  <w:sz w:val="20"/>
                  <w:u w:val="single"/>
                </w:rPr>
                <w:t>a Habana</w:t>
              </w:r>
            </w:hyperlink>
          </w:p>
        </w:tc>
      </w:tr>
      <w:tr w:rsidR="00574B50" w:rsidRPr="002A336D" w14:paraId="247EDAD6"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2F031665"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9 </w:t>
            </w:r>
            <w:hyperlink r:id="rId103" w:tgtFrame="_blank" w:history="1">
              <w:r w:rsidRPr="001A6E4F">
                <w:rPr>
                  <w:rFonts w:asciiTheme="minorHAnsi" w:hAnsiTheme="minorHAnsi" w:cstheme="minorHAnsi"/>
                  <w:sz w:val="20"/>
                  <w:u w:val="single"/>
                </w:rPr>
                <w:t>Universidad de Oriente Santiago de Cuba</w:t>
              </w:r>
            </w:hyperlink>
          </w:p>
        </w:tc>
      </w:tr>
      <w:tr w:rsidR="00574B50" w:rsidRPr="002A336D" w14:paraId="199CB1E8"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19E1BC9" w14:textId="3A3A8D96"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11 </w:t>
            </w:r>
            <w:hyperlink r:id="rId104" w:tgtFrame="_blank" w:history="1">
              <w:r w:rsidRPr="001A6E4F">
                <w:rPr>
                  <w:rFonts w:asciiTheme="minorHAnsi" w:hAnsiTheme="minorHAnsi" w:cstheme="minorHAnsi"/>
                  <w:sz w:val="20"/>
                  <w:u w:val="single"/>
                </w:rPr>
                <w:t xml:space="preserve">Universidad Tecnológica de La Habana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José Antonio Echeverría</w:t>
              </w:r>
            </w:hyperlink>
            <w:r w:rsidR="00711FA9" w:rsidRPr="001A6E4F">
              <w:rPr>
                <w:rFonts w:asciiTheme="minorHAnsi" w:hAnsiTheme="minorHAnsi" w:cstheme="minorHAnsi"/>
                <w:sz w:val="20"/>
                <w:u w:val="single"/>
              </w:rPr>
              <w:t>”</w:t>
            </w:r>
          </w:p>
        </w:tc>
      </w:tr>
      <w:tr w:rsidR="00574B50" w:rsidRPr="002A336D" w14:paraId="6407B2A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2B61DA7D" w14:textId="0A1F600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 </w:t>
            </w:r>
            <w:hyperlink r:id="rId105" w:tgtFrame="_blank" w:history="1">
              <w:r w:rsidRPr="001A6E4F">
                <w:rPr>
                  <w:rFonts w:asciiTheme="minorHAnsi" w:hAnsiTheme="minorHAnsi" w:cstheme="minorHAnsi"/>
                  <w:sz w:val="20"/>
                  <w:u w:val="single"/>
                </w:rPr>
                <w:t xml:space="preserve">Universidad Central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Marta Abreu</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 xml:space="preserve"> de las Villas</w:t>
              </w:r>
            </w:hyperlink>
          </w:p>
        </w:tc>
      </w:tr>
      <w:tr w:rsidR="00574B50" w:rsidRPr="002A336D" w14:paraId="11267E32"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65D377D" w14:textId="43EF3069"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19 </w:t>
            </w:r>
            <w:hyperlink r:id="rId106" w:tgtFrame="_blank" w:history="1">
              <w:r w:rsidRPr="001A6E4F">
                <w:rPr>
                  <w:rFonts w:asciiTheme="minorHAnsi" w:hAnsiTheme="minorHAnsi" w:cstheme="minorHAnsi"/>
                  <w:sz w:val="20"/>
                  <w:u w:val="single"/>
                </w:rPr>
                <w:t xml:space="preserve">Universidad de Pinar del Río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Hermanos Saíz Montes de Oca</w:t>
              </w:r>
            </w:hyperlink>
            <w:r w:rsidR="00711FA9" w:rsidRPr="001A6E4F">
              <w:rPr>
                <w:rFonts w:asciiTheme="minorHAnsi" w:hAnsiTheme="minorHAnsi" w:cstheme="minorHAnsi"/>
                <w:sz w:val="20"/>
                <w:u w:val="single"/>
              </w:rPr>
              <w:t>”</w:t>
            </w:r>
          </w:p>
        </w:tc>
      </w:tr>
      <w:tr w:rsidR="00574B50" w:rsidRPr="002A336D" w14:paraId="55115F79"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CC3F818"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 </w:t>
            </w:r>
            <w:hyperlink r:id="rId107" w:tgtFrame="_blank" w:history="1">
              <w:r w:rsidRPr="001A6E4F">
                <w:rPr>
                  <w:rFonts w:asciiTheme="minorHAnsi" w:hAnsiTheme="minorHAnsi" w:cstheme="minorHAnsi"/>
                  <w:sz w:val="20"/>
                  <w:u w:val="single"/>
                </w:rPr>
                <w:t>Universidad de las Ciencias Informáticas</w:t>
              </w:r>
            </w:hyperlink>
          </w:p>
        </w:tc>
      </w:tr>
      <w:tr w:rsidR="00574B50" w:rsidRPr="002A336D" w14:paraId="0F6F1306"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6888BFC" w14:textId="6182E02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23 </w:t>
            </w:r>
            <w:hyperlink r:id="rId108" w:tgtFrame="_blank" w:history="1">
              <w:r w:rsidRPr="001A6E4F">
                <w:rPr>
                  <w:rFonts w:asciiTheme="minorHAnsi" w:hAnsiTheme="minorHAnsi" w:cstheme="minorHAnsi"/>
                  <w:sz w:val="20"/>
                  <w:u w:val="single"/>
                </w:rPr>
                <w:t xml:space="preserve">Universidad de Ciego de Ávila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Máximo Gómez Báez</w:t>
              </w:r>
            </w:hyperlink>
            <w:r w:rsidR="00711FA9" w:rsidRPr="001A6E4F">
              <w:rPr>
                <w:rFonts w:asciiTheme="minorHAnsi" w:hAnsiTheme="minorHAnsi" w:cstheme="minorHAnsi"/>
                <w:sz w:val="20"/>
                <w:u w:val="single"/>
              </w:rPr>
              <w:t>”</w:t>
            </w:r>
          </w:p>
        </w:tc>
      </w:tr>
      <w:tr w:rsidR="00574B50" w:rsidRPr="002A336D" w14:paraId="40823946"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33983C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24 </w:t>
            </w:r>
            <w:hyperlink r:id="rId109" w:tgtFrame="_blank" w:history="1">
              <w:r w:rsidRPr="001A6E4F">
                <w:rPr>
                  <w:rFonts w:asciiTheme="minorHAnsi" w:hAnsiTheme="minorHAnsi" w:cstheme="minorHAnsi"/>
                  <w:sz w:val="20"/>
                  <w:u w:val="single"/>
                </w:rPr>
                <w:t>Universidad de Matanzas</w:t>
              </w:r>
            </w:hyperlink>
          </w:p>
        </w:tc>
      </w:tr>
      <w:tr w:rsidR="00574B50" w:rsidRPr="002A336D" w14:paraId="37CD2766"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5EDBF830" w14:textId="2C051579" w:rsidR="00574B50" w:rsidRPr="001A6E4F" w:rsidRDefault="007E7B9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noProof/>
                <w:sz w:val="20"/>
              </w:rPr>
              <mc:AlternateContent>
                <mc:Choice Requires="wps">
                  <w:drawing>
                    <wp:anchor distT="0" distB="0" distL="114300" distR="114300" simplePos="0" relativeHeight="251542528" behindDoc="0" locked="0" layoutInCell="1" allowOverlap="1" wp14:anchorId="2A8A0EAE" wp14:editId="5A1583C5">
                      <wp:simplePos x="0" y="0"/>
                      <wp:positionH relativeFrom="column">
                        <wp:posOffset>-80010</wp:posOffset>
                      </wp:positionH>
                      <wp:positionV relativeFrom="paragraph">
                        <wp:posOffset>167640</wp:posOffset>
                      </wp:positionV>
                      <wp:extent cx="3457575" cy="200025"/>
                      <wp:effectExtent l="0" t="0" r="28575" b="28575"/>
                      <wp:wrapNone/>
                      <wp:docPr id="4" name="4 Rectángulo redondeado"/>
                      <wp:cNvGraphicFramePr/>
                      <a:graphic xmlns:a="http://schemas.openxmlformats.org/drawingml/2006/main">
                        <a:graphicData uri="http://schemas.microsoft.com/office/word/2010/wordprocessingShape">
                          <wps:wsp>
                            <wps:cNvSpPr/>
                            <wps:spPr>
                              <a:xfrm>
                                <a:off x="0" y="0"/>
                                <a:ext cx="3457575" cy="20002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6360BAE2" id="4 Rectángulo redondeado" o:spid="_x0000_s1026" style="position:absolute;margin-left:-6.3pt;margin-top:13.2pt;width:272.25pt;height:15.75pt;z-index:25154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" filled="f" strokecolor="#c00000" strokeweight="1.5pt">
                      <v:stroke joinstyle="miter"/>
                    </v:roundrect>
                  </w:pict>
                </mc:Fallback>
              </mc:AlternateContent>
            </w:r>
            <w:r w:rsidR="00574B50" w:rsidRPr="001A6E4F">
              <w:rPr>
                <w:rFonts w:asciiTheme="minorHAnsi" w:hAnsiTheme="minorHAnsi" w:cstheme="minorHAnsi"/>
                <w:sz w:val="20"/>
              </w:rPr>
              <w:t xml:space="preserve">27 </w:t>
            </w:r>
            <w:hyperlink r:id="rId110" w:tgtFrame="_blank" w:history="1">
              <w:r w:rsidR="00574B50" w:rsidRPr="001A6E4F">
                <w:rPr>
                  <w:rFonts w:asciiTheme="minorHAnsi" w:hAnsiTheme="minorHAnsi" w:cstheme="minorHAnsi"/>
                  <w:sz w:val="20"/>
                  <w:u w:val="single"/>
                </w:rPr>
                <w:t xml:space="preserve">Universidad de Sancti Spiritus </w:t>
              </w:r>
              <w:r w:rsidR="00711FA9" w:rsidRPr="001A6E4F">
                <w:rPr>
                  <w:rFonts w:asciiTheme="minorHAnsi" w:hAnsiTheme="minorHAnsi" w:cstheme="minorHAnsi"/>
                  <w:sz w:val="20"/>
                  <w:u w:val="single"/>
                </w:rPr>
                <w:t>“</w:t>
              </w:r>
              <w:r w:rsidR="00574B50" w:rsidRPr="001A6E4F">
                <w:rPr>
                  <w:rFonts w:asciiTheme="minorHAnsi" w:hAnsiTheme="minorHAnsi" w:cstheme="minorHAnsi"/>
                  <w:sz w:val="20"/>
                  <w:u w:val="single"/>
                </w:rPr>
                <w:t>José Martí Pérez</w:t>
              </w:r>
            </w:hyperlink>
            <w:r w:rsidR="00711FA9" w:rsidRPr="001A6E4F">
              <w:rPr>
                <w:rFonts w:asciiTheme="minorHAnsi" w:hAnsiTheme="minorHAnsi" w:cstheme="minorHAnsi"/>
                <w:sz w:val="20"/>
                <w:u w:val="single"/>
              </w:rPr>
              <w:t>”</w:t>
            </w:r>
          </w:p>
        </w:tc>
      </w:tr>
      <w:tr w:rsidR="00574B50" w:rsidRPr="002A336D" w14:paraId="7F0A6A9A"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546D455A" w14:textId="04EB6AEC"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28 </w:t>
            </w:r>
            <w:hyperlink r:id="rId111" w:tgtFrame="_blank" w:history="1">
              <w:r w:rsidRPr="001A6E4F">
                <w:rPr>
                  <w:rFonts w:asciiTheme="minorHAnsi" w:hAnsiTheme="minorHAnsi" w:cstheme="minorHAnsi"/>
                  <w:sz w:val="20"/>
                  <w:u w:val="single"/>
                </w:rPr>
                <w:t xml:space="preserve">Universidad de Cienfuegos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Carlos Rafael Rodríguez</w:t>
              </w:r>
            </w:hyperlink>
            <w:r w:rsidR="00711FA9" w:rsidRPr="001A6E4F">
              <w:rPr>
                <w:rFonts w:asciiTheme="minorHAnsi" w:hAnsiTheme="minorHAnsi" w:cstheme="minorHAnsi"/>
                <w:sz w:val="20"/>
                <w:u w:val="single"/>
              </w:rPr>
              <w:t>”</w:t>
            </w:r>
          </w:p>
        </w:tc>
      </w:tr>
      <w:tr w:rsidR="00574B50" w:rsidRPr="002A336D" w14:paraId="58EDF208"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4DA89F23" w14:textId="6D673910"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32 </w:t>
            </w:r>
            <w:hyperlink r:id="rId112" w:tgtFrame="_blank" w:history="1">
              <w:r w:rsidRPr="001A6E4F">
                <w:rPr>
                  <w:rFonts w:asciiTheme="minorHAnsi" w:hAnsiTheme="minorHAnsi" w:cstheme="minorHAnsi"/>
                  <w:sz w:val="20"/>
                  <w:u w:val="single"/>
                </w:rPr>
                <w:t>Universidad de Holguín</w:t>
              </w:r>
            </w:hyperlink>
          </w:p>
        </w:tc>
      </w:tr>
      <w:tr w:rsidR="00574B50" w:rsidRPr="002A336D" w14:paraId="1323DC91"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B6B0176"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37 </w:t>
            </w:r>
            <w:hyperlink r:id="rId113" w:tgtFrame="_blank" w:history="1">
              <w:r w:rsidRPr="001A6E4F">
                <w:rPr>
                  <w:rFonts w:asciiTheme="minorHAnsi" w:hAnsiTheme="minorHAnsi" w:cstheme="minorHAnsi"/>
                  <w:sz w:val="20"/>
                  <w:u w:val="single"/>
                </w:rPr>
                <w:t>Universidad de Granma</w:t>
              </w:r>
            </w:hyperlink>
          </w:p>
        </w:tc>
      </w:tr>
      <w:tr w:rsidR="00574B50" w:rsidRPr="002A336D" w14:paraId="3B171254"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1D17234" w14:textId="0349CA94"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44 </w:t>
            </w:r>
            <w:hyperlink r:id="rId114" w:tgtFrame="_blank" w:history="1">
              <w:r w:rsidRPr="001A6E4F">
                <w:rPr>
                  <w:rFonts w:asciiTheme="minorHAnsi" w:hAnsiTheme="minorHAnsi" w:cstheme="minorHAnsi"/>
                  <w:sz w:val="20"/>
                  <w:u w:val="single"/>
                </w:rPr>
                <w:t>Instituto Superior de Tecnologías y Ciencias Aplicadas</w:t>
              </w:r>
            </w:hyperlink>
          </w:p>
        </w:tc>
      </w:tr>
      <w:tr w:rsidR="00574B50" w:rsidRPr="002A336D" w14:paraId="1288077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F26E765" w14:textId="0E81FD6C"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47 </w:t>
            </w:r>
            <w:hyperlink r:id="rId115" w:tgtFrame="_blank" w:history="1">
              <w:r w:rsidRPr="001A6E4F">
                <w:rPr>
                  <w:rFonts w:asciiTheme="minorHAnsi" w:hAnsiTheme="minorHAnsi" w:cstheme="minorHAnsi"/>
                  <w:sz w:val="20"/>
                  <w:u w:val="single"/>
                </w:rPr>
                <w:t xml:space="preserve">Universidad de Camagüey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Ignacio Agramonte y Loynaz</w:t>
              </w:r>
            </w:hyperlink>
            <w:r w:rsidR="00711FA9" w:rsidRPr="001A6E4F">
              <w:rPr>
                <w:rFonts w:asciiTheme="minorHAnsi" w:hAnsiTheme="minorHAnsi" w:cstheme="minorHAnsi"/>
                <w:sz w:val="20"/>
                <w:u w:val="single"/>
              </w:rPr>
              <w:t>”</w:t>
            </w:r>
          </w:p>
        </w:tc>
      </w:tr>
      <w:tr w:rsidR="00574B50" w:rsidRPr="002A336D" w14:paraId="201FD3F3"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792A710" w14:textId="4E6A8720"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48 </w:t>
            </w:r>
            <w:hyperlink r:id="rId116" w:tgtFrame="_blank" w:history="1">
              <w:r w:rsidRPr="001A6E4F">
                <w:rPr>
                  <w:rFonts w:asciiTheme="minorHAnsi" w:hAnsiTheme="minorHAnsi" w:cstheme="minorHAnsi"/>
                  <w:sz w:val="20"/>
                  <w:u w:val="single"/>
                </w:rPr>
                <w:t xml:space="preserve">Universidad Agraria de La Habana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Fructuoso Rodríguez Pérez</w:t>
              </w:r>
            </w:hyperlink>
            <w:r w:rsidR="00711FA9" w:rsidRPr="001A6E4F">
              <w:rPr>
                <w:rFonts w:asciiTheme="minorHAnsi" w:hAnsiTheme="minorHAnsi" w:cstheme="minorHAnsi"/>
                <w:sz w:val="20"/>
                <w:u w:val="single"/>
              </w:rPr>
              <w:t>”</w:t>
            </w:r>
          </w:p>
        </w:tc>
      </w:tr>
      <w:tr w:rsidR="00574B50" w:rsidRPr="002A336D" w14:paraId="6F62C01F"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012E188" w14:textId="2CB7B20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53 </w:t>
            </w:r>
            <w:hyperlink r:id="rId117" w:tgtFrame="_blank" w:history="1">
              <w:r w:rsidRPr="001A6E4F">
                <w:rPr>
                  <w:rFonts w:asciiTheme="minorHAnsi" w:hAnsiTheme="minorHAnsi" w:cstheme="minorHAnsi"/>
                  <w:sz w:val="20"/>
                  <w:u w:val="single"/>
                </w:rPr>
                <w:t xml:space="preserve">Universidad de Moa </w:t>
              </w:r>
              <w:r w:rsidR="00711FA9" w:rsidRPr="001A6E4F">
                <w:rPr>
                  <w:rFonts w:asciiTheme="minorHAnsi" w:hAnsiTheme="minorHAnsi" w:cstheme="minorHAnsi"/>
                  <w:sz w:val="20"/>
                  <w:u w:val="single"/>
                </w:rPr>
                <w:t>“Dr.</w:t>
              </w:r>
              <w:r w:rsidRPr="001A6E4F">
                <w:rPr>
                  <w:rFonts w:asciiTheme="minorHAnsi" w:hAnsiTheme="minorHAnsi" w:cstheme="minorHAnsi"/>
                  <w:sz w:val="20"/>
                  <w:u w:val="single"/>
                </w:rPr>
                <w:t xml:space="preserve"> Antonio Núñez Jiménez</w:t>
              </w:r>
            </w:hyperlink>
            <w:r w:rsidR="00711FA9" w:rsidRPr="001A6E4F">
              <w:rPr>
                <w:rFonts w:asciiTheme="minorHAnsi" w:hAnsiTheme="minorHAnsi" w:cstheme="minorHAnsi"/>
                <w:sz w:val="20"/>
                <w:u w:val="single"/>
              </w:rPr>
              <w:t>”</w:t>
            </w:r>
          </w:p>
        </w:tc>
      </w:tr>
      <w:tr w:rsidR="00574B50" w:rsidRPr="002A336D" w14:paraId="29CD36F2"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A715B6D"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60 </w:t>
            </w:r>
            <w:hyperlink r:id="rId118" w:tgtFrame="_blank" w:history="1">
              <w:r w:rsidRPr="001A6E4F">
                <w:rPr>
                  <w:rFonts w:asciiTheme="minorHAnsi" w:hAnsiTheme="minorHAnsi" w:cstheme="minorHAnsi"/>
                  <w:sz w:val="20"/>
                  <w:u w:val="single"/>
                </w:rPr>
                <w:t>Instituto Nacional de Ciencias Agrícolas</w:t>
              </w:r>
            </w:hyperlink>
          </w:p>
        </w:tc>
      </w:tr>
      <w:tr w:rsidR="00574B50" w:rsidRPr="002A336D" w14:paraId="6121E5BE"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40C1AD4B"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85 </w:t>
            </w:r>
            <w:hyperlink r:id="rId119" w:tgtFrame="_blank" w:history="1">
              <w:r w:rsidRPr="001A6E4F">
                <w:rPr>
                  <w:rFonts w:asciiTheme="minorHAnsi" w:hAnsiTheme="minorHAnsi" w:cstheme="minorHAnsi"/>
                  <w:sz w:val="20"/>
                  <w:u w:val="single"/>
                </w:rPr>
                <w:t>Centro Universitario de Guantánamo</w:t>
              </w:r>
            </w:hyperlink>
          </w:p>
        </w:tc>
      </w:tr>
      <w:tr w:rsidR="00574B50" w:rsidRPr="002A336D" w14:paraId="442F373C"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C779F82"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101 </w:t>
            </w:r>
            <w:hyperlink r:id="rId120" w:tgtFrame="_blank" w:history="1">
              <w:r w:rsidRPr="001A6E4F">
                <w:rPr>
                  <w:rFonts w:asciiTheme="minorHAnsi" w:hAnsiTheme="minorHAnsi" w:cstheme="minorHAnsi"/>
                  <w:sz w:val="20"/>
                  <w:u w:val="single"/>
                </w:rPr>
                <w:t>Universidad de Las Tunas</w:t>
              </w:r>
            </w:hyperlink>
          </w:p>
        </w:tc>
      </w:tr>
      <w:tr w:rsidR="00574B50" w:rsidRPr="002A336D" w14:paraId="1FB0F19C"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266E01F" w14:textId="4369864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103 </w:t>
            </w:r>
            <w:hyperlink r:id="rId121" w:history="1">
              <w:r w:rsidRPr="001A6E4F">
                <w:rPr>
                  <w:rStyle w:val="Hipervnculo"/>
                  <w:rFonts w:asciiTheme="minorHAnsi" w:hAnsiTheme="minorHAnsi" w:cstheme="minorHAnsi"/>
                  <w:color w:val="2F5496" w:themeColor="accent1" w:themeShade="BF"/>
                  <w:sz w:val="20"/>
                </w:rPr>
                <w:t>ISA Universidad de las Artes</w:t>
              </w:r>
            </w:hyperlink>
          </w:p>
        </w:tc>
      </w:tr>
      <w:tr w:rsidR="00574B50" w:rsidRPr="002A336D" w14:paraId="28C01549"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6231BA2C"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106 </w:t>
            </w:r>
            <w:hyperlink r:id="rId122" w:tgtFrame="_blank" w:history="1">
              <w:r w:rsidRPr="001A6E4F">
                <w:rPr>
                  <w:rFonts w:asciiTheme="minorHAnsi" w:hAnsiTheme="minorHAnsi" w:cstheme="minorHAnsi"/>
                  <w:sz w:val="20"/>
                  <w:u w:val="single"/>
                </w:rPr>
                <w:t>Escuela Nacional de Salud Pública</w:t>
              </w:r>
            </w:hyperlink>
          </w:p>
        </w:tc>
      </w:tr>
      <w:tr w:rsidR="00574B50" w:rsidRPr="002A336D" w14:paraId="6EEDB510"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BFD4930"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113 </w:t>
            </w:r>
            <w:hyperlink r:id="rId123" w:tgtFrame="_blank" w:history="1">
              <w:r w:rsidRPr="001A6E4F">
                <w:rPr>
                  <w:rFonts w:asciiTheme="minorHAnsi" w:hAnsiTheme="minorHAnsi" w:cstheme="minorHAnsi"/>
                  <w:sz w:val="20"/>
                  <w:u w:val="single"/>
                </w:rPr>
                <w:t>Instituto Superior de Relaciones Internacionales</w:t>
              </w:r>
            </w:hyperlink>
          </w:p>
        </w:tc>
      </w:tr>
      <w:tr w:rsidR="00574B50" w:rsidRPr="002A336D" w14:paraId="5AEB17C0"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3048261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145 </w:t>
            </w:r>
            <w:hyperlink r:id="rId124" w:tgtFrame="_blank" w:history="1">
              <w:r w:rsidRPr="001A6E4F">
                <w:rPr>
                  <w:rFonts w:asciiTheme="minorHAnsi" w:hAnsiTheme="minorHAnsi" w:cstheme="minorHAnsi"/>
                  <w:sz w:val="20"/>
                  <w:u w:val="single"/>
                </w:rPr>
                <w:t>Instituto Superior de Diseño</w:t>
              </w:r>
            </w:hyperlink>
          </w:p>
        </w:tc>
      </w:tr>
      <w:tr w:rsidR="00574B50" w:rsidRPr="002A336D" w14:paraId="450FC623"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07FB0C33" w14:textId="76B45E95"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148 </w:t>
            </w:r>
            <w:hyperlink r:id="rId125" w:tgtFrame="_blank" w:history="1">
              <w:r w:rsidRPr="001A6E4F">
                <w:rPr>
                  <w:rFonts w:asciiTheme="minorHAnsi" w:hAnsiTheme="minorHAnsi" w:cstheme="minorHAnsi"/>
                  <w:sz w:val="20"/>
                  <w:u w:val="single"/>
                </w:rPr>
                <w:t xml:space="preserve">Universidad de Ciencias de la Cultura Física y el Deporte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Manuel Fajardo</w:t>
              </w:r>
            </w:hyperlink>
            <w:r w:rsidR="00711FA9" w:rsidRPr="001A6E4F">
              <w:rPr>
                <w:rFonts w:asciiTheme="minorHAnsi" w:hAnsiTheme="minorHAnsi" w:cstheme="minorHAnsi"/>
                <w:sz w:val="20"/>
                <w:u w:val="single"/>
              </w:rPr>
              <w:t>”</w:t>
            </w:r>
          </w:p>
        </w:tc>
      </w:tr>
      <w:tr w:rsidR="00574B50" w:rsidRPr="002A336D" w14:paraId="375CB833"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930FCBE"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161 </w:t>
            </w:r>
            <w:hyperlink r:id="rId126" w:tgtFrame="_blank" w:history="1">
              <w:r w:rsidRPr="001A6E4F">
                <w:rPr>
                  <w:rFonts w:asciiTheme="minorHAnsi" w:hAnsiTheme="minorHAnsi" w:cstheme="minorHAnsi"/>
                  <w:sz w:val="20"/>
                  <w:u w:val="single"/>
                </w:rPr>
                <w:t>Universidad Virtual de Salud de Cuba</w:t>
              </w:r>
            </w:hyperlink>
          </w:p>
        </w:tc>
      </w:tr>
      <w:tr w:rsidR="00574B50" w:rsidRPr="002A336D" w14:paraId="303E41D0"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B1358B0"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190 </w:t>
            </w:r>
            <w:hyperlink r:id="rId127" w:tgtFrame="_blank" w:history="1">
              <w:r w:rsidRPr="001A6E4F">
                <w:rPr>
                  <w:rFonts w:asciiTheme="minorHAnsi" w:hAnsiTheme="minorHAnsi" w:cstheme="minorHAnsi"/>
                  <w:sz w:val="20"/>
                  <w:u w:val="single"/>
                </w:rPr>
                <w:t>Centro de Cibernética Aplicada a la Medicina</w:t>
              </w:r>
            </w:hyperlink>
          </w:p>
        </w:tc>
      </w:tr>
      <w:tr w:rsidR="00574B50" w:rsidRPr="002A336D" w14:paraId="56C1F197"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5F6F955D"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202 </w:t>
            </w:r>
            <w:hyperlink r:id="rId128" w:tgtFrame="_blank" w:history="1">
              <w:r w:rsidRPr="001A6E4F">
                <w:rPr>
                  <w:rFonts w:asciiTheme="minorHAnsi" w:hAnsiTheme="minorHAnsi" w:cstheme="minorHAnsi"/>
                  <w:sz w:val="20"/>
                  <w:u w:val="single"/>
                </w:rPr>
                <w:t>Escuela Superior de Cuadros del Estado y el Gobierno</w:t>
              </w:r>
            </w:hyperlink>
          </w:p>
        </w:tc>
      </w:tr>
      <w:tr w:rsidR="00574B50" w:rsidRPr="002A336D" w14:paraId="5B425C54"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695E21C4" w14:textId="3B65568A"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206 </w:t>
            </w:r>
            <w:hyperlink r:id="rId129" w:tgtFrame="_blank" w:history="1">
              <w:r w:rsidRPr="001A6E4F">
                <w:rPr>
                  <w:rFonts w:asciiTheme="minorHAnsi" w:hAnsiTheme="minorHAnsi" w:cstheme="minorHAnsi"/>
                  <w:sz w:val="20"/>
                  <w:u w:val="single"/>
                </w:rPr>
                <w:t xml:space="preserve">Universidad de la Isla de la Juventud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Jesús Montané Oropesa</w:t>
              </w:r>
            </w:hyperlink>
            <w:r w:rsidR="00711FA9" w:rsidRPr="001A6E4F">
              <w:rPr>
                <w:rFonts w:asciiTheme="minorHAnsi" w:hAnsiTheme="minorHAnsi" w:cstheme="minorHAnsi"/>
                <w:sz w:val="20"/>
                <w:u w:val="single"/>
              </w:rPr>
              <w:t>”</w:t>
            </w:r>
          </w:p>
        </w:tc>
      </w:tr>
      <w:tr w:rsidR="00574B50" w:rsidRPr="002A336D" w14:paraId="067978A5"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1BDCF396"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207 </w:t>
            </w:r>
            <w:hyperlink r:id="rId130" w:tgtFrame="_blank" w:history="1">
              <w:r w:rsidRPr="001A6E4F">
                <w:rPr>
                  <w:rFonts w:asciiTheme="minorHAnsi" w:hAnsiTheme="minorHAnsi" w:cstheme="minorHAnsi"/>
                  <w:sz w:val="20"/>
                  <w:u w:val="single"/>
                </w:rPr>
                <w:t>Universidad de Artemisa</w:t>
              </w:r>
            </w:hyperlink>
          </w:p>
        </w:tc>
      </w:tr>
      <w:tr w:rsidR="00574B50" w:rsidRPr="002A336D" w14:paraId="4F0EC03C"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7D15F96D" w14:textId="26320BEC"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lastRenderedPageBreak/>
              <w:t xml:space="preserve">219 </w:t>
            </w:r>
            <w:hyperlink r:id="rId131" w:tgtFrame="_blank" w:history="1">
              <w:r w:rsidRPr="001A6E4F">
                <w:rPr>
                  <w:rFonts w:asciiTheme="minorHAnsi" w:hAnsiTheme="minorHAnsi" w:cstheme="minorHAnsi"/>
                  <w:sz w:val="20"/>
                  <w:u w:val="single"/>
                </w:rPr>
                <w:t xml:space="preserve">Universidad de Ciencias </w:t>
              </w:r>
              <w:r w:rsidR="00CF7AD6" w:rsidRPr="001A6E4F">
                <w:rPr>
                  <w:rFonts w:asciiTheme="minorHAnsi" w:hAnsiTheme="minorHAnsi" w:cstheme="minorHAnsi"/>
                  <w:sz w:val="20"/>
                  <w:u w:val="single"/>
                </w:rPr>
                <w:t>Médicas</w:t>
              </w:r>
              <w:r w:rsidRPr="001A6E4F">
                <w:rPr>
                  <w:rFonts w:asciiTheme="minorHAnsi" w:hAnsiTheme="minorHAnsi" w:cstheme="minorHAnsi"/>
                  <w:sz w:val="20"/>
                  <w:u w:val="single"/>
                </w:rPr>
                <w:t xml:space="preserve"> de Guantánamo</w:t>
              </w:r>
            </w:hyperlink>
          </w:p>
        </w:tc>
      </w:tr>
      <w:tr w:rsidR="00574B50" w:rsidRPr="002A336D" w14:paraId="675B8DFD"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03F19E89"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220 </w:t>
            </w:r>
            <w:hyperlink r:id="rId132" w:tgtFrame="_blank" w:history="1">
              <w:r w:rsidRPr="001A6E4F">
                <w:rPr>
                  <w:rFonts w:asciiTheme="minorHAnsi" w:hAnsiTheme="minorHAnsi" w:cstheme="minorHAnsi"/>
                  <w:sz w:val="20"/>
                  <w:u w:val="single"/>
                </w:rPr>
                <w:t>Universidad de Ciencias Médicas de Holguín</w:t>
              </w:r>
            </w:hyperlink>
          </w:p>
        </w:tc>
      </w:tr>
      <w:tr w:rsidR="00574B50" w:rsidRPr="002A336D" w14:paraId="77225C6F" w14:textId="77777777" w:rsidTr="00593D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70" w:type="dxa"/>
          </w:tcPr>
          <w:p w14:paraId="3E6300CC" w14:textId="0E417EF1"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221 </w:t>
            </w:r>
            <w:hyperlink r:id="rId133" w:tgtFrame="_blank" w:history="1">
              <w:r w:rsidRPr="001A6E4F">
                <w:rPr>
                  <w:rFonts w:asciiTheme="minorHAnsi" w:hAnsiTheme="minorHAnsi" w:cstheme="minorHAnsi"/>
                  <w:sz w:val="20"/>
                  <w:u w:val="single"/>
                </w:rPr>
                <w:t xml:space="preserve">Facultad de Estomatología </w:t>
              </w:r>
              <w:r w:rsidR="00711FA9" w:rsidRPr="001A6E4F">
                <w:rPr>
                  <w:rFonts w:asciiTheme="minorHAnsi" w:hAnsiTheme="minorHAnsi" w:cstheme="minorHAnsi"/>
                  <w:sz w:val="20"/>
                  <w:u w:val="single"/>
                </w:rPr>
                <w:t>“</w:t>
              </w:r>
              <w:r w:rsidRPr="001A6E4F">
                <w:rPr>
                  <w:rFonts w:asciiTheme="minorHAnsi" w:hAnsiTheme="minorHAnsi" w:cstheme="minorHAnsi"/>
                  <w:sz w:val="20"/>
                  <w:u w:val="single"/>
                </w:rPr>
                <w:t>Raúl González Sánchez</w:t>
              </w:r>
            </w:hyperlink>
            <w:r w:rsidR="00711FA9" w:rsidRPr="001A6E4F">
              <w:rPr>
                <w:rFonts w:asciiTheme="minorHAnsi" w:hAnsiTheme="minorHAnsi" w:cstheme="minorHAnsi"/>
                <w:sz w:val="20"/>
                <w:u w:val="single"/>
              </w:rPr>
              <w:t>”</w:t>
            </w:r>
          </w:p>
        </w:tc>
      </w:tr>
      <w:tr w:rsidR="00574B50" w:rsidRPr="002A336D" w14:paraId="67EB165F" w14:textId="77777777" w:rsidTr="00593D69">
        <w:trPr>
          <w:jc w:val="center"/>
        </w:trPr>
        <w:tc>
          <w:tcPr>
            <w:cnfStyle w:val="001000000000" w:firstRow="0" w:lastRow="0" w:firstColumn="1" w:lastColumn="0" w:oddVBand="0" w:evenVBand="0" w:oddHBand="0" w:evenHBand="0" w:firstRowFirstColumn="0" w:firstRowLastColumn="0" w:lastRowFirstColumn="0" w:lastRowLastColumn="0"/>
            <w:tcW w:w="6770" w:type="dxa"/>
          </w:tcPr>
          <w:p w14:paraId="7C4115B7" w14:textId="77777777" w:rsidR="00574B50" w:rsidRPr="001A6E4F" w:rsidRDefault="00574B50" w:rsidP="001A6E4F">
            <w:pPr>
              <w:widowControl w:val="0"/>
              <w:tabs>
                <w:tab w:val="left" w:pos="384"/>
              </w:tabs>
              <w:autoSpaceDE w:val="0"/>
              <w:autoSpaceDN w:val="0"/>
              <w:adjustRightInd w:val="0"/>
              <w:spacing w:line="276" w:lineRule="auto"/>
              <w:jc w:val="both"/>
              <w:rPr>
                <w:rFonts w:asciiTheme="minorHAnsi" w:hAnsiTheme="minorHAnsi" w:cstheme="minorHAnsi"/>
                <w:sz w:val="20"/>
              </w:rPr>
            </w:pPr>
            <w:r w:rsidRPr="001A6E4F">
              <w:rPr>
                <w:rFonts w:asciiTheme="minorHAnsi" w:hAnsiTheme="minorHAnsi" w:cstheme="minorHAnsi"/>
                <w:sz w:val="20"/>
              </w:rPr>
              <w:t xml:space="preserve">223 </w:t>
            </w:r>
            <w:hyperlink r:id="rId134" w:tgtFrame="_blank" w:history="1">
              <w:r w:rsidRPr="001A6E4F">
                <w:rPr>
                  <w:rFonts w:asciiTheme="minorHAnsi" w:hAnsiTheme="minorHAnsi" w:cstheme="minorHAnsi"/>
                  <w:sz w:val="20"/>
                  <w:u w:val="single"/>
                </w:rPr>
                <w:t>Centro de Estudios Avanzados de Cuba</w:t>
              </w:r>
            </w:hyperlink>
          </w:p>
        </w:tc>
      </w:tr>
    </w:tbl>
    <w:p w14:paraId="775A1F00" w14:textId="1D38682D" w:rsidR="00574B50" w:rsidRPr="002A336D" w:rsidRDefault="00593D69" w:rsidP="00593D69">
      <w:pPr>
        <w:widowControl w:val="0"/>
        <w:tabs>
          <w:tab w:val="left" w:pos="384"/>
        </w:tabs>
        <w:autoSpaceDE w:val="0"/>
        <w:autoSpaceDN w:val="0"/>
        <w:adjustRightInd w:val="0"/>
        <w:spacing w:after="240"/>
        <w:ind w:left="284"/>
        <w:jc w:val="center"/>
        <w:rPr>
          <w:rFonts w:asciiTheme="minorHAnsi" w:hAnsiTheme="minorHAnsi" w:cstheme="minorHAnsi"/>
          <w:sz w:val="20"/>
        </w:rPr>
      </w:pPr>
      <w:r w:rsidRPr="00FB30D9">
        <w:rPr>
          <w:rFonts w:asciiTheme="minorHAnsi" w:hAnsiTheme="minorHAnsi" w:cstheme="minorHAnsi"/>
          <w:sz w:val="20"/>
        </w:rPr>
        <w:t>Tabla.</w:t>
      </w:r>
      <w:r w:rsidR="00FB30D9" w:rsidRPr="00FB30D9">
        <w:rPr>
          <w:rFonts w:asciiTheme="minorHAnsi" w:hAnsiTheme="minorHAnsi" w:cstheme="minorHAnsi"/>
          <w:sz w:val="20"/>
        </w:rPr>
        <w:t>3</w:t>
      </w:r>
      <w:r w:rsidRPr="002A336D">
        <w:rPr>
          <w:rFonts w:asciiTheme="minorHAnsi" w:hAnsiTheme="minorHAnsi" w:cstheme="minorHAnsi"/>
          <w:sz w:val="20"/>
        </w:rPr>
        <w:t xml:space="preserve"> Lugares que ocupan Universidades cubanas en el ranking web de la región Caribe</w:t>
      </w:r>
    </w:p>
    <w:p w14:paraId="066CFAFB" w14:textId="56DCC344" w:rsidR="007E7B90" w:rsidRPr="007E7B90" w:rsidRDefault="00822BCE" w:rsidP="007E7B90">
      <w:pPr>
        <w:pStyle w:val="Ttulo3"/>
      </w:pPr>
      <w:bookmarkStart w:id="16" w:name="_Toc124192058"/>
      <w:r w:rsidRPr="007E7B90">
        <w:t>Ranking de universidades por regiones</w:t>
      </w:r>
      <w:bookmarkEnd w:id="16"/>
    </w:p>
    <w:p w14:paraId="7BD464A1" w14:textId="1DE51D91" w:rsidR="00822BCE" w:rsidRDefault="0005001F" w:rsidP="007E7B90">
      <w:pPr>
        <w:rPr>
          <w:rFonts w:asciiTheme="minorHAnsi" w:hAnsiTheme="minorHAnsi" w:cstheme="minorHAnsi"/>
          <w:b/>
        </w:rPr>
      </w:pPr>
      <w:r w:rsidRPr="007E7B90">
        <w:rPr>
          <w:rFonts w:asciiTheme="minorHAnsi" w:hAnsiTheme="minorHAnsi" w:cstheme="minorHAnsi"/>
          <w:b/>
        </w:rPr>
        <w:t>Américas, América Central, Caribe, Latinoamérica y Mundial</w:t>
      </w:r>
    </w:p>
    <w:p w14:paraId="42F30086" w14:textId="77777777" w:rsidR="007E7B90" w:rsidRPr="007E7B90" w:rsidRDefault="007E7B90" w:rsidP="007E7B90">
      <w:pPr>
        <w:rPr>
          <w:rFonts w:asciiTheme="minorHAnsi" w:hAnsiTheme="minorHAnsi" w:cstheme="minorHAnsi"/>
          <w:b/>
        </w:rPr>
      </w:pPr>
    </w:p>
    <w:p w14:paraId="2FCBDDFF" w14:textId="23FCCF87" w:rsidR="00F844BE" w:rsidRPr="002A336D" w:rsidRDefault="00E962B3" w:rsidP="00F844BE">
      <w:pPr>
        <w:widowControl w:val="0"/>
        <w:tabs>
          <w:tab w:val="left" w:pos="384"/>
        </w:tabs>
        <w:autoSpaceDE w:val="0"/>
        <w:autoSpaceDN w:val="0"/>
        <w:adjustRightInd w:val="0"/>
        <w:spacing w:after="240"/>
        <w:ind w:left="284"/>
        <w:jc w:val="both"/>
        <w:rPr>
          <w:rFonts w:asciiTheme="minorHAnsi" w:hAnsiTheme="minorHAnsi" w:cstheme="minorHAnsi"/>
          <w:b/>
          <w:bCs/>
        </w:rPr>
      </w:pPr>
      <w:r w:rsidRPr="002755D2">
        <w:rPr>
          <w:rFonts w:asciiTheme="minorHAnsi" w:hAnsiTheme="minorHAnsi" w:cstheme="minorHAnsi"/>
          <w:bCs/>
        </w:rPr>
        <w:t>Existen 12000</w:t>
      </w:r>
      <w:r w:rsidR="00CF17A6" w:rsidRPr="002755D2">
        <w:rPr>
          <w:rFonts w:asciiTheme="minorHAnsi" w:hAnsiTheme="minorHAnsi" w:cstheme="minorHAnsi"/>
          <w:bCs/>
        </w:rPr>
        <w:t xml:space="preserve"> puestos que ubican a las</w:t>
      </w:r>
      <w:r w:rsidRPr="002755D2">
        <w:rPr>
          <w:rFonts w:asciiTheme="minorHAnsi" w:hAnsiTheme="minorHAnsi" w:cstheme="minorHAnsi"/>
          <w:bCs/>
        </w:rPr>
        <w:t xml:space="preserve"> Universidades en el Mundo</w:t>
      </w:r>
      <w:r w:rsidR="00CF17A6" w:rsidRPr="002755D2">
        <w:rPr>
          <w:rFonts w:asciiTheme="minorHAnsi" w:hAnsiTheme="minorHAnsi" w:cstheme="minorHAnsi"/>
          <w:bCs/>
        </w:rPr>
        <w:t xml:space="preserve"> según criterios avalados por expertos</w:t>
      </w:r>
      <w:r w:rsidR="00254BF3" w:rsidRPr="002755D2">
        <w:rPr>
          <w:rFonts w:asciiTheme="minorHAnsi" w:hAnsiTheme="minorHAnsi" w:cstheme="minorHAnsi"/>
          <w:bCs/>
        </w:rPr>
        <w:t xml:space="preserve"> </w:t>
      </w:r>
      <w:r w:rsidR="00254BF3" w:rsidRPr="002755D2">
        <w:rPr>
          <w:rFonts w:asciiTheme="minorHAnsi" w:hAnsiTheme="minorHAnsi" w:cstheme="minorHAnsi"/>
          <w:bCs/>
          <w:sz w:val="22"/>
        </w:rPr>
        <w:t>(</w:t>
      </w:r>
      <w:r w:rsidR="007C624A">
        <w:rPr>
          <w:rFonts w:asciiTheme="minorHAnsi" w:hAnsiTheme="minorHAnsi" w:cstheme="minorHAnsi"/>
          <w:b/>
          <w:bCs/>
          <w:sz w:val="22"/>
        </w:rPr>
        <w:t>Gráfico</w:t>
      </w:r>
      <w:r w:rsidR="00780912">
        <w:rPr>
          <w:rFonts w:asciiTheme="minorHAnsi" w:hAnsiTheme="minorHAnsi" w:cstheme="minorHAnsi"/>
          <w:b/>
          <w:bCs/>
          <w:sz w:val="22"/>
        </w:rPr>
        <w:t xml:space="preserve"> </w:t>
      </w:r>
      <w:r w:rsidR="00254BF3" w:rsidRPr="002755D2">
        <w:rPr>
          <w:rFonts w:asciiTheme="minorHAnsi" w:hAnsiTheme="minorHAnsi" w:cstheme="minorHAnsi"/>
          <w:b/>
          <w:bCs/>
          <w:sz w:val="22"/>
        </w:rPr>
        <w:t>3</w:t>
      </w:r>
      <w:r w:rsidR="00254BF3" w:rsidRPr="002755D2">
        <w:rPr>
          <w:rFonts w:asciiTheme="minorHAnsi" w:hAnsiTheme="minorHAnsi" w:cstheme="minorHAnsi"/>
          <w:bCs/>
          <w:sz w:val="22"/>
        </w:rPr>
        <w:t>)</w:t>
      </w:r>
      <w:r w:rsidRPr="002755D2">
        <w:rPr>
          <w:rFonts w:asciiTheme="minorHAnsi" w:hAnsiTheme="minorHAnsi" w:cstheme="minorHAnsi"/>
          <w:bCs/>
          <w:sz w:val="22"/>
        </w:rPr>
        <w:t xml:space="preserve">, </w:t>
      </w:r>
      <w:r w:rsidRPr="002755D2">
        <w:rPr>
          <w:rFonts w:asciiTheme="minorHAnsi" w:hAnsiTheme="minorHAnsi" w:cstheme="minorHAnsi"/>
          <w:bCs/>
        </w:rPr>
        <w:t xml:space="preserve">el continente </w:t>
      </w:r>
      <w:hyperlink r:id="rId135" w:history="1">
        <w:r w:rsidRPr="002755D2">
          <w:rPr>
            <w:rStyle w:val="Hipervnculo"/>
            <w:rFonts w:asciiTheme="minorHAnsi" w:hAnsiTheme="minorHAnsi" w:cstheme="minorHAnsi"/>
            <w:bCs/>
          </w:rPr>
          <w:t>Americano</w:t>
        </w:r>
      </w:hyperlink>
      <w:r w:rsidR="00CF17A6" w:rsidRPr="002755D2">
        <w:rPr>
          <w:rFonts w:asciiTheme="minorHAnsi" w:hAnsiTheme="minorHAnsi" w:cstheme="minorHAnsi"/>
          <w:bCs/>
        </w:rPr>
        <w:t xml:space="preserve"> llega a la cifra de 7511, </w:t>
      </w:r>
      <w:hyperlink r:id="rId136" w:history="1">
        <w:r w:rsidR="00C465DA" w:rsidRPr="002755D2">
          <w:rPr>
            <w:rStyle w:val="Hipervnculo"/>
            <w:rFonts w:asciiTheme="minorHAnsi" w:hAnsiTheme="minorHAnsi" w:cstheme="minorHAnsi"/>
            <w:bCs/>
          </w:rPr>
          <w:t>América</w:t>
        </w:r>
        <w:r w:rsidR="00CF17A6" w:rsidRPr="002755D2">
          <w:rPr>
            <w:rStyle w:val="Hipervnculo"/>
            <w:rFonts w:asciiTheme="minorHAnsi" w:hAnsiTheme="minorHAnsi" w:cstheme="minorHAnsi"/>
            <w:bCs/>
          </w:rPr>
          <w:t xml:space="preserve"> central y Caribe</w:t>
        </w:r>
      </w:hyperlink>
      <w:r w:rsidR="00CF17A6" w:rsidRPr="002755D2">
        <w:rPr>
          <w:rFonts w:asciiTheme="minorHAnsi" w:hAnsiTheme="minorHAnsi" w:cstheme="minorHAnsi"/>
          <w:bCs/>
        </w:rPr>
        <w:t xml:space="preserve"> 1588, </w:t>
      </w:r>
      <w:hyperlink r:id="rId137" w:history="1">
        <w:r w:rsidR="00CF17A6" w:rsidRPr="002755D2">
          <w:rPr>
            <w:rStyle w:val="Hipervnculo"/>
            <w:rFonts w:asciiTheme="minorHAnsi" w:hAnsiTheme="minorHAnsi" w:cstheme="minorHAnsi"/>
            <w:bCs/>
          </w:rPr>
          <w:t>Latinoamérica</w:t>
        </w:r>
      </w:hyperlink>
      <w:r w:rsidR="00CF17A6" w:rsidRPr="002755D2">
        <w:rPr>
          <w:rFonts w:asciiTheme="minorHAnsi" w:hAnsiTheme="minorHAnsi" w:cstheme="minorHAnsi"/>
          <w:bCs/>
        </w:rPr>
        <w:t xml:space="preserve"> con 3924</w:t>
      </w:r>
      <w:r w:rsidR="00A90F35" w:rsidRPr="002755D2">
        <w:rPr>
          <w:rFonts w:asciiTheme="minorHAnsi" w:hAnsiTheme="minorHAnsi" w:cstheme="minorHAnsi"/>
          <w:bCs/>
        </w:rPr>
        <w:t>, donde l</w:t>
      </w:r>
      <w:r w:rsidR="00CF17A6" w:rsidRPr="002755D2">
        <w:rPr>
          <w:rFonts w:asciiTheme="minorHAnsi" w:hAnsiTheme="minorHAnsi" w:cstheme="minorHAnsi"/>
          <w:bCs/>
        </w:rPr>
        <w:t>a Universidad de La Habana se ubica en el 131</w:t>
      </w:r>
      <w:r w:rsidR="00C465DA" w:rsidRPr="002755D2">
        <w:rPr>
          <w:rFonts w:asciiTheme="minorHAnsi" w:hAnsiTheme="minorHAnsi" w:cstheme="minorHAnsi"/>
          <w:bCs/>
        </w:rPr>
        <w:t>, segundo lugar Universidad de Oriente</w:t>
      </w:r>
      <w:r w:rsidR="00A90F35" w:rsidRPr="002755D2">
        <w:rPr>
          <w:rFonts w:asciiTheme="minorHAnsi" w:hAnsiTheme="minorHAnsi" w:cstheme="minorHAnsi"/>
          <w:bCs/>
        </w:rPr>
        <w:t xml:space="preserve"> Santiago de Cuba</w:t>
      </w:r>
      <w:r w:rsidR="00C465DA" w:rsidRPr="002755D2">
        <w:rPr>
          <w:rFonts w:asciiTheme="minorHAnsi" w:hAnsiTheme="minorHAnsi" w:cstheme="minorHAnsi"/>
          <w:bCs/>
        </w:rPr>
        <w:t xml:space="preserve"> posición 312 y tercer lugar con el puesto 338 Universidad Tecnológica de La Habana </w:t>
      </w:r>
      <w:r w:rsidR="006B2876" w:rsidRPr="002755D2">
        <w:rPr>
          <w:rFonts w:asciiTheme="minorHAnsi" w:hAnsiTheme="minorHAnsi" w:cstheme="minorHAnsi"/>
          <w:bCs/>
        </w:rPr>
        <w:t>“</w:t>
      </w:r>
      <w:r w:rsidR="00C465DA" w:rsidRPr="002755D2">
        <w:rPr>
          <w:rFonts w:asciiTheme="minorHAnsi" w:hAnsiTheme="minorHAnsi" w:cstheme="minorHAnsi"/>
          <w:bCs/>
        </w:rPr>
        <w:t>José Antonio Echeverría</w:t>
      </w:r>
      <w:r w:rsidR="006B2876" w:rsidRPr="002755D2">
        <w:rPr>
          <w:rFonts w:asciiTheme="minorHAnsi" w:hAnsiTheme="minorHAnsi" w:cstheme="minorHAnsi"/>
          <w:bCs/>
        </w:rPr>
        <w:t>”</w:t>
      </w:r>
      <w:r w:rsidR="00C465DA" w:rsidRPr="002755D2">
        <w:rPr>
          <w:rFonts w:asciiTheme="minorHAnsi" w:hAnsiTheme="minorHAnsi" w:cstheme="minorHAnsi"/>
          <w:bCs/>
        </w:rPr>
        <w:t xml:space="preserve">, en el lugar 377 la Universidad Central </w:t>
      </w:r>
      <w:r w:rsidR="006B2876" w:rsidRPr="002755D2">
        <w:rPr>
          <w:rFonts w:asciiTheme="minorHAnsi" w:hAnsiTheme="minorHAnsi" w:cstheme="minorHAnsi"/>
          <w:bCs/>
        </w:rPr>
        <w:t>“</w:t>
      </w:r>
      <w:r w:rsidR="00C465DA" w:rsidRPr="002755D2">
        <w:rPr>
          <w:rFonts w:asciiTheme="minorHAnsi" w:hAnsiTheme="minorHAnsi" w:cstheme="minorHAnsi"/>
          <w:bCs/>
        </w:rPr>
        <w:t>Marta Abreu</w:t>
      </w:r>
      <w:r w:rsidR="006B2876" w:rsidRPr="002755D2">
        <w:rPr>
          <w:rFonts w:asciiTheme="minorHAnsi" w:hAnsiTheme="minorHAnsi" w:cstheme="minorHAnsi"/>
          <w:bCs/>
        </w:rPr>
        <w:t>”</w:t>
      </w:r>
      <w:r w:rsidR="00C465DA" w:rsidRPr="002755D2">
        <w:rPr>
          <w:rFonts w:asciiTheme="minorHAnsi" w:hAnsiTheme="minorHAnsi" w:cstheme="minorHAnsi"/>
          <w:bCs/>
        </w:rPr>
        <w:t xml:space="preserve"> de las Villas</w:t>
      </w:r>
      <w:r w:rsidR="00CF17A6" w:rsidRPr="002755D2">
        <w:rPr>
          <w:rFonts w:asciiTheme="minorHAnsi" w:hAnsiTheme="minorHAnsi" w:cstheme="minorHAnsi"/>
          <w:bCs/>
        </w:rPr>
        <w:t xml:space="preserve"> y </w:t>
      </w:r>
      <w:r w:rsidR="00C465DA" w:rsidRPr="002755D2">
        <w:rPr>
          <w:rFonts w:asciiTheme="minorHAnsi" w:hAnsiTheme="minorHAnsi" w:cstheme="minorHAnsi"/>
          <w:bCs/>
        </w:rPr>
        <w:t xml:space="preserve">en </w:t>
      </w:r>
      <w:hyperlink r:id="rId138" w:history="1">
        <w:r w:rsidR="00C465DA" w:rsidRPr="002755D2">
          <w:rPr>
            <w:rStyle w:val="Hipervnculo"/>
            <w:rFonts w:asciiTheme="minorHAnsi" w:hAnsiTheme="minorHAnsi" w:cstheme="minorHAnsi"/>
            <w:bCs/>
          </w:rPr>
          <w:t>América Central y el Caribe</w:t>
        </w:r>
      </w:hyperlink>
      <w:r w:rsidR="00C465DA" w:rsidRPr="002755D2">
        <w:rPr>
          <w:rFonts w:asciiTheme="minorHAnsi" w:hAnsiTheme="minorHAnsi" w:cstheme="minorHAnsi"/>
          <w:bCs/>
        </w:rPr>
        <w:t xml:space="preserve"> con</w:t>
      </w:r>
      <w:r w:rsidR="00CF17A6" w:rsidRPr="002755D2">
        <w:rPr>
          <w:rFonts w:asciiTheme="minorHAnsi" w:hAnsiTheme="minorHAnsi" w:cstheme="minorHAnsi"/>
          <w:bCs/>
        </w:rPr>
        <w:t xml:space="preserve"> </w:t>
      </w:r>
      <w:r w:rsidR="00A90F35" w:rsidRPr="002755D2">
        <w:rPr>
          <w:rFonts w:asciiTheme="minorHAnsi" w:hAnsiTheme="minorHAnsi" w:cstheme="minorHAnsi"/>
          <w:bCs/>
        </w:rPr>
        <w:t>1588</w:t>
      </w:r>
      <w:r w:rsidR="00CF17A6" w:rsidRPr="002755D2">
        <w:rPr>
          <w:rFonts w:asciiTheme="minorHAnsi" w:hAnsiTheme="minorHAnsi" w:cstheme="minorHAnsi"/>
          <w:bCs/>
        </w:rPr>
        <w:t xml:space="preserve"> </w:t>
      </w:r>
      <w:r w:rsidR="00254BF3" w:rsidRPr="002755D2">
        <w:rPr>
          <w:rFonts w:asciiTheme="minorHAnsi" w:hAnsiTheme="minorHAnsi" w:cstheme="minorHAnsi"/>
          <w:bCs/>
        </w:rPr>
        <w:t>ubicaciones, l</w:t>
      </w:r>
      <w:r w:rsidR="00C465DA" w:rsidRPr="002755D2">
        <w:rPr>
          <w:rFonts w:asciiTheme="minorHAnsi" w:hAnsiTheme="minorHAnsi" w:cstheme="minorHAnsi"/>
          <w:bCs/>
        </w:rPr>
        <w:t xml:space="preserve">a </w:t>
      </w:r>
      <w:r w:rsidR="006B2876" w:rsidRPr="002755D2">
        <w:rPr>
          <w:rFonts w:asciiTheme="minorHAnsi" w:hAnsiTheme="minorHAnsi" w:cstheme="minorHAnsi"/>
          <w:bCs/>
        </w:rPr>
        <w:t>Universidad de L</w:t>
      </w:r>
      <w:r w:rsidR="00C465DA" w:rsidRPr="002755D2">
        <w:rPr>
          <w:rFonts w:asciiTheme="minorHAnsi" w:hAnsiTheme="minorHAnsi" w:cstheme="minorHAnsi"/>
          <w:bCs/>
        </w:rPr>
        <w:t>a Habana</w:t>
      </w:r>
      <w:r w:rsidR="00254BF3" w:rsidRPr="002755D2">
        <w:rPr>
          <w:rFonts w:asciiTheme="minorHAnsi" w:hAnsiTheme="minorHAnsi" w:cstheme="minorHAnsi"/>
          <w:bCs/>
        </w:rPr>
        <w:t xml:space="preserve"> está</w:t>
      </w:r>
      <w:r w:rsidR="00C465DA" w:rsidRPr="002755D2">
        <w:rPr>
          <w:rFonts w:asciiTheme="minorHAnsi" w:hAnsiTheme="minorHAnsi" w:cstheme="minorHAnsi"/>
          <w:bCs/>
        </w:rPr>
        <w:t xml:space="preserve"> en el puesto 25,  la Universidad de Oriente Santiago de Cuba se ubica en el lugar 55, la Universidad Tecnológica de La Habana </w:t>
      </w:r>
      <w:r w:rsidR="006B2876" w:rsidRPr="002755D2">
        <w:rPr>
          <w:rFonts w:asciiTheme="minorHAnsi" w:hAnsiTheme="minorHAnsi" w:cstheme="minorHAnsi"/>
          <w:bCs/>
        </w:rPr>
        <w:t>“</w:t>
      </w:r>
      <w:r w:rsidR="00C465DA" w:rsidRPr="002755D2">
        <w:rPr>
          <w:rFonts w:asciiTheme="minorHAnsi" w:hAnsiTheme="minorHAnsi" w:cstheme="minorHAnsi"/>
          <w:bCs/>
        </w:rPr>
        <w:t>José Antonio Echeverría</w:t>
      </w:r>
      <w:r w:rsidR="006B2876" w:rsidRPr="002755D2">
        <w:rPr>
          <w:rFonts w:asciiTheme="minorHAnsi" w:hAnsiTheme="minorHAnsi" w:cstheme="minorHAnsi"/>
          <w:bCs/>
        </w:rPr>
        <w:t>”</w:t>
      </w:r>
      <w:r w:rsidR="00C465DA" w:rsidRPr="002755D2">
        <w:rPr>
          <w:rFonts w:asciiTheme="minorHAnsi" w:hAnsiTheme="minorHAnsi" w:cstheme="minorHAnsi"/>
          <w:bCs/>
        </w:rPr>
        <w:t xml:space="preserve"> en la 60 posición y la Universidad Central </w:t>
      </w:r>
      <w:r w:rsidR="006B2876" w:rsidRPr="002755D2">
        <w:rPr>
          <w:rFonts w:asciiTheme="minorHAnsi" w:hAnsiTheme="minorHAnsi" w:cstheme="minorHAnsi"/>
          <w:bCs/>
        </w:rPr>
        <w:t>“</w:t>
      </w:r>
      <w:r w:rsidR="00C465DA" w:rsidRPr="002755D2">
        <w:rPr>
          <w:rFonts w:asciiTheme="minorHAnsi" w:hAnsiTheme="minorHAnsi" w:cstheme="minorHAnsi"/>
          <w:bCs/>
        </w:rPr>
        <w:t>Marta Abreu</w:t>
      </w:r>
      <w:r w:rsidR="006B2876" w:rsidRPr="002755D2">
        <w:rPr>
          <w:rFonts w:asciiTheme="minorHAnsi" w:hAnsiTheme="minorHAnsi" w:cstheme="minorHAnsi"/>
          <w:bCs/>
        </w:rPr>
        <w:t>”</w:t>
      </w:r>
      <w:r w:rsidR="00C465DA" w:rsidRPr="002755D2">
        <w:rPr>
          <w:rFonts w:asciiTheme="minorHAnsi" w:hAnsiTheme="minorHAnsi" w:cstheme="minorHAnsi"/>
          <w:bCs/>
        </w:rPr>
        <w:t xml:space="preserve"> de las Villas ocupa el puesto 73</w:t>
      </w:r>
      <w:r w:rsidR="009949F0">
        <w:rPr>
          <w:rFonts w:asciiTheme="minorHAnsi" w:hAnsiTheme="minorHAnsi" w:cstheme="minorHAnsi"/>
          <w:bCs/>
        </w:rPr>
        <w:t xml:space="preserve">, </w:t>
      </w:r>
      <w:r w:rsidR="008F040E">
        <w:rPr>
          <w:rFonts w:asciiTheme="minorHAnsi" w:hAnsiTheme="minorHAnsi" w:cstheme="minorHAnsi"/>
          <w:bCs/>
        </w:rPr>
        <w:t>para</w:t>
      </w:r>
      <w:r w:rsidR="009949F0">
        <w:rPr>
          <w:rFonts w:asciiTheme="minorHAnsi" w:hAnsiTheme="minorHAnsi" w:cstheme="minorHAnsi"/>
          <w:bCs/>
        </w:rPr>
        <w:t xml:space="preserve"> la </w:t>
      </w:r>
      <w:hyperlink r:id="rId139" w:tgtFrame="_blank" w:history="1">
        <w:r w:rsidR="009949F0" w:rsidRPr="008F040E">
          <w:rPr>
            <w:rFonts w:asciiTheme="minorHAnsi" w:hAnsiTheme="minorHAnsi" w:cstheme="minorHAnsi"/>
            <w:b/>
            <w:color w:val="0070C0"/>
            <w:u w:val="single"/>
          </w:rPr>
          <w:t xml:space="preserve">Universidad de Cienfuegos </w:t>
        </w:r>
        <w:r w:rsidR="00916F08">
          <w:rPr>
            <w:rFonts w:asciiTheme="minorHAnsi" w:hAnsiTheme="minorHAnsi" w:cstheme="minorHAnsi"/>
            <w:b/>
            <w:color w:val="0070C0"/>
            <w:u w:val="single"/>
          </w:rPr>
          <w:t>“</w:t>
        </w:r>
        <w:r w:rsidR="009949F0" w:rsidRPr="008F040E">
          <w:rPr>
            <w:rFonts w:asciiTheme="minorHAnsi" w:hAnsiTheme="minorHAnsi" w:cstheme="minorHAnsi"/>
            <w:b/>
            <w:color w:val="0070C0"/>
            <w:u w:val="single"/>
          </w:rPr>
          <w:t>Carlos Rafael Rodríguez</w:t>
        </w:r>
      </w:hyperlink>
      <w:r w:rsidR="00916F08">
        <w:rPr>
          <w:rFonts w:asciiTheme="minorHAnsi" w:hAnsiTheme="minorHAnsi" w:cstheme="minorHAnsi"/>
          <w:b/>
          <w:color w:val="0070C0"/>
          <w:u w:val="single"/>
        </w:rPr>
        <w:t>”</w:t>
      </w:r>
      <w:r w:rsidR="009949F0" w:rsidRPr="008F040E">
        <w:rPr>
          <w:b/>
        </w:rPr>
        <w:t xml:space="preserve"> </w:t>
      </w:r>
      <w:r w:rsidR="009949F0" w:rsidRPr="008F040E">
        <w:rPr>
          <w:rFonts w:asciiTheme="minorHAnsi" w:hAnsiTheme="minorHAnsi" w:cstheme="minorHAnsi"/>
          <w:b/>
          <w:bCs/>
        </w:rPr>
        <w:t>el  puesto 112</w:t>
      </w:r>
      <w:r w:rsidR="00C465DA" w:rsidRPr="008F040E">
        <w:rPr>
          <w:rFonts w:asciiTheme="minorHAnsi" w:hAnsiTheme="minorHAnsi" w:cstheme="minorHAnsi"/>
          <w:b/>
          <w:bCs/>
        </w:rPr>
        <w:t xml:space="preserve"> </w:t>
      </w:r>
      <w:r w:rsidR="00C465DA" w:rsidRPr="002755D2">
        <w:rPr>
          <w:rFonts w:asciiTheme="minorHAnsi" w:hAnsiTheme="minorHAnsi" w:cstheme="minorHAnsi"/>
          <w:bCs/>
        </w:rPr>
        <w:t>.</w:t>
      </w:r>
      <w:r w:rsidRPr="002755D2">
        <w:rPr>
          <w:rFonts w:asciiTheme="minorHAnsi" w:hAnsiTheme="minorHAnsi" w:cstheme="minorHAnsi"/>
          <w:bCs/>
        </w:rPr>
        <w:t xml:space="preserve">  </w:t>
      </w:r>
      <w:r w:rsidR="00254BF3">
        <w:rPr>
          <w:rFonts w:asciiTheme="minorHAnsi" w:hAnsiTheme="minorHAnsi" w:cstheme="minorHAnsi"/>
          <w:bCs/>
          <w:sz w:val="22"/>
        </w:rPr>
        <w:t>(</w:t>
      </w:r>
      <w:r w:rsidR="00254BF3" w:rsidRPr="00254BF3">
        <w:rPr>
          <w:rFonts w:asciiTheme="minorHAnsi" w:hAnsiTheme="minorHAnsi" w:cstheme="minorHAnsi"/>
          <w:b/>
          <w:bCs/>
          <w:sz w:val="22"/>
        </w:rPr>
        <w:t>Gráfico</w:t>
      </w:r>
      <w:r w:rsidR="00780912">
        <w:rPr>
          <w:rFonts w:asciiTheme="minorHAnsi" w:hAnsiTheme="minorHAnsi" w:cstheme="minorHAnsi"/>
          <w:b/>
          <w:bCs/>
          <w:sz w:val="22"/>
        </w:rPr>
        <w:t xml:space="preserve"> </w:t>
      </w:r>
      <w:r w:rsidR="00C26211">
        <w:rPr>
          <w:rFonts w:asciiTheme="minorHAnsi" w:hAnsiTheme="minorHAnsi" w:cstheme="minorHAnsi"/>
          <w:b/>
          <w:bCs/>
          <w:sz w:val="22"/>
        </w:rPr>
        <w:t>4</w:t>
      </w:r>
      <w:r w:rsidR="00FB30D9" w:rsidRPr="00FB30D9">
        <w:rPr>
          <w:rFonts w:asciiTheme="minorHAnsi" w:hAnsiTheme="minorHAnsi" w:cstheme="minorHAnsi"/>
          <w:bCs/>
          <w:sz w:val="22"/>
        </w:rPr>
        <w:t>)</w:t>
      </w:r>
    </w:p>
    <w:p w14:paraId="054A0C6E" w14:textId="7F9BB9AC" w:rsidR="00206510" w:rsidRPr="002A336D" w:rsidRDefault="00206510" w:rsidP="001A6E4F">
      <w:pPr>
        <w:jc w:val="center"/>
        <w:rPr>
          <w:rFonts w:asciiTheme="minorHAnsi" w:hAnsiTheme="minorHAnsi" w:cstheme="minorHAnsi"/>
        </w:rPr>
      </w:pPr>
      <w:r w:rsidRPr="002A336D">
        <w:rPr>
          <w:rFonts w:asciiTheme="minorHAnsi" w:hAnsiTheme="minorHAnsi" w:cstheme="minorHAnsi"/>
          <w:noProof/>
        </w:rPr>
        <w:drawing>
          <wp:inline distT="0" distB="0" distL="0" distR="0" wp14:anchorId="142EFC8D" wp14:editId="6C571EE3">
            <wp:extent cx="4463143" cy="1741714"/>
            <wp:effectExtent l="0" t="0" r="13970" b="1143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037005C7" w14:textId="14F8D502" w:rsidR="00206510" w:rsidRDefault="00206510" w:rsidP="001A6E4F">
      <w:pPr>
        <w:jc w:val="center"/>
        <w:rPr>
          <w:rFonts w:asciiTheme="minorHAnsi" w:hAnsiTheme="minorHAnsi" w:cstheme="minorHAnsi"/>
          <w:sz w:val="20"/>
        </w:rPr>
      </w:pPr>
      <w:r w:rsidRPr="00FB30D9">
        <w:rPr>
          <w:rFonts w:asciiTheme="minorHAnsi" w:hAnsiTheme="minorHAnsi" w:cstheme="minorHAnsi"/>
          <w:sz w:val="20"/>
        </w:rPr>
        <w:t>Gráfico</w:t>
      </w:r>
      <w:r w:rsidR="00780912">
        <w:rPr>
          <w:rFonts w:asciiTheme="minorHAnsi" w:hAnsiTheme="minorHAnsi" w:cstheme="minorHAnsi"/>
          <w:sz w:val="20"/>
        </w:rPr>
        <w:t xml:space="preserve"> </w:t>
      </w:r>
      <w:r w:rsidR="00FB30D9" w:rsidRPr="00FB30D9">
        <w:rPr>
          <w:rFonts w:asciiTheme="minorHAnsi" w:hAnsiTheme="minorHAnsi" w:cstheme="minorHAnsi"/>
          <w:sz w:val="20"/>
        </w:rPr>
        <w:t>3</w:t>
      </w:r>
      <w:r w:rsidR="00780912">
        <w:rPr>
          <w:rFonts w:asciiTheme="minorHAnsi" w:hAnsiTheme="minorHAnsi" w:cstheme="minorHAnsi"/>
          <w:sz w:val="20"/>
        </w:rPr>
        <w:t>:</w:t>
      </w:r>
      <w:r w:rsidRPr="002A336D">
        <w:rPr>
          <w:rFonts w:asciiTheme="minorHAnsi" w:hAnsiTheme="minorHAnsi" w:cstheme="minorHAnsi"/>
          <w:sz w:val="20"/>
        </w:rPr>
        <w:t xml:space="preserve"> Total de </w:t>
      </w:r>
      <w:r w:rsidR="00CF17A6">
        <w:rPr>
          <w:rFonts w:asciiTheme="minorHAnsi" w:hAnsiTheme="minorHAnsi" w:cstheme="minorHAnsi"/>
          <w:sz w:val="20"/>
        </w:rPr>
        <w:t>puestos en el ranking</w:t>
      </w:r>
      <w:r w:rsidRPr="002A336D">
        <w:rPr>
          <w:rFonts w:asciiTheme="minorHAnsi" w:hAnsiTheme="minorHAnsi" w:cstheme="minorHAnsi"/>
          <w:sz w:val="20"/>
        </w:rPr>
        <w:t xml:space="preserve"> por </w:t>
      </w:r>
      <w:r w:rsidR="00CF17A6">
        <w:rPr>
          <w:rFonts w:asciiTheme="minorHAnsi" w:hAnsiTheme="minorHAnsi" w:cstheme="minorHAnsi"/>
          <w:sz w:val="20"/>
        </w:rPr>
        <w:t>Universidades</w:t>
      </w:r>
      <w:r w:rsidR="00254BF3">
        <w:rPr>
          <w:rFonts w:asciiTheme="minorHAnsi" w:hAnsiTheme="minorHAnsi" w:cstheme="minorHAnsi"/>
          <w:sz w:val="20"/>
        </w:rPr>
        <w:t xml:space="preserve"> según </w:t>
      </w:r>
      <w:hyperlink r:id="rId141" w:history="1">
        <w:r w:rsidRPr="002A336D">
          <w:rPr>
            <w:rStyle w:val="Hipervnculo"/>
            <w:rFonts w:asciiTheme="minorHAnsi" w:hAnsiTheme="minorHAnsi" w:cstheme="minorHAnsi"/>
            <w:sz w:val="20"/>
          </w:rPr>
          <w:t>Web</w:t>
        </w:r>
        <w:r w:rsidR="00780912">
          <w:rPr>
            <w:rStyle w:val="Hipervnculo"/>
            <w:rFonts w:asciiTheme="minorHAnsi" w:hAnsiTheme="minorHAnsi" w:cstheme="minorHAnsi"/>
            <w:sz w:val="20"/>
          </w:rPr>
          <w:t>o</w:t>
        </w:r>
        <w:r w:rsidRPr="002A336D">
          <w:rPr>
            <w:rStyle w:val="Hipervnculo"/>
            <w:rFonts w:asciiTheme="minorHAnsi" w:hAnsiTheme="minorHAnsi" w:cstheme="minorHAnsi"/>
            <w:sz w:val="20"/>
          </w:rPr>
          <w:t>metrics</w:t>
        </w:r>
      </w:hyperlink>
    </w:p>
    <w:p w14:paraId="16801BDB" w14:textId="77777777" w:rsidR="00254BF3" w:rsidRDefault="00254BF3" w:rsidP="001A6E4F">
      <w:pPr>
        <w:jc w:val="center"/>
        <w:rPr>
          <w:rFonts w:asciiTheme="minorHAnsi" w:hAnsiTheme="minorHAnsi" w:cstheme="minorHAnsi"/>
          <w:sz w:val="20"/>
        </w:rPr>
      </w:pPr>
    </w:p>
    <w:p w14:paraId="5DC80AB4" w14:textId="21B31E15" w:rsidR="00254BF3" w:rsidRDefault="00D4191A" w:rsidP="001A6E4F">
      <w:pPr>
        <w:jc w:val="center"/>
        <w:rPr>
          <w:rFonts w:asciiTheme="minorHAnsi" w:hAnsiTheme="minorHAnsi" w:cstheme="minorHAnsi"/>
          <w:sz w:val="20"/>
        </w:rPr>
      </w:pPr>
      <w:r>
        <w:rPr>
          <w:noProof/>
        </w:rPr>
        <w:lastRenderedPageBreak/>
        <w:drawing>
          <wp:inline distT="0" distB="0" distL="0" distR="0" wp14:anchorId="6F95D462" wp14:editId="758A2C68">
            <wp:extent cx="5400040" cy="2984747"/>
            <wp:effectExtent l="0" t="0" r="10160" b="2540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75996BFD" w14:textId="4C771E97" w:rsidR="005B742B" w:rsidRDefault="005B742B" w:rsidP="005B742B">
      <w:pPr>
        <w:jc w:val="center"/>
        <w:rPr>
          <w:rStyle w:val="Hipervnculo"/>
          <w:rFonts w:asciiTheme="minorHAnsi" w:hAnsiTheme="minorHAnsi" w:cstheme="minorHAnsi"/>
          <w:sz w:val="20"/>
        </w:rPr>
      </w:pPr>
      <w:r w:rsidRPr="00254BF3">
        <w:rPr>
          <w:rFonts w:asciiTheme="minorHAnsi" w:hAnsiTheme="minorHAnsi" w:cstheme="minorHAnsi"/>
          <w:sz w:val="20"/>
        </w:rPr>
        <w:t>Gráfico</w:t>
      </w:r>
      <w:r w:rsidR="00780912">
        <w:rPr>
          <w:rFonts w:asciiTheme="minorHAnsi" w:hAnsiTheme="minorHAnsi" w:cstheme="minorHAnsi"/>
          <w:sz w:val="20"/>
        </w:rPr>
        <w:t xml:space="preserve"> </w:t>
      </w:r>
      <w:r w:rsidR="00C26211">
        <w:rPr>
          <w:rFonts w:asciiTheme="minorHAnsi" w:hAnsiTheme="minorHAnsi" w:cstheme="minorHAnsi"/>
          <w:sz w:val="20"/>
        </w:rPr>
        <w:t>4</w:t>
      </w:r>
      <w:r w:rsidR="00780912">
        <w:rPr>
          <w:rFonts w:asciiTheme="minorHAnsi" w:hAnsiTheme="minorHAnsi" w:cstheme="minorHAnsi"/>
          <w:sz w:val="20"/>
        </w:rPr>
        <w:t>:</w:t>
      </w:r>
      <w:r>
        <w:rPr>
          <w:rFonts w:asciiTheme="minorHAnsi" w:hAnsiTheme="minorHAnsi" w:cstheme="minorHAnsi"/>
          <w:sz w:val="20"/>
        </w:rPr>
        <w:t xml:space="preserve"> Posiciones que ocupan las primeras </w:t>
      </w:r>
      <w:r w:rsidR="00C26211">
        <w:rPr>
          <w:rFonts w:asciiTheme="minorHAnsi" w:hAnsiTheme="minorHAnsi" w:cstheme="minorHAnsi"/>
          <w:sz w:val="20"/>
        </w:rPr>
        <w:t>5</w:t>
      </w:r>
      <w:r>
        <w:rPr>
          <w:rFonts w:asciiTheme="minorHAnsi" w:hAnsiTheme="minorHAnsi" w:cstheme="minorHAnsi"/>
          <w:sz w:val="20"/>
        </w:rPr>
        <w:t xml:space="preserve"> universidades cubanas que aparecen en el Ranking de América Central y el Caribe según </w:t>
      </w:r>
      <w:hyperlink r:id="rId143" w:history="1">
        <w:r w:rsidRPr="002A336D">
          <w:rPr>
            <w:rStyle w:val="Hipervnculo"/>
            <w:rFonts w:asciiTheme="minorHAnsi" w:hAnsiTheme="minorHAnsi" w:cstheme="minorHAnsi"/>
            <w:sz w:val="20"/>
          </w:rPr>
          <w:t>Web</w:t>
        </w:r>
        <w:r w:rsidR="00780912">
          <w:rPr>
            <w:rStyle w:val="Hipervnculo"/>
            <w:rFonts w:asciiTheme="minorHAnsi" w:hAnsiTheme="minorHAnsi" w:cstheme="minorHAnsi"/>
            <w:sz w:val="20"/>
          </w:rPr>
          <w:t>o</w:t>
        </w:r>
        <w:r w:rsidRPr="002A336D">
          <w:rPr>
            <w:rStyle w:val="Hipervnculo"/>
            <w:rFonts w:asciiTheme="minorHAnsi" w:hAnsiTheme="minorHAnsi" w:cstheme="minorHAnsi"/>
            <w:sz w:val="20"/>
          </w:rPr>
          <w:t>metrics</w:t>
        </w:r>
      </w:hyperlink>
    </w:p>
    <w:p w14:paraId="4E6B247A" w14:textId="77777777" w:rsidR="00DC1089" w:rsidRDefault="00DC1089" w:rsidP="005B742B">
      <w:pPr>
        <w:jc w:val="center"/>
        <w:rPr>
          <w:rStyle w:val="Hipervnculo"/>
          <w:rFonts w:asciiTheme="minorHAnsi" w:hAnsiTheme="minorHAnsi" w:cstheme="minorHAnsi"/>
          <w:sz w:val="20"/>
        </w:rPr>
      </w:pPr>
    </w:p>
    <w:p w14:paraId="4F4A06C1" w14:textId="597D3990" w:rsidR="007E7B90" w:rsidRPr="007E7B90" w:rsidRDefault="007E7B90" w:rsidP="007E7B90">
      <w:pPr>
        <w:pStyle w:val="Ttulo3"/>
        <w:rPr>
          <w:rStyle w:val="Hipervnculo"/>
          <w:rFonts w:cstheme="majorBidi"/>
          <w:color w:val="4472C4" w:themeColor="accent1"/>
          <w:u w:val="none"/>
        </w:rPr>
      </w:pPr>
      <w:bookmarkStart w:id="17" w:name="_Toc124192059"/>
      <w:r w:rsidRPr="007E7B90">
        <w:rPr>
          <w:rStyle w:val="Hipervnculo"/>
          <w:rFonts w:cstheme="majorBidi"/>
          <w:color w:val="4472C4" w:themeColor="accent1"/>
          <w:u w:val="none"/>
        </w:rPr>
        <w:t>Valoración métrica de</w:t>
      </w:r>
      <w:r>
        <w:rPr>
          <w:rStyle w:val="Hipervnculo"/>
          <w:rFonts w:cstheme="majorBidi"/>
          <w:color w:val="4472C4" w:themeColor="accent1"/>
          <w:u w:val="none"/>
        </w:rPr>
        <w:t xml:space="preserve"> otros</w:t>
      </w:r>
      <w:r w:rsidRPr="007E7B90">
        <w:rPr>
          <w:rStyle w:val="Hipervnculo"/>
          <w:rFonts w:cstheme="majorBidi"/>
          <w:color w:val="4472C4" w:themeColor="accent1"/>
          <w:u w:val="none"/>
        </w:rPr>
        <w:t xml:space="preserve"> autores</w:t>
      </w:r>
      <w:bookmarkEnd w:id="17"/>
    </w:p>
    <w:p w14:paraId="4D9DA168" w14:textId="77777777" w:rsidR="007E7B90" w:rsidRDefault="007E7B90" w:rsidP="00DC1089">
      <w:pPr>
        <w:jc w:val="both"/>
        <w:rPr>
          <w:rStyle w:val="Hipervnculo"/>
          <w:rFonts w:asciiTheme="minorHAnsi" w:hAnsiTheme="minorHAnsi" w:cstheme="minorHAnsi"/>
          <w:b/>
          <w:color w:val="auto"/>
          <w:u w:val="none"/>
        </w:rPr>
      </w:pPr>
    </w:p>
    <w:p w14:paraId="2C67703A" w14:textId="09990B0F" w:rsidR="00916F08" w:rsidRDefault="00916F08" w:rsidP="00DC1089">
      <w:pPr>
        <w:jc w:val="both"/>
        <w:rPr>
          <w:rStyle w:val="Hipervnculo"/>
          <w:rFonts w:asciiTheme="minorHAnsi" w:hAnsiTheme="minorHAnsi" w:cstheme="minorHAnsi"/>
          <w:b/>
          <w:color w:val="auto"/>
          <w:u w:val="none"/>
        </w:rPr>
      </w:pPr>
      <w:r w:rsidRPr="00002D62">
        <w:rPr>
          <w:rStyle w:val="Hipervnculo"/>
          <w:rFonts w:asciiTheme="minorHAnsi" w:hAnsiTheme="minorHAnsi" w:cstheme="minorHAnsi"/>
          <w:b/>
          <w:color w:val="auto"/>
          <w:u w:val="none"/>
        </w:rPr>
        <w:t>Publicación reciente sobre la producción científica</w:t>
      </w:r>
      <w:r w:rsidR="00002D62" w:rsidRPr="00002D62">
        <w:rPr>
          <w:rStyle w:val="Hipervnculo"/>
          <w:rFonts w:asciiTheme="minorHAnsi" w:hAnsiTheme="minorHAnsi" w:cstheme="minorHAnsi"/>
          <w:b/>
          <w:color w:val="auto"/>
          <w:u w:val="none"/>
        </w:rPr>
        <w:t xml:space="preserve"> de</w:t>
      </w:r>
      <w:r w:rsidR="007E7B90">
        <w:rPr>
          <w:rStyle w:val="Hipervnculo"/>
          <w:rFonts w:asciiTheme="minorHAnsi" w:hAnsiTheme="minorHAnsi" w:cstheme="minorHAnsi"/>
          <w:b/>
          <w:color w:val="auto"/>
          <w:u w:val="none"/>
        </w:rPr>
        <w:t xml:space="preserve"> </w:t>
      </w:r>
      <w:r w:rsidR="00002D62" w:rsidRPr="00002D62">
        <w:rPr>
          <w:rStyle w:val="Hipervnculo"/>
          <w:rFonts w:asciiTheme="minorHAnsi" w:hAnsiTheme="minorHAnsi" w:cstheme="minorHAnsi"/>
          <w:b/>
          <w:color w:val="auto"/>
          <w:u w:val="none"/>
        </w:rPr>
        <w:t>la UCf</w:t>
      </w:r>
      <w:r w:rsidRPr="00002D62">
        <w:rPr>
          <w:rStyle w:val="Hipervnculo"/>
          <w:rFonts w:asciiTheme="minorHAnsi" w:hAnsiTheme="minorHAnsi" w:cstheme="minorHAnsi"/>
          <w:b/>
          <w:color w:val="auto"/>
          <w:u w:val="none"/>
        </w:rPr>
        <w:t xml:space="preserve"> en Scopus concluy</w:t>
      </w:r>
      <w:r w:rsidR="00002D62" w:rsidRPr="00002D62">
        <w:rPr>
          <w:rStyle w:val="Hipervnculo"/>
          <w:rFonts w:asciiTheme="minorHAnsi" w:hAnsiTheme="minorHAnsi" w:cstheme="minorHAnsi"/>
          <w:b/>
          <w:color w:val="auto"/>
          <w:u w:val="none"/>
        </w:rPr>
        <w:t>e</w:t>
      </w:r>
      <w:r w:rsidR="007E7B90">
        <w:rPr>
          <w:rStyle w:val="Hipervnculo"/>
          <w:rFonts w:asciiTheme="minorHAnsi" w:hAnsiTheme="minorHAnsi" w:cstheme="minorHAnsi"/>
          <w:b/>
          <w:color w:val="auto"/>
          <w:u w:val="none"/>
        </w:rPr>
        <w:t xml:space="preserve"> que</w:t>
      </w:r>
      <w:r w:rsidR="00002D62" w:rsidRPr="00002D62">
        <w:rPr>
          <w:rStyle w:val="Hipervnculo"/>
          <w:rFonts w:asciiTheme="minorHAnsi" w:hAnsiTheme="minorHAnsi" w:cstheme="minorHAnsi"/>
          <w:b/>
          <w:color w:val="auto"/>
          <w:u w:val="none"/>
        </w:rPr>
        <w:t>:</w:t>
      </w:r>
    </w:p>
    <w:p w14:paraId="7050EEBC" w14:textId="77777777" w:rsidR="00002D62" w:rsidRPr="00002D62" w:rsidRDefault="00002D62" w:rsidP="00DC1089">
      <w:pPr>
        <w:jc w:val="both"/>
        <w:rPr>
          <w:rStyle w:val="Hipervnculo"/>
          <w:rFonts w:asciiTheme="minorHAnsi" w:hAnsiTheme="minorHAnsi" w:cstheme="minorHAnsi"/>
          <w:b/>
          <w:color w:val="auto"/>
          <w:u w:val="none"/>
        </w:rPr>
      </w:pPr>
    </w:p>
    <w:p w14:paraId="7F632EBD" w14:textId="1CF5FC64" w:rsidR="00DC1089" w:rsidRDefault="00DC1089" w:rsidP="00DC1089">
      <w:pPr>
        <w:jc w:val="both"/>
        <w:rPr>
          <w:rStyle w:val="Hipervnculo"/>
          <w:rFonts w:asciiTheme="minorHAnsi" w:hAnsiTheme="minorHAnsi" w:cstheme="minorHAnsi"/>
          <w:color w:val="auto"/>
          <w:u w:val="none"/>
        </w:rPr>
      </w:pPr>
      <w:r w:rsidRPr="00916F08">
        <w:rPr>
          <w:rStyle w:val="Hipervnculo"/>
          <w:rFonts w:asciiTheme="minorHAnsi" w:hAnsiTheme="minorHAnsi" w:cstheme="minorHAnsi"/>
          <w:color w:val="auto"/>
          <w:u w:val="none"/>
        </w:rPr>
        <w:t xml:space="preserve">En </w:t>
      </w:r>
      <w:r w:rsidR="00916F08">
        <w:rPr>
          <w:rStyle w:val="Hipervnculo"/>
          <w:rFonts w:asciiTheme="minorHAnsi" w:hAnsiTheme="minorHAnsi" w:cstheme="minorHAnsi"/>
          <w:color w:val="auto"/>
          <w:u w:val="none"/>
        </w:rPr>
        <w:t xml:space="preserve">el </w:t>
      </w:r>
      <w:r w:rsidR="00916F08" w:rsidRPr="00916F08">
        <w:rPr>
          <w:rStyle w:val="Hipervnculo"/>
          <w:rFonts w:asciiTheme="minorHAnsi" w:hAnsiTheme="minorHAnsi" w:cstheme="minorHAnsi"/>
          <w:color w:val="auto"/>
          <w:u w:val="none"/>
        </w:rPr>
        <w:t>artículo</w:t>
      </w:r>
      <w:r w:rsidR="00916F08">
        <w:rPr>
          <w:rStyle w:val="Hipervnculo"/>
          <w:rFonts w:asciiTheme="minorHAnsi" w:hAnsiTheme="minorHAnsi" w:cstheme="minorHAnsi"/>
          <w:color w:val="auto"/>
          <w:u w:val="none"/>
        </w:rPr>
        <w:t xml:space="preserve"> “</w:t>
      </w:r>
      <w:hyperlink r:id="rId144" w:history="1">
        <w:r w:rsidR="00916F08" w:rsidRPr="00916F08">
          <w:rPr>
            <w:rStyle w:val="Hipervnculo"/>
            <w:rFonts w:asciiTheme="minorHAnsi" w:hAnsiTheme="minorHAnsi" w:cstheme="minorHAnsi"/>
          </w:rPr>
          <w:t>ANÀLISIS DE LA PRODUCCIÓN CIENTÍFICA DE LA UNIVERSIDAD DE CIENFUEGOS EN LA BASE DE DATOS SCOPUS EN EL PERIODO 2011 – 2020</w:t>
        </w:r>
      </w:hyperlink>
      <w:r w:rsidR="00916F08">
        <w:rPr>
          <w:rStyle w:val="Hipervnculo"/>
          <w:rFonts w:asciiTheme="minorHAnsi" w:hAnsiTheme="minorHAnsi" w:cstheme="minorHAnsi"/>
          <w:color w:val="auto"/>
          <w:u w:val="none"/>
        </w:rPr>
        <w:t>”,</w:t>
      </w:r>
      <w:r w:rsidRPr="00916F08">
        <w:rPr>
          <w:rStyle w:val="Hipervnculo"/>
          <w:rFonts w:asciiTheme="minorHAnsi" w:hAnsiTheme="minorHAnsi" w:cstheme="minorHAnsi"/>
          <w:color w:val="auto"/>
          <w:u w:val="none"/>
        </w:rPr>
        <w:t xml:space="preserve"> publicado </w:t>
      </w:r>
      <w:r w:rsidR="00916F08">
        <w:rPr>
          <w:rStyle w:val="Hipervnculo"/>
          <w:rFonts w:asciiTheme="minorHAnsi" w:hAnsiTheme="minorHAnsi" w:cstheme="minorHAnsi"/>
          <w:color w:val="auto"/>
          <w:u w:val="none"/>
        </w:rPr>
        <w:t xml:space="preserve">en la </w:t>
      </w:r>
      <w:hyperlink r:id="rId145" w:history="1">
        <w:r w:rsidR="00916F08" w:rsidRPr="00780912">
          <w:rPr>
            <w:rStyle w:val="Hipervnculo"/>
            <w:rFonts w:asciiTheme="minorHAnsi" w:hAnsiTheme="minorHAnsi" w:cstheme="minorHAnsi"/>
          </w:rPr>
          <w:t>Revista Universidad y Sociedad</w:t>
        </w:r>
      </w:hyperlink>
      <w:r w:rsidR="00916F08">
        <w:rPr>
          <w:rStyle w:val="Hipervnculo"/>
          <w:rFonts w:asciiTheme="minorHAnsi" w:hAnsiTheme="minorHAnsi" w:cstheme="minorHAnsi"/>
          <w:color w:val="auto"/>
          <w:u w:val="none"/>
        </w:rPr>
        <w:t xml:space="preserve"> de</w:t>
      </w:r>
      <w:r w:rsidRPr="00916F08">
        <w:rPr>
          <w:rStyle w:val="Hipervnculo"/>
          <w:rFonts w:asciiTheme="minorHAnsi" w:hAnsiTheme="minorHAnsi" w:cstheme="minorHAnsi"/>
          <w:color w:val="auto"/>
          <w:u w:val="none"/>
        </w:rPr>
        <w:t xml:space="preserve"> julio 2022</w:t>
      </w:r>
      <w:r w:rsidR="00916F08">
        <w:rPr>
          <w:rStyle w:val="Hipervnculo"/>
          <w:rFonts w:asciiTheme="minorHAnsi" w:hAnsiTheme="minorHAnsi" w:cstheme="minorHAnsi"/>
          <w:color w:val="auto"/>
          <w:u w:val="none"/>
        </w:rPr>
        <w:t xml:space="preserve">, </w:t>
      </w:r>
      <w:r w:rsidRPr="00916F08">
        <w:rPr>
          <w:rStyle w:val="Hipervnculo"/>
          <w:rFonts w:asciiTheme="minorHAnsi" w:hAnsiTheme="minorHAnsi" w:cstheme="minorHAnsi"/>
          <w:color w:val="auto"/>
          <w:u w:val="none"/>
        </w:rPr>
        <w:t xml:space="preserve"> s</w:t>
      </w:r>
      <w:r w:rsidR="00916F08" w:rsidRPr="00916F08">
        <w:rPr>
          <w:rStyle w:val="Hipervnculo"/>
          <w:rFonts w:asciiTheme="minorHAnsi" w:hAnsiTheme="minorHAnsi" w:cstheme="minorHAnsi"/>
          <w:color w:val="auto"/>
          <w:u w:val="none"/>
        </w:rPr>
        <w:t>e</w:t>
      </w:r>
      <w:r w:rsidRPr="00916F08">
        <w:rPr>
          <w:rStyle w:val="Hipervnculo"/>
          <w:rFonts w:asciiTheme="minorHAnsi" w:hAnsiTheme="minorHAnsi" w:cstheme="minorHAnsi"/>
          <w:color w:val="auto"/>
          <w:u w:val="none"/>
        </w:rPr>
        <w:t xml:space="preserve"> plantea que </w:t>
      </w:r>
      <w:r w:rsidR="00916F08">
        <w:rPr>
          <w:rStyle w:val="Hipervnculo"/>
          <w:rFonts w:asciiTheme="minorHAnsi" w:hAnsiTheme="minorHAnsi" w:cstheme="minorHAnsi"/>
          <w:color w:val="auto"/>
          <w:u w:val="none"/>
        </w:rPr>
        <w:t>la  UC</w:t>
      </w:r>
      <w:r w:rsidR="00780912">
        <w:rPr>
          <w:rStyle w:val="Hipervnculo"/>
          <w:rFonts w:asciiTheme="minorHAnsi" w:hAnsiTheme="minorHAnsi" w:cstheme="minorHAnsi"/>
          <w:color w:val="auto"/>
          <w:u w:val="none"/>
        </w:rPr>
        <w:t>f</w:t>
      </w:r>
      <w:r w:rsidRPr="00916F08">
        <w:rPr>
          <w:rStyle w:val="Hipervnculo"/>
          <w:rFonts w:asciiTheme="minorHAnsi" w:hAnsiTheme="minorHAnsi" w:cstheme="minorHAnsi"/>
          <w:color w:val="auto"/>
          <w:u w:val="none"/>
        </w:rPr>
        <w:t xml:space="preserve">  tiene  todavía  mucho  por  avanzar  en  el  tema  de  productividad  científica.  Las  temáticas  más  desarrolladas  fueron  las  Ciencias Sociales, seguidas de las Ciencias empresaria-les, Economía y Contabilidad. La universidad cuenta con pocos artículos, la mayoría son investigaciones originales pero son publicados en idioma español además de que lo hacen en gran medida en revistas de cuartil 4. Aunque los artículos publicados en inglés son el 48,3</w:t>
      </w:r>
      <w:r w:rsidR="00780912">
        <w:rPr>
          <w:rStyle w:val="Hipervnculo"/>
          <w:rFonts w:asciiTheme="minorHAnsi" w:hAnsiTheme="minorHAnsi" w:cstheme="minorHAnsi"/>
          <w:color w:val="auto"/>
          <w:u w:val="none"/>
        </w:rPr>
        <w:t xml:space="preserve"> </w:t>
      </w:r>
      <w:r w:rsidRPr="00916F08">
        <w:rPr>
          <w:rStyle w:val="Hipervnculo"/>
          <w:rFonts w:asciiTheme="minorHAnsi" w:hAnsiTheme="minorHAnsi" w:cstheme="minorHAnsi"/>
          <w:color w:val="auto"/>
          <w:u w:val="none"/>
        </w:rPr>
        <w:t>% total, reciben el 87,3</w:t>
      </w:r>
      <w:r w:rsidR="00780912">
        <w:rPr>
          <w:rStyle w:val="Hipervnculo"/>
          <w:rFonts w:asciiTheme="minorHAnsi" w:hAnsiTheme="minorHAnsi" w:cstheme="minorHAnsi"/>
          <w:color w:val="auto"/>
          <w:u w:val="none"/>
        </w:rPr>
        <w:t xml:space="preserve"> </w:t>
      </w:r>
      <w:r w:rsidRPr="00916F08">
        <w:rPr>
          <w:rStyle w:val="Hipervnculo"/>
          <w:rFonts w:asciiTheme="minorHAnsi" w:hAnsiTheme="minorHAnsi" w:cstheme="minorHAnsi"/>
          <w:color w:val="auto"/>
          <w:u w:val="none"/>
        </w:rPr>
        <w:t>% de las citas de la institución.</w:t>
      </w:r>
    </w:p>
    <w:p w14:paraId="23E055BB" w14:textId="77777777" w:rsidR="00780912" w:rsidRDefault="00780912" w:rsidP="00DC1089">
      <w:pPr>
        <w:jc w:val="both"/>
        <w:rPr>
          <w:rStyle w:val="Hipervnculo"/>
          <w:rFonts w:asciiTheme="minorHAnsi" w:hAnsiTheme="minorHAnsi" w:cstheme="minorHAnsi"/>
          <w:color w:val="auto"/>
          <w:u w:val="none"/>
        </w:rPr>
      </w:pPr>
    </w:p>
    <w:p w14:paraId="3878639F" w14:textId="656CBF44" w:rsidR="00916F08" w:rsidRDefault="00916F08" w:rsidP="00DC1089">
      <w:pPr>
        <w:jc w:val="both"/>
        <w:rPr>
          <w:rStyle w:val="Hipervnculo"/>
          <w:rFonts w:asciiTheme="minorHAnsi" w:hAnsiTheme="minorHAnsi" w:cstheme="minorHAnsi"/>
          <w:color w:val="auto"/>
          <w:u w:val="none"/>
        </w:rPr>
      </w:pPr>
      <w:r w:rsidRPr="00916F08">
        <w:rPr>
          <w:rStyle w:val="Hipervnculo"/>
          <w:rFonts w:asciiTheme="minorHAnsi" w:hAnsiTheme="minorHAnsi" w:cstheme="minorHAnsi"/>
          <w:color w:val="auto"/>
          <w:u w:val="none"/>
        </w:rPr>
        <w:t>El impacto de la producc</w:t>
      </w:r>
      <w:r>
        <w:rPr>
          <w:rStyle w:val="Hipervnculo"/>
          <w:rFonts w:asciiTheme="minorHAnsi" w:hAnsiTheme="minorHAnsi" w:cstheme="minorHAnsi"/>
          <w:color w:val="auto"/>
          <w:u w:val="none"/>
        </w:rPr>
        <w:t>ión de esta universidad es rela</w:t>
      </w:r>
      <w:r w:rsidRPr="00916F08">
        <w:rPr>
          <w:rStyle w:val="Hipervnculo"/>
          <w:rFonts w:asciiTheme="minorHAnsi" w:hAnsiTheme="minorHAnsi" w:cstheme="minorHAnsi"/>
          <w:color w:val="auto"/>
          <w:u w:val="none"/>
        </w:rPr>
        <w:t>tivamente bajo si se com</w:t>
      </w:r>
      <w:r>
        <w:rPr>
          <w:rStyle w:val="Hipervnculo"/>
          <w:rFonts w:asciiTheme="minorHAnsi" w:hAnsiTheme="minorHAnsi" w:cstheme="minorHAnsi"/>
          <w:color w:val="auto"/>
          <w:u w:val="none"/>
        </w:rPr>
        <w:t>para con el resto de las univer</w:t>
      </w:r>
      <w:r w:rsidRPr="00916F08">
        <w:rPr>
          <w:rStyle w:val="Hipervnculo"/>
          <w:rFonts w:asciiTheme="minorHAnsi" w:hAnsiTheme="minorHAnsi" w:cstheme="minorHAnsi"/>
          <w:color w:val="auto"/>
          <w:u w:val="none"/>
        </w:rPr>
        <w:t>sidades representativas del país, aunque logró un mejor posicionamiento en el ranking institucional del S</w:t>
      </w:r>
      <w:r w:rsidR="00780912">
        <w:rPr>
          <w:rStyle w:val="Hipervnculo"/>
          <w:rFonts w:asciiTheme="minorHAnsi" w:hAnsiTheme="minorHAnsi" w:cstheme="minorHAnsi"/>
          <w:color w:val="auto"/>
          <w:u w:val="none"/>
        </w:rPr>
        <w:t>J</w:t>
      </w:r>
      <w:r w:rsidRPr="00916F08">
        <w:rPr>
          <w:rStyle w:val="Hipervnculo"/>
          <w:rFonts w:asciiTheme="minorHAnsi" w:hAnsiTheme="minorHAnsi" w:cstheme="minorHAnsi"/>
          <w:color w:val="auto"/>
          <w:u w:val="none"/>
        </w:rPr>
        <w:t>R donde ocupa el primer lugar de Cuba</w:t>
      </w:r>
      <w:r w:rsidR="00780912">
        <w:rPr>
          <w:rStyle w:val="Hipervnculo"/>
          <w:rFonts w:asciiTheme="minorHAnsi" w:hAnsiTheme="minorHAnsi" w:cstheme="minorHAnsi"/>
          <w:color w:val="auto"/>
          <w:u w:val="none"/>
        </w:rPr>
        <w:t>,</w:t>
      </w:r>
      <w:r w:rsidRPr="00916F08">
        <w:rPr>
          <w:rStyle w:val="Hipervnculo"/>
          <w:rFonts w:asciiTheme="minorHAnsi" w:hAnsiTheme="minorHAnsi" w:cstheme="minorHAnsi"/>
          <w:color w:val="auto"/>
          <w:u w:val="none"/>
        </w:rPr>
        <w:t xml:space="preserve"> según los indicadores de este portal en el 2022. Respecto al resto de clasificaciones institucionales y universitarias, la casa de altos es</w:t>
      </w:r>
      <w:r>
        <w:rPr>
          <w:rStyle w:val="Hipervnculo"/>
          <w:rFonts w:asciiTheme="minorHAnsi" w:hAnsiTheme="minorHAnsi" w:cstheme="minorHAnsi"/>
          <w:color w:val="auto"/>
          <w:u w:val="none"/>
        </w:rPr>
        <w:t>tu</w:t>
      </w:r>
      <w:r w:rsidRPr="00916F08">
        <w:rPr>
          <w:rStyle w:val="Hipervnculo"/>
          <w:rFonts w:asciiTheme="minorHAnsi" w:hAnsiTheme="minorHAnsi" w:cstheme="minorHAnsi"/>
          <w:color w:val="auto"/>
          <w:u w:val="none"/>
        </w:rPr>
        <w:t>dios cienfueguera no tie</w:t>
      </w:r>
      <w:r>
        <w:rPr>
          <w:rStyle w:val="Hipervnculo"/>
          <w:rFonts w:asciiTheme="minorHAnsi" w:hAnsiTheme="minorHAnsi" w:cstheme="minorHAnsi"/>
          <w:color w:val="auto"/>
          <w:u w:val="none"/>
        </w:rPr>
        <w:t>ne representación</w:t>
      </w:r>
      <w:r w:rsidR="00780912">
        <w:rPr>
          <w:rStyle w:val="Hipervnculo"/>
          <w:rFonts w:asciiTheme="minorHAnsi" w:hAnsiTheme="minorHAnsi" w:cstheme="minorHAnsi"/>
          <w:color w:val="auto"/>
          <w:u w:val="none"/>
        </w:rPr>
        <w:t>,</w:t>
      </w:r>
      <w:r>
        <w:rPr>
          <w:rStyle w:val="Hipervnculo"/>
          <w:rFonts w:asciiTheme="minorHAnsi" w:hAnsiTheme="minorHAnsi" w:cstheme="minorHAnsi"/>
          <w:color w:val="auto"/>
          <w:u w:val="none"/>
        </w:rPr>
        <w:t xml:space="preserve"> o en su defec</w:t>
      </w:r>
      <w:r w:rsidRPr="00916F08">
        <w:rPr>
          <w:rStyle w:val="Hipervnculo"/>
          <w:rFonts w:asciiTheme="minorHAnsi" w:hAnsiTheme="minorHAnsi" w:cstheme="minorHAnsi"/>
          <w:color w:val="auto"/>
          <w:u w:val="none"/>
        </w:rPr>
        <w:t>to el posicionamiento es pobre. En  cuanto  a  los  niveles  de  colaboración  científica,  es  la  internacional  la  que  dominó  con  un  60</w:t>
      </w:r>
      <w:r w:rsidR="00780912">
        <w:rPr>
          <w:rStyle w:val="Hipervnculo"/>
          <w:rFonts w:asciiTheme="minorHAnsi" w:hAnsiTheme="minorHAnsi" w:cstheme="minorHAnsi"/>
          <w:color w:val="auto"/>
          <w:u w:val="none"/>
        </w:rPr>
        <w:t xml:space="preserve"> </w:t>
      </w:r>
      <w:r w:rsidRPr="00916F08">
        <w:rPr>
          <w:rStyle w:val="Hipervnculo"/>
          <w:rFonts w:asciiTheme="minorHAnsi" w:hAnsiTheme="minorHAnsi" w:cstheme="minorHAnsi"/>
          <w:color w:val="auto"/>
          <w:u w:val="none"/>
        </w:rPr>
        <w:t>%  y  es  también  la  que  tiene  mayor  impacto</w:t>
      </w:r>
      <w:r w:rsidR="00780912">
        <w:rPr>
          <w:rStyle w:val="Hipervnculo"/>
          <w:rFonts w:asciiTheme="minorHAnsi" w:hAnsiTheme="minorHAnsi" w:cstheme="minorHAnsi"/>
          <w:color w:val="auto"/>
          <w:u w:val="none"/>
        </w:rPr>
        <w:t>,</w:t>
      </w:r>
      <w:r w:rsidRPr="00916F08">
        <w:rPr>
          <w:rStyle w:val="Hipervnculo"/>
          <w:rFonts w:asciiTheme="minorHAnsi" w:hAnsiTheme="minorHAnsi" w:cstheme="minorHAnsi"/>
          <w:color w:val="auto"/>
          <w:u w:val="none"/>
        </w:rPr>
        <w:t xml:space="preserve">  identificándose  a  Colombia  como el país con el que más vínculos realizaron</w:t>
      </w:r>
      <w:r w:rsidR="00780912">
        <w:rPr>
          <w:rStyle w:val="Hipervnculo"/>
          <w:rFonts w:asciiTheme="minorHAnsi" w:hAnsiTheme="minorHAnsi" w:cstheme="minorHAnsi"/>
          <w:color w:val="auto"/>
          <w:u w:val="none"/>
        </w:rPr>
        <w:t>,</w:t>
      </w:r>
      <w:r w:rsidRPr="00916F08">
        <w:rPr>
          <w:rStyle w:val="Hipervnculo"/>
          <w:rFonts w:asciiTheme="minorHAnsi" w:hAnsiTheme="minorHAnsi" w:cstheme="minorHAnsi"/>
          <w:color w:val="auto"/>
          <w:u w:val="none"/>
        </w:rPr>
        <w:t xml:space="preserve"> y Bélgica el país con el cual las colaboraciones adquieren mayores niveles  de  citación.  En  el  ámbito  nacional  es  la  </w:t>
      </w:r>
      <w:r>
        <w:rPr>
          <w:rStyle w:val="Hipervnculo"/>
          <w:rFonts w:asciiTheme="minorHAnsi" w:hAnsiTheme="minorHAnsi" w:cstheme="minorHAnsi"/>
          <w:color w:val="auto"/>
          <w:u w:val="none"/>
        </w:rPr>
        <w:t>Universidad de Las Villas</w:t>
      </w:r>
      <w:r w:rsidRPr="00916F08">
        <w:rPr>
          <w:rStyle w:val="Hipervnculo"/>
          <w:rFonts w:asciiTheme="minorHAnsi" w:hAnsiTheme="minorHAnsi" w:cstheme="minorHAnsi"/>
          <w:color w:val="auto"/>
          <w:u w:val="none"/>
        </w:rPr>
        <w:t xml:space="preserve">  la  institución con la cual más se vinculan.</w:t>
      </w:r>
    </w:p>
    <w:p w14:paraId="17F27FE7" w14:textId="77777777" w:rsidR="00780912" w:rsidRDefault="00780912" w:rsidP="00DC1089">
      <w:pPr>
        <w:jc w:val="both"/>
        <w:rPr>
          <w:rStyle w:val="Hipervnculo"/>
          <w:rFonts w:asciiTheme="minorHAnsi" w:hAnsiTheme="minorHAnsi" w:cstheme="minorHAnsi"/>
          <w:color w:val="auto"/>
          <w:u w:val="none"/>
        </w:rPr>
      </w:pPr>
    </w:p>
    <w:p w14:paraId="1BCD5A02" w14:textId="1924853A" w:rsidR="00916F08" w:rsidRPr="00916F08" w:rsidRDefault="00916F08" w:rsidP="00DC1089">
      <w:pPr>
        <w:jc w:val="both"/>
        <w:rPr>
          <w:rStyle w:val="Hipervnculo"/>
          <w:rFonts w:asciiTheme="minorHAnsi" w:hAnsiTheme="minorHAnsi" w:cstheme="minorHAnsi"/>
          <w:color w:val="auto"/>
          <w:u w:val="none"/>
        </w:rPr>
      </w:pPr>
      <w:r w:rsidRPr="00916F08">
        <w:rPr>
          <w:rStyle w:val="Hipervnculo"/>
          <w:rFonts w:asciiTheme="minorHAnsi" w:hAnsiTheme="minorHAnsi" w:cstheme="minorHAnsi"/>
          <w:color w:val="auto"/>
          <w:u w:val="none"/>
        </w:rPr>
        <w:t>La revista donde más se publicó es el propio órgano oficial de comunicación científica de la universidad.</w:t>
      </w:r>
      <w:r>
        <w:rPr>
          <w:rStyle w:val="Hipervnculo"/>
          <w:rFonts w:asciiTheme="minorHAnsi" w:hAnsiTheme="minorHAnsi" w:cstheme="minorHAnsi"/>
          <w:color w:val="auto"/>
          <w:u w:val="none"/>
        </w:rPr>
        <w:t xml:space="preserve"> </w:t>
      </w:r>
      <w:r w:rsidRPr="00916F08">
        <w:rPr>
          <w:rStyle w:val="Hipervnculo"/>
          <w:rFonts w:asciiTheme="minorHAnsi" w:hAnsiTheme="minorHAnsi" w:cstheme="minorHAnsi"/>
          <w:color w:val="auto"/>
          <w:u w:val="none"/>
        </w:rPr>
        <w:t>Por otra parte</w:t>
      </w:r>
      <w:r w:rsidR="00780912">
        <w:rPr>
          <w:rStyle w:val="Hipervnculo"/>
          <w:rFonts w:asciiTheme="minorHAnsi" w:hAnsiTheme="minorHAnsi" w:cstheme="minorHAnsi"/>
          <w:color w:val="auto"/>
          <w:u w:val="none"/>
        </w:rPr>
        <w:t>,</w:t>
      </w:r>
      <w:r w:rsidRPr="00916F08">
        <w:rPr>
          <w:rStyle w:val="Hipervnculo"/>
          <w:rFonts w:asciiTheme="minorHAnsi" w:hAnsiTheme="minorHAnsi" w:cstheme="minorHAnsi"/>
          <w:color w:val="auto"/>
          <w:u w:val="none"/>
        </w:rPr>
        <w:t xml:space="preserve"> también incidió en el incremento de los artículos </w:t>
      </w:r>
      <w:r w:rsidRPr="00916F08">
        <w:rPr>
          <w:rStyle w:val="Hipervnculo"/>
          <w:rFonts w:asciiTheme="minorHAnsi" w:hAnsiTheme="minorHAnsi" w:cstheme="minorHAnsi"/>
          <w:color w:val="auto"/>
          <w:u w:val="none"/>
        </w:rPr>
        <w:lastRenderedPageBreak/>
        <w:t>publicados en idioma español, el limitado posicionamiento de los documentos, la colaboración institucional y la alta cobertura de disciplinas relacionadas con las áreas temáticas sociales y de economía.</w:t>
      </w:r>
    </w:p>
    <w:p w14:paraId="50665FCE" w14:textId="027640A0" w:rsidR="007E7B90" w:rsidRDefault="007E7B90" w:rsidP="007E7B90">
      <w:pPr>
        <w:pStyle w:val="Ttulo1"/>
      </w:pPr>
      <w:bookmarkStart w:id="18" w:name="_Toc124192060"/>
      <w:r>
        <w:t>Posicionamientos de la UCMC y UCf</w:t>
      </w:r>
      <w:bookmarkEnd w:id="18"/>
    </w:p>
    <w:p w14:paraId="73876D75" w14:textId="0D99E4FD" w:rsidR="00B33EBC" w:rsidRDefault="003F24FD" w:rsidP="00B47662">
      <w:pPr>
        <w:pStyle w:val="Ttulo2"/>
      </w:pPr>
      <w:bookmarkStart w:id="19" w:name="_Toc124192061"/>
      <w:r w:rsidRPr="00B47662">
        <w:t>Redes Sociales</w:t>
      </w:r>
      <w:bookmarkEnd w:id="19"/>
      <w:r w:rsidR="00002D62">
        <w:t xml:space="preserve">  </w:t>
      </w:r>
    </w:p>
    <w:p w14:paraId="6BE3A3B2" w14:textId="77777777" w:rsidR="00002D62" w:rsidRPr="00002D62" w:rsidRDefault="00002D62" w:rsidP="00002D62"/>
    <w:p w14:paraId="2B5BF9A5" w14:textId="739390A9" w:rsidR="0084091E" w:rsidRPr="002A336D" w:rsidRDefault="00F62ABD" w:rsidP="00D72390">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Cuenta con </w:t>
      </w:r>
      <w:proofErr w:type="gramStart"/>
      <w:r w:rsidRPr="002A336D">
        <w:rPr>
          <w:rFonts w:asciiTheme="minorHAnsi" w:hAnsiTheme="minorHAnsi" w:cstheme="minorHAnsi"/>
        </w:rPr>
        <w:t xml:space="preserve">un red social </w:t>
      </w:r>
      <w:r w:rsidR="00490EE8" w:rsidRPr="002A336D">
        <w:rPr>
          <w:rFonts w:asciiTheme="minorHAnsi" w:hAnsiTheme="minorHAnsi" w:cstheme="minorHAnsi"/>
        </w:rPr>
        <w:t xml:space="preserve">en </w:t>
      </w:r>
      <w:hyperlink r:id="rId146" w:history="1">
        <w:r w:rsidR="00490EE8" w:rsidRPr="003F4975">
          <w:rPr>
            <w:rStyle w:val="Hipervnculo"/>
            <w:rFonts w:asciiTheme="minorHAnsi" w:hAnsiTheme="minorHAnsi" w:cstheme="minorHAnsi"/>
          </w:rPr>
          <w:t>Facebook</w:t>
        </w:r>
      </w:hyperlink>
      <w:proofErr w:type="gramEnd"/>
      <w:r w:rsidR="00490EE8" w:rsidRPr="002A336D">
        <w:rPr>
          <w:rFonts w:asciiTheme="minorHAnsi" w:hAnsiTheme="minorHAnsi" w:cstheme="minorHAnsi"/>
        </w:rPr>
        <w:t xml:space="preserve"> </w:t>
      </w:r>
      <w:r w:rsidRPr="002A336D">
        <w:rPr>
          <w:rFonts w:asciiTheme="minorHAnsi" w:hAnsiTheme="minorHAnsi" w:cstheme="minorHAnsi"/>
        </w:rPr>
        <w:t>de amplio alcance</w:t>
      </w:r>
      <w:r w:rsidR="00780912">
        <w:rPr>
          <w:rFonts w:asciiTheme="minorHAnsi" w:hAnsiTheme="minorHAnsi" w:cstheme="minorHAnsi"/>
        </w:rPr>
        <w:t>,</w:t>
      </w:r>
      <w:r w:rsidRPr="002A336D">
        <w:rPr>
          <w:rFonts w:asciiTheme="minorHAnsi" w:hAnsiTheme="minorHAnsi" w:cstheme="minorHAnsi"/>
        </w:rPr>
        <w:t xml:space="preserve"> actualmente cuenta con una cifra de </w:t>
      </w:r>
      <w:r w:rsidR="00C41780" w:rsidRPr="00C41780">
        <w:rPr>
          <w:rFonts w:asciiTheme="minorHAnsi" w:hAnsiTheme="minorHAnsi" w:cstheme="minorHAnsi"/>
        </w:rPr>
        <w:t xml:space="preserve">3,8 mil seguidores </w:t>
      </w:r>
      <w:r w:rsidR="00C41780">
        <w:rPr>
          <w:rFonts w:asciiTheme="minorHAnsi" w:hAnsiTheme="minorHAnsi" w:cstheme="minorHAnsi"/>
        </w:rPr>
        <w:t xml:space="preserve">hasta diciembre del </w:t>
      </w:r>
      <w:r w:rsidRPr="002A336D">
        <w:rPr>
          <w:rFonts w:asciiTheme="minorHAnsi" w:hAnsiTheme="minorHAnsi" w:cstheme="minorHAnsi"/>
        </w:rPr>
        <w:t>2022</w:t>
      </w:r>
      <w:r w:rsidR="00E8492C" w:rsidRPr="002A336D">
        <w:rPr>
          <w:rFonts w:asciiTheme="minorHAnsi" w:hAnsiTheme="minorHAnsi" w:cstheme="minorHAnsi"/>
        </w:rPr>
        <w:t xml:space="preserve">. Por sus variadas actividades académicas, técnicas, científicas y culturales recibe numerosas </w:t>
      </w:r>
      <w:hyperlink r:id="rId147" w:history="1">
        <w:r w:rsidR="00E8492C" w:rsidRPr="002A336D">
          <w:rPr>
            <w:rStyle w:val="Hipervnculo"/>
            <w:rFonts w:asciiTheme="minorHAnsi" w:hAnsiTheme="minorHAnsi" w:cstheme="minorHAnsi"/>
          </w:rPr>
          <w:t>menciones</w:t>
        </w:r>
      </w:hyperlink>
      <w:r w:rsidR="00E8492C" w:rsidRPr="002A336D">
        <w:rPr>
          <w:rFonts w:asciiTheme="minorHAnsi" w:hAnsiTheme="minorHAnsi" w:cstheme="minorHAnsi"/>
        </w:rPr>
        <w:t xml:space="preserve"> que comparte </w:t>
      </w:r>
      <w:r w:rsidR="00D834AB" w:rsidRPr="002A336D">
        <w:rPr>
          <w:rFonts w:asciiTheme="minorHAnsi" w:hAnsiTheme="minorHAnsi" w:cstheme="minorHAnsi"/>
        </w:rPr>
        <w:t xml:space="preserve">en su espacio social, que por su calidad y dinamismo ostenta una calificación de </w:t>
      </w:r>
      <w:r w:rsidR="00C41780">
        <w:rPr>
          <w:rFonts w:asciiTheme="minorHAnsi" w:hAnsiTheme="minorHAnsi" w:cstheme="minorHAnsi"/>
        </w:rPr>
        <w:t>5,0</w:t>
      </w:r>
      <w:r w:rsidR="00D834AB" w:rsidRPr="002A336D">
        <w:rPr>
          <w:rFonts w:asciiTheme="minorHAnsi" w:hAnsiTheme="minorHAnsi" w:cstheme="minorHAnsi"/>
        </w:rPr>
        <w:t>.</w:t>
      </w:r>
      <w:r w:rsidR="00D72390" w:rsidRPr="002A336D">
        <w:rPr>
          <w:rFonts w:asciiTheme="minorHAnsi" w:hAnsiTheme="minorHAnsi" w:cstheme="minorHAnsi"/>
        </w:rPr>
        <w:t xml:space="preserve"> </w:t>
      </w:r>
      <w:r w:rsidR="00490EE8" w:rsidRPr="002A336D">
        <w:rPr>
          <w:rFonts w:asciiTheme="minorHAnsi" w:hAnsiTheme="minorHAnsi" w:cstheme="minorHAnsi"/>
        </w:rPr>
        <w:t xml:space="preserve">En </w:t>
      </w:r>
      <w:r w:rsidR="00490EE8" w:rsidRPr="00CD7FEC">
        <w:rPr>
          <w:rFonts w:asciiTheme="minorHAnsi" w:hAnsiTheme="minorHAnsi" w:cstheme="minorHAnsi"/>
          <w:color w:val="0070C0"/>
        </w:rPr>
        <w:t>Linkedin</w:t>
      </w:r>
      <w:r w:rsidR="00490EE8" w:rsidRPr="002A336D">
        <w:rPr>
          <w:rFonts w:asciiTheme="minorHAnsi" w:hAnsiTheme="minorHAnsi" w:cstheme="minorHAnsi"/>
        </w:rPr>
        <w:t xml:space="preserve"> </w:t>
      </w:r>
      <w:r w:rsidR="007D7EE3">
        <w:rPr>
          <w:rFonts w:asciiTheme="minorHAnsi" w:hAnsiTheme="minorHAnsi" w:cstheme="minorHAnsi"/>
        </w:rPr>
        <w:t>la UCMC no tiene usuario, con perfiles individuales si aparecen profesionales de la salud de Cienfuegos en esta red social</w:t>
      </w:r>
      <w:r w:rsidR="00D72390" w:rsidRPr="002A336D">
        <w:rPr>
          <w:rFonts w:asciiTheme="minorHAnsi" w:hAnsiTheme="minorHAnsi" w:cstheme="minorHAnsi"/>
        </w:rPr>
        <w:t xml:space="preserve">, </w:t>
      </w:r>
      <w:r w:rsidR="00381D99" w:rsidRPr="002A336D">
        <w:rPr>
          <w:rFonts w:asciiTheme="minorHAnsi" w:hAnsiTheme="minorHAnsi" w:cstheme="minorHAnsi"/>
        </w:rPr>
        <w:t xml:space="preserve">en su escenario social virtual </w:t>
      </w:r>
      <w:hyperlink r:id="rId148" w:history="1">
        <w:r w:rsidR="00381D99" w:rsidRPr="002A336D">
          <w:rPr>
            <w:rStyle w:val="Hipervnculo"/>
            <w:rFonts w:asciiTheme="minorHAnsi" w:hAnsiTheme="minorHAnsi" w:cstheme="minorHAnsi"/>
          </w:rPr>
          <w:t>Twitter</w:t>
        </w:r>
      </w:hyperlink>
      <w:r w:rsidR="00381D99" w:rsidRPr="002A336D">
        <w:rPr>
          <w:rFonts w:asciiTheme="minorHAnsi" w:hAnsiTheme="minorHAnsi" w:cstheme="minorHAnsi"/>
        </w:rPr>
        <w:t xml:space="preserve"> alcanza </w:t>
      </w:r>
      <w:r w:rsidR="007D7EE3">
        <w:rPr>
          <w:rFonts w:asciiTheme="minorHAnsi" w:hAnsiTheme="minorHAnsi" w:cstheme="minorHAnsi"/>
        </w:rPr>
        <w:t>199</w:t>
      </w:r>
      <w:r w:rsidR="00381D99" w:rsidRPr="002A336D">
        <w:rPr>
          <w:rFonts w:asciiTheme="minorHAnsi" w:hAnsiTheme="minorHAnsi" w:cstheme="minorHAnsi"/>
        </w:rPr>
        <w:t xml:space="preserve"> </w:t>
      </w:r>
      <w:r w:rsidR="007D7EE3">
        <w:rPr>
          <w:rFonts w:asciiTheme="minorHAnsi" w:hAnsiTheme="minorHAnsi" w:cstheme="minorHAnsi"/>
        </w:rPr>
        <w:t>s</w:t>
      </w:r>
      <w:r w:rsidR="00381D99" w:rsidRPr="002A336D">
        <w:rPr>
          <w:rFonts w:asciiTheme="minorHAnsi" w:hAnsiTheme="minorHAnsi" w:cstheme="minorHAnsi"/>
        </w:rPr>
        <w:t>eguidores</w:t>
      </w:r>
      <w:r w:rsidR="007D7EE3">
        <w:rPr>
          <w:rFonts w:asciiTheme="minorHAnsi" w:hAnsiTheme="minorHAnsi" w:cstheme="minorHAnsi"/>
        </w:rPr>
        <w:t xml:space="preserve"> solamente, creada en 2018</w:t>
      </w:r>
      <w:r w:rsidR="00381D99" w:rsidRPr="002A336D">
        <w:rPr>
          <w:rFonts w:asciiTheme="minorHAnsi" w:hAnsiTheme="minorHAnsi" w:cstheme="minorHAnsi"/>
        </w:rPr>
        <w:t xml:space="preserve">, </w:t>
      </w:r>
      <w:r w:rsidR="00D72390" w:rsidRPr="002A336D">
        <w:rPr>
          <w:rFonts w:asciiTheme="minorHAnsi" w:hAnsiTheme="minorHAnsi" w:cstheme="minorHAnsi"/>
        </w:rPr>
        <w:t>e</w:t>
      </w:r>
      <w:r w:rsidR="00490EE8" w:rsidRPr="002A336D">
        <w:rPr>
          <w:rFonts w:asciiTheme="minorHAnsi" w:hAnsiTheme="minorHAnsi" w:cstheme="minorHAnsi"/>
        </w:rPr>
        <w:t xml:space="preserve">n </w:t>
      </w:r>
      <w:hyperlink r:id="rId149" w:history="1">
        <w:r w:rsidR="00490EE8" w:rsidRPr="002A336D">
          <w:rPr>
            <w:rStyle w:val="Hipervnculo"/>
            <w:rFonts w:asciiTheme="minorHAnsi" w:hAnsiTheme="minorHAnsi" w:cstheme="minorHAnsi"/>
          </w:rPr>
          <w:t>Instagram</w:t>
        </w:r>
      </w:hyperlink>
      <w:r w:rsidR="00D72390" w:rsidRPr="002A336D">
        <w:rPr>
          <w:rFonts w:asciiTheme="minorHAnsi" w:hAnsiTheme="minorHAnsi" w:cstheme="minorHAnsi"/>
        </w:rPr>
        <w:t xml:space="preserve"> </w:t>
      </w:r>
      <w:r w:rsidR="007D7EE3">
        <w:rPr>
          <w:rFonts w:asciiTheme="minorHAnsi" w:hAnsiTheme="minorHAnsi" w:cstheme="minorHAnsi"/>
        </w:rPr>
        <w:t>alcanza 342</w:t>
      </w:r>
      <w:r w:rsidR="00D72390" w:rsidRPr="002A336D">
        <w:rPr>
          <w:rFonts w:asciiTheme="minorHAnsi" w:hAnsiTheme="minorHAnsi" w:cstheme="minorHAnsi"/>
        </w:rPr>
        <w:t xml:space="preserve"> seguidores</w:t>
      </w:r>
      <w:r w:rsidR="007D7EE3">
        <w:rPr>
          <w:rFonts w:asciiTheme="minorHAnsi" w:hAnsiTheme="minorHAnsi" w:cstheme="minorHAnsi"/>
        </w:rPr>
        <w:t>, hasta diciembre</w:t>
      </w:r>
      <w:r w:rsidR="00D72390" w:rsidRPr="002A336D">
        <w:rPr>
          <w:rFonts w:asciiTheme="minorHAnsi" w:hAnsiTheme="minorHAnsi" w:cstheme="minorHAnsi"/>
        </w:rPr>
        <w:t xml:space="preserve"> de</w:t>
      </w:r>
      <w:r w:rsidR="007D7EE3">
        <w:rPr>
          <w:rFonts w:asciiTheme="minorHAnsi" w:hAnsiTheme="minorHAnsi" w:cstheme="minorHAnsi"/>
        </w:rPr>
        <w:t>l</w:t>
      </w:r>
      <w:r w:rsidR="00D72390" w:rsidRPr="002A336D">
        <w:rPr>
          <w:rFonts w:asciiTheme="minorHAnsi" w:hAnsiTheme="minorHAnsi" w:cstheme="minorHAnsi"/>
        </w:rPr>
        <w:t xml:space="preserve"> 2022.</w:t>
      </w:r>
      <w:r w:rsidR="002755D2">
        <w:rPr>
          <w:rFonts w:asciiTheme="minorHAnsi" w:hAnsiTheme="minorHAnsi" w:cstheme="minorHAnsi"/>
        </w:rPr>
        <w:t xml:space="preserve"> </w:t>
      </w:r>
      <w:r w:rsidR="002755D2" w:rsidRPr="002755D2">
        <w:rPr>
          <w:rFonts w:asciiTheme="minorHAnsi" w:hAnsiTheme="minorHAnsi" w:cstheme="minorHAnsi"/>
          <w:b/>
          <w:sz w:val="22"/>
        </w:rPr>
        <w:t>(Gráfico</w:t>
      </w:r>
      <w:r w:rsidR="00780912">
        <w:rPr>
          <w:rFonts w:asciiTheme="minorHAnsi" w:hAnsiTheme="minorHAnsi" w:cstheme="minorHAnsi"/>
          <w:b/>
          <w:sz w:val="22"/>
        </w:rPr>
        <w:t xml:space="preserve"> </w:t>
      </w:r>
      <w:r w:rsidR="007E7B90">
        <w:rPr>
          <w:rFonts w:asciiTheme="minorHAnsi" w:hAnsiTheme="minorHAnsi" w:cstheme="minorHAnsi"/>
          <w:b/>
          <w:sz w:val="22"/>
        </w:rPr>
        <w:t>5</w:t>
      </w:r>
      <w:r w:rsidR="002755D2" w:rsidRPr="002755D2">
        <w:rPr>
          <w:rFonts w:asciiTheme="minorHAnsi" w:hAnsiTheme="minorHAnsi" w:cstheme="minorHAnsi"/>
          <w:b/>
          <w:sz w:val="22"/>
        </w:rPr>
        <w:t>)</w:t>
      </w:r>
    </w:p>
    <w:p w14:paraId="1B402D6C" w14:textId="4B4C6162" w:rsidR="00381D99" w:rsidRDefault="00381D99" w:rsidP="002755D2">
      <w:pPr>
        <w:widowControl w:val="0"/>
        <w:tabs>
          <w:tab w:val="left" w:pos="384"/>
        </w:tabs>
        <w:autoSpaceDE w:val="0"/>
        <w:autoSpaceDN w:val="0"/>
        <w:adjustRightInd w:val="0"/>
        <w:ind w:left="284"/>
        <w:jc w:val="center"/>
        <w:rPr>
          <w:rFonts w:asciiTheme="minorHAnsi" w:hAnsiTheme="minorHAnsi" w:cstheme="minorHAnsi"/>
          <w:noProof/>
        </w:rPr>
      </w:pPr>
      <w:r w:rsidRPr="002A336D">
        <w:rPr>
          <w:rFonts w:asciiTheme="minorHAnsi" w:hAnsiTheme="minorHAnsi" w:cstheme="minorHAnsi"/>
          <w:noProof/>
        </w:rPr>
        <w:drawing>
          <wp:inline distT="0" distB="0" distL="0" distR="0" wp14:anchorId="7E7DEE71" wp14:editId="37F26438">
            <wp:extent cx="797720" cy="238125"/>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798871" cy="238469"/>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41959ADD" wp14:editId="68FB8405">
            <wp:extent cx="971550" cy="304022"/>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971550" cy="304022"/>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42E83142" wp14:editId="14049F31">
            <wp:extent cx="942975" cy="316414"/>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949241" cy="318516"/>
                    </a:xfrm>
                    <a:prstGeom prst="rect">
                      <a:avLst/>
                    </a:prstGeom>
                  </pic:spPr>
                </pic:pic>
              </a:graphicData>
            </a:graphic>
          </wp:inline>
        </w:drawing>
      </w:r>
      <w:r w:rsidR="00B33EBC" w:rsidRPr="002A336D">
        <w:rPr>
          <w:rFonts w:asciiTheme="minorHAnsi" w:hAnsiTheme="minorHAnsi" w:cstheme="minorHAnsi"/>
          <w:noProof/>
        </w:rPr>
        <w:drawing>
          <wp:inline distT="0" distB="0" distL="0" distR="0" wp14:anchorId="1885B9F1" wp14:editId="105BD972">
            <wp:extent cx="979450" cy="3238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980072" cy="324056"/>
                    </a:xfrm>
                    <a:prstGeom prst="rect">
                      <a:avLst/>
                    </a:prstGeom>
                  </pic:spPr>
                </pic:pic>
              </a:graphicData>
            </a:graphic>
          </wp:inline>
        </w:drawing>
      </w:r>
    </w:p>
    <w:p w14:paraId="4C40C64A" w14:textId="77777777" w:rsidR="00CD7FEC" w:rsidRDefault="00CD7FEC" w:rsidP="002755D2">
      <w:pPr>
        <w:widowControl w:val="0"/>
        <w:tabs>
          <w:tab w:val="left" w:pos="384"/>
        </w:tabs>
        <w:autoSpaceDE w:val="0"/>
        <w:autoSpaceDN w:val="0"/>
        <w:adjustRightInd w:val="0"/>
        <w:ind w:left="284"/>
        <w:jc w:val="center"/>
        <w:rPr>
          <w:rFonts w:asciiTheme="minorHAnsi" w:hAnsiTheme="minorHAnsi" w:cstheme="minorHAnsi"/>
          <w:noProof/>
        </w:rPr>
      </w:pPr>
    </w:p>
    <w:p w14:paraId="6DF3F4D0" w14:textId="2CCD3483" w:rsidR="00CD7FEC" w:rsidRPr="002A336D" w:rsidRDefault="00CD7FEC" w:rsidP="002755D2">
      <w:pPr>
        <w:widowControl w:val="0"/>
        <w:tabs>
          <w:tab w:val="left" w:pos="384"/>
        </w:tabs>
        <w:autoSpaceDE w:val="0"/>
        <w:autoSpaceDN w:val="0"/>
        <w:adjustRightInd w:val="0"/>
        <w:ind w:left="284"/>
        <w:jc w:val="center"/>
        <w:rPr>
          <w:rFonts w:asciiTheme="minorHAnsi" w:hAnsiTheme="minorHAnsi" w:cstheme="minorHAnsi"/>
        </w:rPr>
      </w:pPr>
      <w:r>
        <w:rPr>
          <w:noProof/>
        </w:rPr>
        <w:drawing>
          <wp:inline distT="0" distB="0" distL="0" distR="0" wp14:anchorId="57643F0F" wp14:editId="2EB19832">
            <wp:extent cx="3799114" cy="2166257"/>
            <wp:effectExtent l="0" t="0" r="11430" b="24765"/>
            <wp:docPr id="184" name="Gráfico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1A2CC58A" w14:textId="41051263" w:rsidR="00B33EBC" w:rsidRPr="002A336D" w:rsidRDefault="00B33EBC" w:rsidP="002755D2">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rPr>
        <w:tab/>
        <w:t xml:space="preserve">          </w:t>
      </w:r>
      <w:r w:rsidRPr="002A336D">
        <w:rPr>
          <w:rFonts w:asciiTheme="minorHAnsi" w:hAnsiTheme="minorHAnsi" w:cstheme="minorHAnsi"/>
          <w:sz w:val="20"/>
        </w:rPr>
        <w:t>G</w:t>
      </w:r>
      <w:r w:rsidR="00A71DFB">
        <w:rPr>
          <w:rFonts w:asciiTheme="minorHAnsi" w:hAnsiTheme="minorHAnsi" w:cstheme="minorHAnsi"/>
          <w:sz w:val="20"/>
        </w:rPr>
        <w:t xml:space="preserve">ráfico </w:t>
      </w:r>
      <w:r w:rsidR="00A81467">
        <w:rPr>
          <w:rFonts w:asciiTheme="minorHAnsi" w:hAnsiTheme="minorHAnsi" w:cstheme="minorHAnsi"/>
          <w:sz w:val="20"/>
        </w:rPr>
        <w:t>5</w:t>
      </w:r>
      <w:r w:rsidR="00A71DFB">
        <w:rPr>
          <w:rFonts w:asciiTheme="minorHAnsi" w:hAnsiTheme="minorHAnsi" w:cstheme="minorHAnsi"/>
          <w:sz w:val="20"/>
        </w:rPr>
        <w:t>:</w:t>
      </w:r>
      <w:r w:rsidRPr="002A336D">
        <w:rPr>
          <w:rFonts w:asciiTheme="minorHAnsi" w:hAnsiTheme="minorHAnsi" w:cstheme="minorHAnsi"/>
          <w:sz w:val="20"/>
        </w:rPr>
        <w:t xml:space="preserve"> Balance de seguidores </w:t>
      </w:r>
      <w:r w:rsidR="00CD7FEC">
        <w:rPr>
          <w:rFonts w:asciiTheme="minorHAnsi" w:hAnsiTheme="minorHAnsi" w:cstheme="minorHAnsi"/>
          <w:sz w:val="20"/>
        </w:rPr>
        <w:t>en 3</w:t>
      </w:r>
      <w:r w:rsidRPr="002A336D">
        <w:rPr>
          <w:rFonts w:asciiTheme="minorHAnsi" w:hAnsiTheme="minorHAnsi" w:cstheme="minorHAnsi"/>
          <w:sz w:val="20"/>
        </w:rPr>
        <w:t xml:space="preserve"> redes sociales  de la Universidad de Ciencias</w:t>
      </w:r>
    </w:p>
    <w:p w14:paraId="31854057" w14:textId="7A9F3262" w:rsidR="00D72390" w:rsidRDefault="00B33EBC" w:rsidP="002755D2">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 xml:space="preserve">             Médicas de </w:t>
      </w:r>
      <w:r w:rsidR="00CD7FEC">
        <w:rPr>
          <w:rFonts w:asciiTheme="minorHAnsi" w:hAnsiTheme="minorHAnsi" w:cstheme="minorHAnsi"/>
          <w:sz w:val="20"/>
        </w:rPr>
        <w:t>Cienfuegos</w:t>
      </w:r>
      <w:r w:rsidRPr="002A336D">
        <w:rPr>
          <w:rFonts w:asciiTheme="minorHAnsi" w:hAnsiTheme="minorHAnsi" w:cstheme="minorHAnsi"/>
          <w:sz w:val="20"/>
        </w:rPr>
        <w:t xml:space="preserve"> 2012- 2022</w:t>
      </w:r>
      <w:r w:rsidR="00A71DFB">
        <w:rPr>
          <w:rFonts w:asciiTheme="minorHAnsi" w:hAnsiTheme="minorHAnsi" w:cstheme="minorHAnsi"/>
          <w:sz w:val="20"/>
        </w:rPr>
        <w:t>.</w:t>
      </w:r>
      <w:r w:rsidRPr="002A336D">
        <w:rPr>
          <w:rFonts w:asciiTheme="minorHAnsi" w:hAnsiTheme="minorHAnsi" w:cstheme="minorHAnsi"/>
          <w:sz w:val="20"/>
        </w:rPr>
        <w:t xml:space="preserve"> </w:t>
      </w:r>
    </w:p>
    <w:p w14:paraId="1BC36EC7" w14:textId="77777777" w:rsidR="002755D2" w:rsidRPr="002A336D" w:rsidRDefault="002755D2" w:rsidP="002755D2">
      <w:pPr>
        <w:widowControl w:val="0"/>
        <w:tabs>
          <w:tab w:val="left" w:pos="384"/>
          <w:tab w:val="left" w:pos="3345"/>
        </w:tabs>
        <w:autoSpaceDE w:val="0"/>
        <w:autoSpaceDN w:val="0"/>
        <w:adjustRightInd w:val="0"/>
        <w:ind w:left="284"/>
        <w:rPr>
          <w:rFonts w:asciiTheme="minorHAnsi" w:hAnsiTheme="minorHAnsi" w:cstheme="minorHAnsi"/>
          <w:sz w:val="20"/>
        </w:rPr>
      </w:pPr>
    </w:p>
    <w:p w14:paraId="3C712192" w14:textId="63F26D7D" w:rsidR="00002D62" w:rsidRDefault="00F6413D" w:rsidP="007E7B90">
      <w:pPr>
        <w:pStyle w:val="Ttulo2"/>
      </w:pPr>
      <w:bookmarkStart w:id="20" w:name="_Toc124192062"/>
      <w:r w:rsidRPr="002A336D">
        <w:t>Ranking</w:t>
      </w:r>
      <w:bookmarkEnd w:id="20"/>
      <w:r w:rsidRPr="002A336D">
        <w:t xml:space="preserve"> </w:t>
      </w:r>
    </w:p>
    <w:p w14:paraId="48631231" w14:textId="5B21B51B" w:rsidR="00F6413D" w:rsidRPr="002A336D" w:rsidRDefault="00F6413D" w:rsidP="00002D62">
      <w:pPr>
        <w:pStyle w:val="Ttulo3"/>
        <w:spacing w:before="0"/>
      </w:pPr>
      <w:r w:rsidRPr="002A336D">
        <w:tab/>
        <w:t xml:space="preserve">   </w:t>
      </w:r>
    </w:p>
    <w:p w14:paraId="1BBDABD5" w14:textId="77777777"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sz w:val="22"/>
          <w:szCs w:val="22"/>
        </w:rPr>
        <w:t xml:space="preserve"> </w:t>
      </w:r>
      <w:r w:rsidRPr="00524BF0">
        <w:rPr>
          <w:rFonts w:asciiTheme="minorHAnsi" w:hAnsiTheme="minorHAnsi" w:cstheme="minorHAnsi"/>
          <w:sz w:val="22"/>
          <w:szCs w:val="22"/>
        </w:rPr>
        <w:tab/>
      </w:r>
      <w:r w:rsidRPr="00524BF0">
        <w:rPr>
          <w:rFonts w:asciiTheme="minorHAnsi" w:hAnsiTheme="minorHAnsi" w:cstheme="minorHAnsi"/>
          <w:noProof/>
          <w:sz w:val="22"/>
          <w:szCs w:val="22"/>
        </w:rPr>
        <w:drawing>
          <wp:anchor distT="0" distB="0" distL="114300" distR="114300" simplePos="0" relativeHeight="251552768" behindDoc="0" locked="0" layoutInCell="1" allowOverlap="1" wp14:anchorId="352EC5D5" wp14:editId="6E288F54">
            <wp:simplePos x="0" y="0"/>
            <wp:positionH relativeFrom="column">
              <wp:posOffset>177165</wp:posOffset>
            </wp:positionH>
            <wp:positionV relativeFrom="paragraph">
              <wp:posOffset>323850</wp:posOffset>
            </wp:positionV>
            <wp:extent cx="1133475" cy="330835"/>
            <wp:effectExtent l="0" t="0" r="9525" b="0"/>
            <wp:wrapSquare wrapText="bothSides"/>
            <wp:docPr id="31" name="Imagen 31">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extLst>
                        <a:ext uri="{28A0092B-C50C-407E-A947-70E740481C1C}">
                          <a14:useLocalDpi xmlns:a14="http://schemas.microsoft.com/office/drawing/2010/main" val="0"/>
                        </a:ext>
                      </a:extLst>
                    </a:blip>
                    <a:stretch>
                      <a:fillRect/>
                    </a:stretch>
                  </pic:blipFill>
                  <pic:spPr>
                    <a:xfrm>
                      <a:off x="0" y="0"/>
                      <a:ext cx="1133475" cy="330835"/>
                    </a:xfrm>
                    <a:prstGeom prst="rect">
                      <a:avLst/>
                    </a:prstGeom>
                  </pic:spPr>
                </pic:pic>
              </a:graphicData>
            </a:graphic>
            <wp14:sizeRelH relativeFrom="page">
              <wp14:pctWidth>0</wp14:pctWidth>
            </wp14:sizeRelH>
            <wp14:sizeRelV relativeFrom="page">
              <wp14:pctHeight>0</wp14:pctHeight>
            </wp14:sizeRelV>
          </wp:anchor>
        </w:drawing>
      </w:r>
      <w:r w:rsidRPr="00524BF0">
        <w:rPr>
          <w:rFonts w:asciiTheme="minorHAnsi" w:hAnsiTheme="minorHAnsi" w:cstheme="minorHAnsi"/>
          <w:b/>
          <w:sz w:val="22"/>
          <w:szCs w:val="22"/>
        </w:rPr>
        <w:t xml:space="preserve">¿Cuáles son las universidades más populares en Cuba? </w:t>
      </w:r>
    </w:p>
    <w:p w14:paraId="5675CF89" w14:textId="77777777"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Se pretende responder a esta pregunta publicando el </w:t>
      </w:r>
      <w:hyperlink r:id="rId157" w:history="1">
        <w:r w:rsidRPr="00524BF0">
          <w:rPr>
            <w:rStyle w:val="Hipervnculo"/>
            <w:rFonts w:asciiTheme="minorHAnsi" w:hAnsiTheme="minorHAnsi" w:cstheme="minorHAnsi"/>
            <w:b/>
            <w:sz w:val="22"/>
            <w:szCs w:val="22"/>
          </w:rPr>
          <w:t>Ranking de Universidades Cubanas 2022</w:t>
        </w:r>
        <w:r w:rsidRPr="00524BF0">
          <w:rPr>
            <w:rStyle w:val="Hipervnculo"/>
            <w:rFonts w:asciiTheme="minorHAnsi" w:hAnsiTheme="minorHAnsi" w:cstheme="minorHAnsi"/>
            <w:sz w:val="22"/>
            <w:szCs w:val="22"/>
          </w:rPr>
          <w:t xml:space="preserve"> de </w:t>
        </w:r>
        <w:r w:rsidRPr="00524BF0">
          <w:rPr>
            <w:rStyle w:val="Hipervnculo"/>
            <w:rFonts w:asciiTheme="minorHAnsi" w:hAnsiTheme="minorHAnsi" w:cstheme="minorHAnsi"/>
            <w:b/>
            <w:sz w:val="22"/>
            <w:szCs w:val="22"/>
          </w:rPr>
          <w:t>46 instituciones</w:t>
        </w:r>
      </w:hyperlink>
      <w:r w:rsidRPr="00524BF0">
        <w:rPr>
          <w:rFonts w:asciiTheme="minorHAnsi" w:hAnsiTheme="minorHAnsi" w:cstheme="minorHAnsi"/>
          <w:sz w:val="22"/>
          <w:szCs w:val="22"/>
        </w:rPr>
        <w:t xml:space="preserve"> cubanas de educación superior que cumplen con los siguientes criterios de selección de </w:t>
      </w:r>
      <w:hyperlink r:id="rId158" w:history="1">
        <w:r w:rsidRPr="00524BF0">
          <w:rPr>
            <w:rStyle w:val="Hipervnculo"/>
            <w:rFonts w:asciiTheme="minorHAnsi" w:hAnsiTheme="minorHAnsi" w:cstheme="minorHAnsi"/>
            <w:sz w:val="22"/>
            <w:szCs w:val="22"/>
          </w:rPr>
          <w:t>uniRank</w:t>
        </w:r>
      </w:hyperlink>
      <w:r w:rsidRPr="00524BF0">
        <w:rPr>
          <w:rFonts w:asciiTheme="minorHAnsi" w:hAnsiTheme="minorHAnsi" w:cstheme="minorHAnsi"/>
          <w:sz w:val="22"/>
          <w:szCs w:val="22"/>
        </w:rPr>
        <w:t>:</w:t>
      </w:r>
    </w:p>
    <w:p w14:paraId="639235D1" w14:textId="77777777" w:rsidR="00097461" w:rsidRPr="00524BF0" w:rsidRDefault="00097461"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p>
    <w:p w14:paraId="00A7ADB7" w14:textId="485CD250" w:rsidR="00F6413D" w:rsidRPr="00524BF0" w:rsidRDefault="00F6413D" w:rsidP="00175795">
      <w:pPr>
        <w:widowControl w:val="0"/>
        <w:numPr>
          <w:ilvl w:val="0"/>
          <w:numId w:val="2"/>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Estar colegiado, licenciado o acreditado por la organización cubana relacionada con la educación superior apropiada</w:t>
      </w:r>
      <w:r w:rsidR="00A71DFB">
        <w:rPr>
          <w:rFonts w:asciiTheme="minorHAnsi" w:hAnsiTheme="minorHAnsi" w:cstheme="minorHAnsi"/>
          <w:sz w:val="22"/>
          <w:szCs w:val="22"/>
        </w:rPr>
        <w:t>.</w:t>
      </w:r>
    </w:p>
    <w:p w14:paraId="3BBFEB05" w14:textId="77777777" w:rsidR="00F6413D" w:rsidRPr="00524BF0" w:rsidRDefault="00F6413D" w:rsidP="00175795">
      <w:pPr>
        <w:widowControl w:val="0"/>
        <w:numPr>
          <w:ilvl w:val="0"/>
          <w:numId w:val="2"/>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Ofrecer al menos cuatro años de licenciatura (licenciatura) o posgrado (maestría o doctorado).</w:t>
      </w:r>
    </w:p>
    <w:p w14:paraId="4CA7F8BB" w14:textId="77777777" w:rsidR="00F6413D" w:rsidRPr="00524BF0" w:rsidRDefault="00F6413D" w:rsidP="00175795">
      <w:pPr>
        <w:widowControl w:val="0"/>
        <w:numPr>
          <w:ilvl w:val="0"/>
          <w:numId w:val="2"/>
        </w:numPr>
        <w:tabs>
          <w:tab w:val="left" w:pos="384"/>
          <w:tab w:val="left" w:pos="3345"/>
        </w:tabs>
        <w:autoSpaceDE w:val="0"/>
        <w:autoSpaceDN w:val="0"/>
        <w:adjustRightInd w:val="0"/>
        <w:jc w:val="both"/>
        <w:rPr>
          <w:rFonts w:asciiTheme="minorHAnsi" w:hAnsiTheme="minorHAnsi" w:cstheme="minorHAnsi"/>
          <w:sz w:val="22"/>
          <w:szCs w:val="22"/>
        </w:rPr>
      </w:pPr>
      <w:r w:rsidRPr="00524BF0">
        <w:rPr>
          <w:rFonts w:asciiTheme="minorHAnsi" w:hAnsiTheme="minorHAnsi" w:cstheme="minorHAnsi"/>
          <w:sz w:val="22"/>
          <w:szCs w:val="22"/>
        </w:rPr>
        <w:t xml:space="preserve">Impartir cursos predominantemente en un formato de educación tradicional, </w:t>
      </w:r>
      <w:r w:rsidRPr="00524BF0">
        <w:rPr>
          <w:rFonts w:asciiTheme="minorHAnsi" w:hAnsiTheme="minorHAnsi" w:cstheme="minorHAnsi"/>
          <w:sz w:val="22"/>
          <w:szCs w:val="22"/>
        </w:rPr>
        <w:lastRenderedPageBreak/>
        <w:t>presencial y no a distancia.</w:t>
      </w:r>
    </w:p>
    <w:p w14:paraId="62FE0209" w14:textId="77777777" w:rsidR="00F6413D"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El objetivo es proporcionar una tabla de clasificación no académica de las mejores universidades cubanas basada en </w:t>
      </w:r>
      <w:r w:rsidRPr="00524BF0">
        <w:rPr>
          <w:rFonts w:asciiTheme="minorHAnsi" w:hAnsiTheme="minorHAnsi" w:cstheme="minorHAnsi"/>
          <w:b/>
          <w:sz w:val="22"/>
          <w:szCs w:val="22"/>
        </w:rPr>
        <w:t>métricas web</w:t>
      </w:r>
      <w:r w:rsidRPr="00524BF0">
        <w:rPr>
          <w:rFonts w:asciiTheme="minorHAnsi" w:hAnsiTheme="minorHAnsi" w:cstheme="minorHAnsi"/>
          <w:sz w:val="22"/>
          <w:szCs w:val="22"/>
        </w:rPr>
        <w:t xml:space="preserve"> válidas, imparciales y no influenciables proporcionadas por fuentes independientes de inteligencia web en lugar de datos presentados por las propias universidades. </w:t>
      </w:r>
    </w:p>
    <w:p w14:paraId="23C5A0A4" w14:textId="77777777" w:rsidR="00002D62" w:rsidRPr="00524BF0" w:rsidRDefault="00002D62"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p>
    <w:p w14:paraId="45A106E2" w14:textId="2BFD1284"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EF2D24">
        <w:rPr>
          <w:rFonts w:asciiTheme="minorHAnsi" w:hAnsiTheme="minorHAnsi" w:cstheme="minorHAnsi"/>
          <w:b/>
          <w:sz w:val="22"/>
          <w:szCs w:val="22"/>
        </w:rPr>
        <w:t xml:space="preserve">Para este Informe técnico-bibliométrico, apuntamos a las universidades de </w:t>
      </w:r>
      <w:r w:rsidR="00CD7FEC" w:rsidRPr="00EF2D24">
        <w:rPr>
          <w:rFonts w:asciiTheme="minorHAnsi" w:hAnsiTheme="minorHAnsi" w:cstheme="minorHAnsi"/>
          <w:b/>
          <w:sz w:val="22"/>
          <w:szCs w:val="22"/>
        </w:rPr>
        <w:t>Cienfuegos</w:t>
      </w:r>
      <w:r w:rsidRPr="00EF2D24">
        <w:rPr>
          <w:rFonts w:asciiTheme="minorHAnsi" w:hAnsiTheme="minorHAnsi" w:cstheme="minorHAnsi"/>
          <w:b/>
          <w:sz w:val="22"/>
          <w:szCs w:val="22"/>
        </w:rPr>
        <w:t>: Aparecen en el lugar no.</w:t>
      </w:r>
      <w:r w:rsidR="00CD7FEC" w:rsidRPr="00EF2D24">
        <w:rPr>
          <w:rFonts w:asciiTheme="minorHAnsi" w:hAnsiTheme="minorHAnsi" w:cstheme="minorHAnsi"/>
          <w:b/>
          <w:sz w:val="22"/>
          <w:szCs w:val="22"/>
        </w:rPr>
        <w:t>8</w:t>
      </w:r>
      <w:r w:rsidRPr="00EF2D24">
        <w:rPr>
          <w:rFonts w:asciiTheme="minorHAnsi" w:hAnsiTheme="minorHAnsi" w:cstheme="minorHAnsi"/>
          <w:b/>
          <w:sz w:val="22"/>
          <w:szCs w:val="22"/>
        </w:rPr>
        <w:t xml:space="preserve"> Universidad </w:t>
      </w:r>
      <w:r w:rsidR="00CD7FEC" w:rsidRPr="00EF2D24">
        <w:rPr>
          <w:rFonts w:asciiTheme="minorHAnsi" w:hAnsiTheme="minorHAnsi" w:cstheme="minorHAnsi"/>
          <w:b/>
          <w:sz w:val="22"/>
          <w:szCs w:val="22"/>
        </w:rPr>
        <w:t>de Cienfuegos “Carlos Rafael Rodríguez”</w:t>
      </w:r>
      <w:r w:rsidRPr="00EF2D24">
        <w:rPr>
          <w:rFonts w:asciiTheme="minorHAnsi" w:hAnsiTheme="minorHAnsi" w:cstheme="minorHAnsi"/>
          <w:b/>
          <w:sz w:val="22"/>
          <w:szCs w:val="22"/>
        </w:rPr>
        <w:t xml:space="preserve">, </w:t>
      </w:r>
      <w:r w:rsidR="007333A1" w:rsidRPr="00EF2D24">
        <w:rPr>
          <w:rFonts w:asciiTheme="minorHAnsi" w:hAnsiTheme="minorHAnsi" w:cstheme="minorHAnsi"/>
          <w:b/>
          <w:sz w:val="22"/>
          <w:szCs w:val="22"/>
        </w:rPr>
        <w:t xml:space="preserve">y </w:t>
      </w:r>
      <w:r w:rsidR="00CD7FEC" w:rsidRPr="00EF2D24">
        <w:rPr>
          <w:rFonts w:asciiTheme="minorHAnsi" w:hAnsiTheme="minorHAnsi" w:cstheme="minorHAnsi"/>
          <w:b/>
          <w:sz w:val="22"/>
          <w:szCs w:val="22"/>
        </w:rPr>
        <w:t xml:space="preserve">la Universidad de Ciencias Médicas de Cienfuegos </w:t>
      </w:r>
      <w:r w:rsidR="007333A1" w:rsidRPr="00EF2D24">
        <w:rPr>
          <w:rFonts w:asciiTheme="minorHAnsi" w:hAnsiTheme="minorHAnsi" w:cstheme="minorHAnsi"/>
          <w:b/>
          <w:sz w:val="22"/>
          <w:szCs w:val="22"/>
        </w:rPr>
        <w:t>ocupa el lugar no.34</w:t>
      </w:r>
      <w:r w:rsidR="00524BF0" w:rsidRPr="002755D2">
        <w:rPr>
          <w:rFonts w:asciiTheme="minorHAnsi" w:hAnsiTheme="minorHAnsi" w:cstheme="minorHAnsi"/>
          <w:b/>
          <w:sz w:val="22"/>
          <w:szCs w:val="22"/>
        </w:rPr>
        <w:t>.</w:t>
      </w:r>
      <w:r w:rsidR="002755D2" w:rsidRPr="002755D2">
        <w:rPr>
          <w:rFonts w:asciiTheme="minorHAnsi" w:hAnsiTheme="minorHAnsi" w:cstheme="minorHAnsi"/>
          <w:b/>
          <w:sz w:val="22"/>
          <w:szCs w:val="22"/>
        </w:rPr>
        <w:t xml:space="preserve"> (Tabla 4)</w:t>
      </w:r>
    </w:p>
    <w:p w14:paraId="70EA3C67" w14:textId="77777777" w:rsidR="00C565A3" w:rsidRPr="002A336D" w:rsidRDefault="00C565A3" w:rsidP="00F6413D">
      <w:pPr>
        <w:widowControl w:val="0"/>
        <w:tabs>
          <w:tab w:val="left" w:pos="384"/>
          <w:tab w:val="left" w:pos="3345"/>
        </w:tabs>
        <w:autoSpaceDE w:val="0"/>
        <w:autoSpaceDN w:val="0"/>
        <w:adjustRightInd w:val="0"/>
        <w:ind w:left="284"/>
        <w:rPr>
          <w:rFonts w:asciiTheme="minorHAnsi" w:hAnsiTheme="minorHAnsi" w:cstheme="minorHAnsi"/>
          <w:sz w:val="20"/>
        </w:rPr>
      </w:pPr>
    </w:p>
    <w:tbl>
      <w:tblPr>
        <w:tblStyle w:val="Listaclara-nfasis5"/>
        <w:tblW w:w="0" w:type="auto"/>
        <w:jc w:val="center"/>
        <w:tblLayout w:type="fixed"/>
        <w:tblLook w:val="04A0" w:firstRow="1" w:lastRow="0" w:firstColumn="1" w:lastColumn="0" w:noHBand="0" w:noVBand="1"/>
      </w:tblPr>
      <w:tblGrid>
        <w:gridCol w:w="1242"/>
        <w:gridCol w:w="5467"/>
        <w:gridCol w:w="2011"/>
      </w:tblGrid>
      <w:tr w:rsidR="00F6413D" w:rsidRPr="002A336D" w14:paraId="71BD8D7D" w14:textId="77777777" w:rsidTr="001A6E4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D91F05B" w14:textId="1031FE77" w:rsidR="00F6413D" w:rsidRPr="002A336D" w:rsidRDefault="00F6413D" w:rsidP="00C565A3">
            <w:pPr>
              <w:widowControl w:val="0"/>
              <w:tabs>
                <w:tab w:val="left" w:pos="384"/>
                <w:tab w:val="left" w:pos="3345"/>
              </w:tabs>
              <w:autoSpaceDE w:val="0"/>
              <w:autoSpaceDN w:val="0"/>
              <w:adjustRightInd w:val="0"/>
              <w:ind w:left="284"/>
              <w:jc w:val="center"/>
              <w:rPr>
                <w:rFonts w:asciiTheme="minorHAnsi" w:hAnsiTheme="minorHAnsi" w:cstheme="minorHAnsi"/>
                <w:bCs w:val="0"/>
                <w:color w:val="auto"/>
                <w:sz w:val="20"/>
              </w:rPr>
            </w:pPr>
            <w:r w:rsidRPr="002A336D">
              <w:rPr>
                <w:rFonts w:asciiTheme="minorHAnsi" w:hAnsiTheme="minorHAnsi" w:cstheme="minorHAnsi"/>
                <w:bCs w:val="0"/>
                <w:color w:val="auto"/>
                <w:sz w:val="18"/>
              </w:rPr>
              <w:t>Rango</w:t>
            </w:r>
            <w:r w:rsidR="00C565A3" w:rsidRPr="002A336D">
              <w:rPr>
                <w:rFonts w:asciiTheme="minorHAnsi" w:hAnsiTheme="minorHAnsi" w:cstheme="minorHAnsi"/>
                <w:bCs w:val="0"/>
                <w:color w:val="auto"/>
                <w:sz w:val="18"/>
              </w:rPr>
              <w:br/>
            </w:r>
            <w:r w:rsidRPr="002A336D">
              <w:rPr>
                <w:rFonts w:asciiTheme="minorHAnsi" w:hAnsiTheme="minorHAnsi" w:cstheme="minorHAnsi"/>
                <w:bCs w:val="0"/>
                <w:color w:val="auto"/>
                <w:sz w:val="18"/>
              </w:rPr>
              <w:t>(Rank)</w:t>
            </w:r>
          </w:p>
        </w:tc>
        <w:tc>
          <w:tcPr>
            <w:tcW w:w="5467" w:type="dxa"/>
            <w:hideMark/>
          </w:tcPr>
          <w:p w14:paraId="72BEAE3E" w14:textId="77777777" w:rsidR="00F6413D" w:rsidRPr="002A336D" w:rsidRDefault="00F6413D" w:rsidP="00C565A3">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rPr>
            </w:pPr>
            <w:r w:rsidRPr="002A336D">
              <w:rPr>
                <w:rFonts w:asciiTheme="minorHAnsi" w:hAnsiTheme="minorHAnsi" w:cstheme="minorHAnsi"/>
                <w:bCs w:val="0"/>
                <w:color w:val="auto"/>
                <w:sz w:val="20"/>
              </w:rPr>
              <w:t>Universidad</w:t>
            </w:r>
          </w:p>
        </w:tc>
        <w:tc>
          <w:tcPr>
            <w:tcW w:w="2011" w:type="dxa"/>
            <w:hideMark/>
          </w:tcPr>
          <w:p w14:paraId="182F82E7" w14:textId="77777777" w:rsidR="00F6413D" w:rsidRPr="002A336D" w:rsidRDefault="00F6413D" w:rsidP="00C565A3">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sz w:val="20"/>
              </w:rPr>
            </w:pPr>
            <w:r w:rsidRPr="002A336D">
              <w:rPr>
                <w:rFonts w:asciiTheme="minorHAnsi" w:hAnsiTheme="minorHAnsi" w:cstheme="minorHAnsi"/>
                <w:bCs w:val="0"/>
                <w:color w:val="auto"/>
                <w:sz w:val="20"/>
              </w:rPr>
              <w:t>Provincia</w:t>
            </w:r>
          </w:p>
        </w:tc>
      </w:tr>
      <w:tr w:rsidR="00F6413D" w:rsidRPr="002A336D" w14:paraId="6C6D2144"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FE9EFBF" w14:textId="46BBA23F"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w:t>
            </w:r>
          </w:p>
        </w:tc>
        <w:tc>
          <w:tcPr>
            <w:tcW w:w="5467" w:type="dxa"/>
            <w:hideMark/>
          </w:tcPr>
          <w:p w14:paraId="1C9F2544"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59" w:history="1">
              <w:r w:rsidR="00F6413D" w:rsidRPr="002A336D">
                <w:rPr>
                  <w:rStyle w:val="Hipervnculo"/>
                  <w:rFonts w:asciiTheme="minorHAnsi" w:hAnsiTheme="minorHAnsi" w:cstheme="minorHAnsi"/>
                  <w:b/>
                  <w:sz w:val="20"/>
                </w:rPr>
                <w:t>Universidad de La Habana</w:t>
              </w:r>
            </w:hyperlink>
          </w:p>
        </w:tc>
        <w:tc>
          <w:tcPr>
            <w:tcW w:w="2011" w:type="dxa"/>
            <w:hideMark/>
          </w:tcPr>
          <w:p w14:paraId="206561F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54C499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1A21F4C" w14:textId="11832900"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w:t>
            </w:r>
          </w:p>
        </w:tc>
        <w:tc>
          <w:tcPr>
            <w:tcW w:w="5467" w:type="dxa"/>
            <w:hideMark/>
          </w:tcPr>
          <w:p w14:paraId="3397682C"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60" w:history="1">
              <w:r w:rsidR="00F6413D" w:rsidRPr="002A336D">
                <w:rPr>
                  <w:rStyle w:val="Hipervnculo"/>
                  <w:rFonts w:asciiTheme="minorHAnsi" w:hAnsiTheme="minorHAnsi" w:cstheme="minorHAnsi"/>
                  <w:b/>
                  <w:sz w:val="20"/>
                </w:rPr>
                <w:t>Universidad Central Marta Abreu de Las Villas</w:t>
              </w:r>
            </w:hyperlink>
          </w:p>
        </w:tc>
        <w:tc>
          <w:tcPr>
            <w:tcW w:w="2011" w:type="dxa"/>
            <w:hideMark/>
          </w:tcPr>
          <w:p w14:paraId="5284375A"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777D16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AB0142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w:t>
            </w:r>
          </w:p>
        </w:tc>
        <w:tc>
          <w:tcPr>
            <w:tcW w:w="5467" w:type="dxa"/>
            <w:hideMark/>
          </w:tcPr>
          <w:p w14:paraId="6001DE07"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61" w:history="1">
              <w:r w:rsidR="00F6413D" w:rsidRPr="002A336D">
                <w:rPr>
                  <w:rStyle w:val="Hipervnculo"/>
                  <w:rFonts w:asciiTheme="minorHAnsi" w:hAnsiTheme="minorHAnsi" w:cstheme="minorHAnsi"/>
                  <w:b/>
                  <w:sz w:val="20"/>
                </w:rPr>
                <w:t>Universidad de las Ciencias Informáticas</w:t>
              </w:r>
            </w:hyperlink>
          </w:p>
        </w:tc>
        <w:tc>
          <w:tcPr>
            <w:tcW w:w="2011" w:type="dxa"/>
            <w:hideMark/>
          </w:tcPr>
          <w:p w14:paraId="42AFA5C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1025CF6"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AAA58C0" w14:textId="3286353B"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w:t>
            </w:r>
          </w:p>
        </w:tc>
        <w:tc>
          <w:tcPr>
            <w:tcW w:w="5467" w:type="dxa"/>
            <w:hideMark/>
          </w:tcPr>
          <w:p w14:paraId="741BBE40"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62" w:history="1">
              <w:r w:rsidR="00F6413D" w:rsidRPr="002A336D">
                <w:rPr>
                  <w:rStyle w:val="Hipervnculo"/>
                  <w:rFonts w:asciiTheme="minorHAnsi" w:hAnsiTheme="minorHAnsi" w:cstheme="minorHAnsi"/>
                  <w:b/>
                  <w:sz w:val="20"/>
                </w:rPr>
                <w:t>Universidad de Pinar del Río Hermanos Saíz Montes de Oca</w:t>
              </w:r>
            </w:hyperlink>
          </w:p>
        </w:tc>
        <w:tc>
          <w:tcPr>
            <w:tcW w:w="2011" w:type="dxa"/>
            <w:hideMark/>
          </w:tcPr>
          <w:p w14:paraId="675E8AD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Pinar del Río ...</w:t>
            </w:r>
          </w:p>
        </w:tc>
      </w:tr>
      <w:tr w:rsidR="00F6413D" w:rsidRPr="002A336D" w14:paraId="67FCEFF7"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2B51BF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5</w:t>
            </w:r>
          </w:p>
        </w:tc>
        <w:tc>
          <w:tcPr>
            <w:tcW w:w="5467" w:type="dxa"/>
            <w:hideMark/>
          </w:tcPr>
          <w:p w14:paraId="38FDA679"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63" w:history="1">
              <w:r w:rsidR="00F6413D" w:rsidRPr="002A336D">
                <w:rPr>
                  <w:rStyle w:val="Hipervnculo"/>
                  <w:rFonts w:asciiTheme="minorHAnsi" w:hAnsiTheme="minorHAnsi" w:cstheme="minorHAnsi"/>
                  <w:b/>
                  <w:sz w:val="20"/>
                </w:rPr>
                <w:t>Universidad de Oriente</w:t>
              </w:r>
            </w:hyperlink>
          </w:p>
        </w:tc>
        <w:tc>
          <w:tcPr>
            <w:tcW w:w="2011" w:type="dxa"/>
            <w:hideMark/>
          </w:tcPr>
          <w:p w14:paraId="75E83317"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628AF62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6D8EC53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6</w:t>
            </w:r>
          </w:p>
        </w:tc>
        <w:tc>
          <w:tcPr>
            <w:tcW w:w="5467" w:type="dxa"/>
            <w:hideMark/>
          </w:tcPr>
          <w:p w14:paraId="1931FF0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64" w:history="1">
              <w:r w:rsidR="00F6413D" w:rsidRPr="002A336D">
                <w:rPr>
                  <w:rStyle w:val="Hipervnculo"/>
                  <w:rFonts w:asciiTheme="minorHAnsi" w:hAnsiTheme="minorHAnsi" w:cstheme="minorHAnsi"/>
                  <w:b/>
                  <w:sz w:val="20"/>
                </w:rPr>
                <w:t>Universidad Tecnológica de la Habana José Antonio Echeverría</w:t>
              </w:r>
            </w:hyperlink>
          </w:p>
        </w:tc>
        <w:tc>
          <w:tcPr>
            <w:tcW w:w="2011" w:type="dxa"/>
            <w:hideMark/>
          </w:tcPr>
          <w:p w14:paraId="2E11237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07D4ABF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8123985" w14:textId="61B4F8F1" w:rsidR="00F6413D" w:rsidRPr="002A336D" w:rsidRDefault="006A47F8"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noProof/>
                <w:sz w:val="20"/>
              </w:rPr>
              <mc:AlternateContent>
                <mc:Choice Requires="wps">
                  <w:drawing>
                    <wp:anchor distT="0" distB="0" distL="114300" distR="114300" simplePos="0" relativeHeight="251666432" behindDoc="0" locked="0" layoutInCell="1" allowOverlap="1" wp14:anchorId="12E9BEE6" wp14:editId="250F6933">
                      <wp:simplePos x="0" y="0"/>
                      <wp:positionH relativeFrom="column">
                        <wp:posOffset>34290</wp:posOffset>
                      </wp:positionH>
                      <wp:positionV relativeFrom="paragraph">
                        <wp:posOffset>149225</wp:posOffset>
                      </wp:positionV>
                      <wp:extent cx="5276850" cy="171450"/>
                      <wp:effectExtent l="0" t="0" r="19050" b="19050"/>
                      <wp:wrapNone/>
                      <wp:docPr id="179" name="179 Rectángulo redondeado"/>
                      <wp:cNvGraphicFramePr/>
                      <a:graphic xmlns:a="http://schemas.openxmlformats.org/drawingml/2006/main">
                        <a:graphicData uri="http://schemas.microsoft.com/office/word/2010/wordprocessingShape">
                          <wps:wsp>
                            <wps:cNvSpPr/>
                            <wps:spPr>
                              <a:xfrm>
                                <a:off x="0" y="0"/>
                                <a:ext cx="5276850" cy="171450"/>
                              </a:xfrm>
                              <a:prstGeom prst="roundRect">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7345F78" id="179 Rectángulo redondeado" o:spid="_x0000_s1026" style="position:absolute;margin-left:2.7pt;margin-top:11.75pt;width:415.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" filled="f" strokecolor="#c00000" strokeweight="1.5pt">
                      <v:stroke joinstyle="miter"/>
                    </v:roundrect>
                  </w:pict>
                </mc:Fallback>
              </mc:AlternateContent>
            </w:r>
            <w:r w:rsidR="00F6413D" w:rsidRPr="002A336D">
              <w:rPr>
                <w:rFonts w:asciiTheme="minorHAnsi" w:hAnsiTheme="minorHAnsi" w:cstheme="minorHAnsi"/>
                <w:b w:val="0"/>
                <w:bCs w:val="0"/>
                <w:sz w:val="20"/>
              </w:rPr>
              <w:t>7</w:t>
            </w:r>
          </w:p>
        </w:tc>
        <w:tc>
          <w:tcPr>
            <w:tcW w:w="5467" w:type="dxa"/>
            <w:hideMark/>
          </w:tcPr>
          <w:p w14:paraId="3E3566C1"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65" w:history="1">
              <w:r w:rsidR="00F6413D" w:rsidRPr="002A336D">
                <w:rPr>
                  <w:rStyle w:val="Hipervnculo"/>
                  <w:rFonts w:asciiTheme="minorHAnsi" w:hAnsiTheme="minorHAnsi" w:cstheme="minorHAnsi"/>
                  <w:b/>
                  <w:sz w:val="20"/>
                </w:rPr>
                <w:t>Universidad de Sancti Spíritus José Martí Pérez</w:t>
              </w:r>
            </w:hyperlink>
          </w:p>
        </w:tc>
        <w:tc>
          <w:tcPr>
            <w:tcW w:w="2011" w:type="dxa"/>
            <w:hideMark/>
          </w:tcPr>
          <w:p w14:paraId="21B3BFE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Sancti Spíritus</w:t>
            </w:r>
          </w:p>
        </w:tc>
      </w:tr>
      <w:tr w:rsidR="00F6413D" w:rsidRPr="002A336D" w14:paraId="594852F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4D640C2" w14:textId="5C2AE039"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8</w:t>
            </w:r>
          </w:p>
        </w:tc>
        <w:tc>
          <w:tcPr>
            <w:tcW w:w="5467" w:type="dxa"/>
            <w:hideMark/>
          </w:tcPr>
          <w:p w14:paraId="2A7F0907" w14:textId="03E4B545"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66" w:history="1">
              <w:r w:rsidR="00F6413D" w:rsidRPr="002A336D">
                <w:rPr>
                  <w:rStyle w:val="Hipervnculo"/>
                  <w:rFonts w:asciiTheme="minorHAnsi" w:hAnsiTheme="minorHAnsi" w:cstheme="minorHAnsi"/>
                  <w:b/>
                  <w:sz w:val="20"/>
                </w:rPr>
                <w:t xml:space="preserve">Universidad de Cienfuegos </w:t>
              </w:r>
              <w:r w:rsidR="00CD7FEC">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CD7FEC">
              <w:rPr>
                <w:rStyle w:val="Hipervnculo"/>
                <w:rFonts w:asciiTheme="minorHAnsi" w:hAnsiTheme="minorHAnsi" w:cstheme="minorHAnsi"/>
                <w:b/>
                <w:sz w:val="20"/>
              </w:rPr>
              <w:t>”</w:t>
            </w:r>
          </w:p>
        </w:tc>
        <w:tc>
          <w:tcPr>
            <w:tcW w:w="2011" w:type="dxa"/>
            <w:hideMark/>
          </w:tcPr>
          <w:p w14:paraId="668A0E0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Cienfuegos</w:t>
            </w:r>
          </w:p>
        </w:tc>
      </w:tr>
      <w:tr w:rsidR="00F6413D" w:rsidRPr="002A336D" w14:paraId="4527A368"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6A3D1A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9</w:t>
            </w:r>
          </w:p>
        </w:tc>
        <w:tc>
          <w:tcPr>
            <w:tcW w:w="5467" w:type="dxa"/>
            <w:hideMark/>
          </w:tcPr>
          <w:p w14:paraId="15AFD508"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67" w:history="1">
              <w:r w:rsidR="00F6413D" w:rsidRPr="002A336D">
                <w:rPr>
                  <w:rStyle w:val="Hipervnculo"/>
                  <w:rFonts w:asciiTheme="minorHAnsi" w:hAnsiTheme="minorHAnsi" w:cstheme="minorHAnsi"/>
                  <w:b/>
                  <w:sz w:val="20"/>
                </w:rPr>
                <w:t>Instituto de Ciencia Animal</w:t>
              </w:r>
            </w:hyperlink>
          </w:p>
        </w:tc>
        <w:tc>
          <w:tcPr>
            <w:tcW w:w="2011" w:type="dxa"/>
            <w:hideMark/>
          </w:tcPr>
          <w:p w14:paraId="158C5F1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197C992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CB4A84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10</w:t>
            </w:r>
          </w:p>
        </w:tc>
        <w:tc>
          <w:tcPr>
            <w:tcW w:w="5467" w:type="dxa"/>
            <w:hideMark/>
          </w:tcPr>
          <w:p w14:paraId="59A83096"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68" w:history="1">
              <w:r w:rsidR="00F6413D" w:rsidRPr="002A336D">
                <w:rPr>
                  <w:rStyle w:val="Hipervnculo"/>
                  <w:rFonts w:asciiTheme="minorHAnsi" w:hAnsiTheme="minorHAnsi" w:cstheme="minorHAnsi"/>
                  <w:b/>
                  <w:sz w:val="20"/>
                </w:rPr>
                <w:t>Universidad de Granma</w:t>
              </w:r>
            </w:hyperlink>
          </w:p>
        </w:tc>
        <w:tc>
          <w:tcPr>
            <w:tcW w:w="2011" w:type="dxa"/>
            <w:hideMark/>
          </w:tcPr>
          <w:p w14:paraId="245CDC4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Bayamo</w:t>
            </w:r>
          </w:p>
        </w:tc>
      </w:tr>
      <w:tr w:rsidR="00F6413D" w:rsidRPr="002A336D" w14:paraId="2E05C5D5"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C0CD19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11</w:t>
            </w:r>
          </w:p>
        </w:tc>
        <w:tc>
          <w:tcPr>
            <w:tcW w:w="5467" w:type="dxa"/>
            <w:hideMark/>
          </w:tcPr>
          <w:p w14:paraId="72D2BA25"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69" w:history="1">
              <w:r w:rsidR="00F6413D" w:rsidRPr="002A336D">
                <w:rPr>
                  <w:rStyle w:val="Hipervnculo"/>
                  <w:rFonts w:asciiTheme="minorHAnsi" w:hAnsiTheme="minorHAnsi" w:cstheme="minorHAnsi"/>
                  <w:b/>
                  <w:sz w:val="20"/>
                </w:rPr>
                <w:t>Universidad de Holguín</w:t>
              </w:r>
            </w:hyperlink>
          </w:p>
        </w:tc>
        <w:tc>
          <w:tcPr>
            <w:tcW w:w="2011" w:type="dxa"/>
            <w:hideMark/>
          </w:tcPr>
          <w:p w14:paraId="193C012C"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79C419A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E8355D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12</w:t>
            </w:r>
          </w:p>
        </w:tc>
        <w:tc>
          <w:tcPr>
            <w:tcW w:w="5467" w:type="dxa"/>
            <w:hideMark/>
          </w:tcPr>
          <w:p w14:paraId="7F8114A9"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70" w:history="1">
              <w:r w:rsidR="00F6413D" w:rsidRPr="002A336D">
                <w:rPr>
                  <w:rStyle w:val="Hipervnculo"/>
                  <w:rFonts w:asciiTheme="minorHAnsi" w:hAnsiTheme="minorHAnsi" w:cstheme="minorHAnsi"/>
                  <w:b/>
                  <w:sz w:val="20"/>
                </w:rPr>
                <w:t>Universidad de Camagüey Ignacio Agramonte Loynaz</w:t>
              </w:r>
            </w:hyperlink>
          </w:p>
        </w:tc>
        <w:tc>
          <w:tcPr>
            <w:tcW w:w="2011" w:type="dxa"/>
            <w:hideMark/>
          </w:tcPr>
          <w:p w14:paraId="1602856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Camagüey</w:t>
            </w:r>
          </w:p>
        </w:tc>
      </w:tr>
      <w:tr w:rsidR="00F6413D" w:rsidRPr="002A336D" w14:paraId="2B92DB0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31A059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13</w:t>
            </w:r>
          </w:p>
        </w:tc>
        <w:tc>
          <w:tcPr>
            <w:tcW w:w="5467" w:type="dxa"/>
            <w:hideMark/>
          </w:tcPr>
          <w:p w14:paraId="48549877"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71" w:history="1">
              <w:r w:rsidR="00F6413D" w:rsidRPr="002A336D">
                <w:rPr>
                  <w:rStyle w:val="Hipervnculo"/>
                  <w:rFonts w:asciiTheme="minorHAnsi" w:hAnsiTheme="minorHAnsi" w:cstheme="minorHAnsi"/>
                  <w:b/>
                  <w:sz w:val="20"/>
                </w:rPr>
                <w:t>Universidad de Moa Dr. Antonio Núñez Jiménez</w:t>
              </w:r>
            </w:hyperlink>
          </w:p>
        </w:tc>
        <w:tc>
          <w:tcPr>
            <w:tcW w:w="2011" w:type="dxa"/>
            <w:hideMark/>
          </w:tcPr>
          <w:p w14:paraId="7069F2C1"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Moa</w:t>
            </w:r>
          </w:p>
        </w:tc>
      </w:tr>
      <w:tr w:rsidR="00F6413D" w:rsidRPr="002A336D" w14:paraId="7A3D7E7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BE9CB1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14</w:t>
            </w:r>
          </w:p>
        </w:tc>
        <w:tc>
          <w:tcPr>
            <w:tcW w:w="5467" w:type="dxa"/>
            <w:hideMark/>
          </w:tcPr>
          <w:p w14:paraId="13216E54"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72" w:history="1">
              <w:r w:rsidR="00F6413D" w:rsidRPr="002A336D">
                <w:rPr>
                  <w:rStyle w:val="Hipervnculo"/>
                  <w:rFonts w:asciiTheme="minorHAnsi" w:hAnsiTheme="minorHAnsi" w:cstheme="minorHAnsi"/>
                  <w:b/>
                  <w:sz w:val="20"/>
                </w:rPr>
                <w:t>Universidad de Matanzas</w:t>
              </w:r>
            </w:hyperlink>
          </w:p>
        </w:tc>
        <w:tc>
          <w:tcPr>
            <w:tcW w:w="2011" w:type="dxa"/>
            <w:hideMark/>
          </w:tcPr>
          <w:p w14:paraId="049243B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Matanzas</w:t>
            </w:r>
          </w:p>
        </w:tc>
      </w:tr>
      <w:tr w:rsidR="00F6413D" w:rsidRPr="002A336D" w14:paraId="0EA33685"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429FFD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15</w:t>
            </w:r>
          </w:p>
        </w:tc>
        <w:tc>
          <w:tcPr>
            <w:tcW w:w="5467" w:type="dxa"/>
            <w:hideMark/>
          </w:tcPr>
          <w:p w14:paraId="7A4895C5"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73" w:history="1">
              <w:r w:rsidR="00F6413D" w:rsidRPr="002A336D">
                <w:rPr>
                  <w:rStyle w:val="Hipervnculo"/>
                  <w:rFonts w:asciiTheme="minorHAnsi" w:hAnsiTheme="minorHAnsi" w:cstheme="minorHAnsi"/>
                  <w:b/>
                  <w:sz w:val="20"/>
                </w:rPr>
                <w:t>Universidad de Las Tunas</w:t>
              </w:r>
            </w:hyperlink>
          </w:p>
        </w:tc>
        <w:tc>
          <w:tcPr>
            <w:tcW w:w="2011" w:type="dxa"/>
            <w:hideMark/>
          </w:tcPr>
          <w:p w14:paraId="4DA6AF6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1534C25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66F3FB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16</w:t>
            </w:r>
          </w:p>
        </w:tc>
        <w:tc>
          <w:tcPr>
            <w:tcW w:w="5467" w:type="dxa"/>
            <w:hideMark/>
          </w:tcPr>
          <w:p w14:paraId="14EC408D"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74" w:history="1">
              <w:r w:rsidR="00F6413D" w:rsidRPr="002A336D">
                <w:rPr>
                  <w:rStyle w:val="Hipervnculo"/>
                  <w:rFonts w:asciiTheme="minorHAnsi" w:hAnsiTheme="minorHAnsi" w:cstheme="minorHAnsi"/>
                  <w:b/>
                  <w:sz w:val="20"/>
                </w:rPr>
                <w:t>Instituto Superior de Relaciones Internacionales Raúl Roa García</w:t>
              </w:r>
            </w:hyperlink>
          </w:p>
        </w:tc>
        <w:tc>
          <w:tcPr>
            <w:tcW w:w="2011" w:type="dxa"/>
            <w:hideMark/>
          </w:tcPr>
          <w:p w14:paraId="4675185F"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73306122"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411391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17</w:t>
            </w:r>
          </w:p>
        </w:tc>
        <w:tc>
          <w:tcPr>
            <w:tcW w:w="5467" w:type="dxa"/>
            <w:hideMark/>
          </w:tcPr>
          <w:p w14:paraId="43C6D508"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75" w:history="1">
              <w:r w:rsidR="00F6413D" w:rsidRPr="002A336D">
                <w:rPr>
                  <w:rStyle w:val="Hipervnculo"/>
                  <w:rFonts w:asciiTheme="minorHAnsi" w:hAnsiTheme="minorHAnsi" w:cstheme="minorHAnsi"/>
                  <w:b/>
                  <w:sz w:val="20"/>
                </w:rPr>
                <w:t>Universidad Agraria de La Habana Fructuoso Rodríguez Pérez</w:t>
              </w:r>
            </w:hyperlink>
          </w:p>
        </w:tc>
        <w:tc>
          <w:tcPr>
            <w:tcW w:w="2011" w:type="dxa"/>
            <w:hideMark/>
          </w:tcPr>
          <w:p w14:paraId="3DE772E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1823AF28"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20B454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18</w:t>
            </w:r>
          </w:p>
        </w:tc>
        <w:tc>
          <w:tcPr>
            <w:tcW w:w="5467" w:type="dxa"/>
            <w:hideMark/>
          </w:tcPr>
          <w:p w14:paraId="256E3679"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76" w:history="1">
              <w:r w:rsidR="00F6413D" w:rsidRPr="002A336D">
                <w:rPr>
                  <w:rStyle w:val="Hipervnculo"/>
                  <w:rFonts w:asciiTheme="minorHAnsi" w:hAnsiTheme="minorHAnsi" w:cstheme="minorHAnsi"/>
                  <w:b/>
                  <w:sz w:val="20"/>
                </w:rPr>
                <w:t>Universidad de Ciego de Ávila Máximo Gómez Báez</w:t>
              </w:r>
            </w:hyperlink>
          </w:p>
        </w:tc>
        <w:tc>
          <w:tcPr>
            <w:tcW w:w="2011" w:type="dxa"/>
            <w:hideMark/>
          </w:tcPr>
          <w:p w14:paraId="102C8CD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Morón</w:t>
            </w:r>
          </w:p>
        </w:tc>
      </w:tr>
      <w:tr w:rsidR="00F6413D" w:rsidRPr="002A336D" w14:paraId="7F24F00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C035AF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19</w:t>
            </w:r>
          </w:p>
        </w:tc>
        <w:tc>
          <w:tcPr>
            <w:tcW w:w="5467" w:type="dxa"/>
            <w:hideMark/>
          </w:tcPr>
          <w:p w14:paraId="17C56982"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77" w:history="1">
              <w:r w:rsidR="00F6413D" w:rsidRPr="002A336D">
                <w:rPr>
                  <w:rStyle w:val="Hipervnculo"/>
                  <w:rFonts w:asciiTheme="minorHAnsi" w:hAnsiTheme="minorHAnsi" w:cstheme="minorHAnsi"/>
                  <w:b/>
                  <w:sz w:val="20"/>
                </w:rPr>
                <w:t>Instituto Superior de Diseño Industrial</w:t>
              </w:r>
            </w:hyperlink>
          </w:p>
        </w:tc>
        <w:tc>
          <w:tcPr>
            <w:tcW w:w="2011" w:type="dxa"/>
            <w:hideMark/>
          </w:tcPr>
          <w:p w14:paraId="0B6D6769"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34715F0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719F27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20</w:t>
            </w:r>
          </w:p>
        </w:tc>
        <w:tc>
          <w:tcPr>
            <w:tcW w:w="5467" w:type="dxa"/>
            <w:hideMark/>
          </w:tcPr>
          <w:p w14:paraId="4976E371"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78" w:history="1">
              <w:r w:rsidR="00F6413D" w:rsidRPr="002A336D">
                <w:rPr>
                  <w:rStyle w:val="Hipervnculo"/>
                  <w:rFonts w:asciiTheme="minorHAnsi" w:hAnsiTheme="minorHAnsi" w:cstheme="minorHAnsi"/>
                  <w:b/>
                  <w:sz w:val="20"/>
                </w:rPr>
                <w:t>Instituto Nacional de Ciencias Agrícolas</w:t>
              </w:r>
            </w:hyperlink>
          </w:p>
        </w:tc>
        <w:tc>
          <w:tcPr>
            <w:tcW w:w="2011" w:type="dxa"/>
            <w:hideMark/>
          </w:tcPr>
          <w:p w14:paraId="710052B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 José de las Lajas</w:t>
            </w:r>
          </w:p>
        </w:tc>
      </w:tr>
      <w:tr w:rsidR="00F6413D" w:rsidRPr="002A336D" w14:paraId="7A0A74CD"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C57DD8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21</w:t>
            </w:r>
          </w:p>
        </w:tc>
        <w:tc>
          <w:tcPr>
            <w:tcW w:w="5467" w:type="dxa"/>
            <w:hideMark/>
          </w:tcPr>
          <w:p w14:paraId="51DA1DD1"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79" w:history="1">
              <w:r w:rsidR="00F6413D" w:rsidRPr="002A336D">
                <w:rPr>
                  <w:rStyle w:val="Hipervnculo"/>
                  <w:rFonts w:asciiTheme="minorHAnsi" w:hAnsiTheme="minorHAnsi" w:cstheme="minorHAnsi"/>
                  <w:b/>
                  <w:sz w:val="20"/>
                </w:rPr>
                <w:t>Universidad de Ciencias Pedagógicas Enrique José Varona</w:t>
              </w:r>
            </w:hyperlink>
          </w:p>
        </w:tc>
        <w:tc>
          <w:tcPr>
            <w:tcW w:w="2011" w:type="dxa"/>
            <w:hideMark/>
          </w:tcPr>
          <w:p w14:paraId="37B6C759"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50D35904"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E2FC3A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22</w:t>
            </w:r>
          </w:p>
        </w:tc>
        <w:tc>
          <w:tcPr>
            <w:tcW w:w="5467" w:type="dxa"/>
            <w:hideMark/>
          </w:tcPr>
          <w:p w14:paraId="097195CB"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80" w:history="1">
              <w:r w:rsidR="00F6413D" w:rsidRPr="002A336D">
                <w:rPr>
                  <w:rStyle w:val="Hipervnculo"/>
                  <w:rFonts w:asciiTheme="minorHAnsi" w:hAnsiTheme="minorHAnsi" w:cstheme="minorHAnsi"/>
                  <w:b/>
                  <w:sz w:val="20"/>
                </w:rPr>
                <w:t>Universidad de Ciencias de la Cultura Física y el Deporte Manuel Fajardo</w:t>
              </w:r>
            </w:hyperlink>
          </w:p>
        </w:tc>
        <w:tc>
          <w:tcPr>
            <w:tcW w:w="2011" w:type="dxa"/>
            <w:hideMark/>
          </w:tcPr>
          <w:p w14:paraId="658C422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597E1157"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70ACFC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23</w:t>
            </w:r>
          </w:p>
        </w:tc>
        <w:tc>
          <w:tcPr>
            <w:tcW w:w="5467" w:type="dxa"/>
            <w:hideMark/>
          </w:tcPr>
          <w:p w14:paraId="54D229FC"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81" w:history="1">
              <w:r w:rsidR="00F6413D" w:rsidRPr="002A336D">
                <w:rPr>
                  <w:rStyle w:val="Hipervnculo"/>
                  <w:rFonts w:asciiTheme="minorHAnsi" w:hAnsiTheme="minorHAnsi" w:cstheme="minorHAnsi"/>
                  <w:b/>
                  <w:sz w:val="20"/>
                </w:rPr>
                <w:t>ISA, Universidad de las Artes</w:t>
              </w:r>
            </w:hyperlink>
          </w:p>
        </w:tc>
        <w:tc>
          <w:tcPr>
            <w:tcW w:w="2011" w:type="dxa"/>
            <w:hideMark/>
          </w:tcPr>
          <w:p w14:paraId="1DA18BD4"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4C414CDE"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46C21D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24</w:t>
            </w:r>
          </w:p>
        </w:tc>
        <w:tc>
          <w:tcPr>
            <w:tcW w:w="5467" w:type="dxa"/>
            <w:hideMark/>
          </w:tcPr>
          <w:p w14:paraId="535A991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82" w:history="1">
              <w:r w:rsidR="00F6413D" w:rsidRPr="002A336D">
                <w:rPr>
                  <w:rStyle w:val="Hipervnculo"/>
                  <w:rFonts w:asciiTheme="minorHAnsi" w:hAnsiTheme="minorHAnsi" w:cstheme="minorHAnsi"/>
                  <w:b/>
                  <w:sz w:val="20"/>
                </w:rPr>
                <w:t>Universidad de la Isla de la Juventud Jesús Montané Oropesa</w:t>
              </w:r>
            </w:hyperlink>
          </w:p>
        </w:tc>
        <w:tc>
          <w:tcPr>
            <w:tcW w:w="2011" w:type="dxa"/>
            <w:hideMark/>
          </w:tcPr>
          <w:p w14:paraId="55AF970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Isla de la Juventud</w:t>
            </w:r>
          </w:p>
        </w:tc>
      </w:tr>
      <w:tr w:rsidR="00F6413D" w:rsidRPr="002A336D" w14:paraId="2115794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02EC76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25</w:t>
            </w:r>
          </w:p>
        </w:tc>
        <w:tc>
          <w:tcPr>
            <w:tcW w:w="5467" w:type="dxa"/>
            <w:hideMark/>
          </w:tcPr>
          <w:p w14:paraId="1DA388D7"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83" w:history="1">
              <w:r w:rsidR="00F6413D" w:rsidRPr="002A336D">
                <w:rPr>
                  <w:rStyle w:val="Hipervnculo"/>
                  <w:rFonts w:asciiTheme="minorHAnsi" w:hAnsiTheme="minorHAnsi" w:cstheme="minorHAnsi"/>
                  <w:b/>
                  <w:sz w:val="20"/>
                </w:rPr>
                <w:t>Universidad de Ciencias Médicas de Holguín</w:t>
              </w:r>
            </w:hyperlink>
          </w:p>
        </w:tc>
        <w:tc>
          <w:tcPr>
            <w:tcW w:w="2011" w:type="dxa"/>
            <w:hideMark/>
          </w:tcPr>
          <w:p w14:paraId="25C56737"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73FBC247"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FDB746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26</w:t>
            </w:r>
          </w:p>
        </w:tc>
        <w:tc>
          <w:tcPr>
            <w:tcW w:w="5467" w:type="dxa"/>
            <w:hideMark/>
          </w:tcPr>
          <w:p w14:paraId="310CC5A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84" w:history="1">
              <w:r w:rsidR="00F6413D" w:rsidRPr="002A336D">
                <w:rPr>
                  <w:rStyle w:val="Hipervnculo"/>
                  <w:rFonts w:asciiTheme="minorHAnsi" w:hAnsiTheme="minorHAnsi" w:cstheme="minorHAnsi"/>
                  <w:b/>
                  <w:sz w:val="20"/>
                </w:rPr>
                <w:t>Instituto Superior de Tecnologías y Ciencias Aplicadas</w:t>
              </w:r>
            </w:hyperlink>
          </w:p>
        </w:tc>
        <w:tc>
          <w:tcPr>
            <w:tcW w:w="2011" w:type="dxa"/>
            <w:hideMark/>
          </w:tcPr>
          <w:p w14:paraId="52070FF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2425A410"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C59184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27</w:t>
            </w:r>
          </w:p>
        </w:tc>
        <w:tc>
          <w:tcPr>
            <w:tcW w:w="5467" w:type="dxa"/>
            <w:hideMark/>
          </w:tcPr>
          <w:p w14:paraId="21061B37"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85" w:history="1">
              <w:r w:rsidR="00F6413D" w:rsidRPr="002A336D">
                <w:rPr>
                  <w:rStyle w:val="Hipervnculo"/>
                  <w:rFonts w:asciiTheme="minorHAnsi" w:hAnsiTheme="minorHAnsi" w:cstheme="minorHAnsi"/>
                  <w:b/>
                  <w:sz w:val="20"/>
                </w:rPr>
                <w:t>Universidad de Ciencias Médicas de Pinar del Río</w:t>
              </w:r>
            </w:hyperlink>
          </w:p>
        </w:tc>
        <w:tc>
          <w:tcPr>
            <w:tcW w:w="2011" w:type="dxa"/>
            <w:hideMark/>
          </w:tcPr>
          <w:p w14:paraId="024ECD4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Pinar del Río</w:t>
            </w:r>
          </w:p>
        </w:tc>
      </w:tr>
      <w:tr w:rsidR="00F6413D" w:rsidRPr="002A336D" w14:paraId="74DFBAC1"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313C50B"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28</w:t>
            </w:r>
          </w:p>
        </w:tc>
        <w:tc>
          <w:tcPr>
            <w:tcW w:w="5467" w:type="dxa"/>
            <w:hideMark/>
          </w:tcPr>
          <w:p w14:paraId="387B0F90"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86" w:history="1">
              <w:r w:rsidR="00F6413D" w:rsidRPr="002A336D">
                <w:rPr>
                  <w:rStyle w:val="Hipervnculo"/>
                  <w:rFonts w:asciiTheme="minorHAnsi" w:hAnsiTheme="minorHAnsi" w:cstheme="minorHAnsi"/>
                  <w:b/>
                  <w:sz w:val="20"/>
                </w:rPr>
                <w:t>Universidad de Ciencias Médicas de Granma</w:t>
              </w:r>
            </w:hyperlink>
          </w:p>
        </w:tc>
        <w:tc>
          <w:tcPr>
            <w:tcW w:w="2011" w:type="dxa"/>
            <w:hideMark/>
          </w:tcPr>
          <w:p w14:paraId="6410D59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Manzanillo</w:t>
            </w:r>
          </w:p>
        </w:tc>
      </w:tr>
      <w:tr w:rsidR="00F6413D" w:rsidRPr="002A336D" w14:paraId="36993469"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60C6C55"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28</w:t>
            </w:r>
          </w:p>
        </w:tc>
        <w:tc>
          <w:tcPr>
            <w:tcW w:w="5467" w:type="dxa"/>
            <w:hideMark/>
          </w:tcPr>
          <w:p w14:paraId="65A4DA35"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87" w:history="1">
              <w:r w:rsidR="00F6413D" w:rsidRPr="002A336D">
                <w:rPr>
                  <w:rStyle w:val="Hipervnculo"/>
                  <w:rFonts w:asciiTheme="minorHAnsi" w:hAnsiTheme="minorHAnsi" w:cstheme="minorHAnsi"/>
                  <w:b/>
                  <w:sz w:val="20"/>
                </w:rPr>
                <w:t>Universidad de Ciencias Pedagógicas José de la Luz y Caballero</w:t>
              </w:r>
            </w:hyperlink>
          </w:p>
        </w:tc>
        <w:tc>
          <w:tcPr>
            <w:tcW w:w="2011" w:type="dxa"/>
            <w:hideMark/>
          </w:tcPr>
          <w:p w14:paraId="00542196"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Holguín</w:t>
            </w:r>
          </w:p>
        </w:tc>
      </w:tr>
      <w:tr w:rsidR="00F6413D" w:rsidRPr="002A336D" w14:paraId="66A396D1"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E7C6D7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30</w:t>
            </w:r>
          </w:p>
        </w:tc>
        <w:tc>
          <w:tcPr>
            <w:tcW w:w="5467" w:type="dxa"/>
            <w:hideMark/>
          </w:tcPr>
          <w:p w14:paraId="76808E33"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88" w:history="1">
              <w:r w:rsidR="00F6413D" w:rsidRPr="002A336D">
                <w:rPr>
                  <w:rStyle w:val="Hipervnculo"/>
                  <w:rFonts w:asciiTheme="minorHAnsi" w:hAnsiTheme="minorHAnsi" w:cstheme="minorHAnsi"/>
                  <w:b/>
                  <w:sz w:val="20"/>
                </w:rPr>
                <w:t>Universidad de Ciencias Médicas de Las Tunas</w:t>
              </w:r>
            </w:hyperlink>
          </w:p>
        </w:tc>
        <w:tc>
          <w:tcPr>
            <w:tcW w:w="2011" w:type="dxa"/>
            <w:hideMark/>
          </w:tcPr>
          <w:p w14:paraId="3CDC332A"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5362F150"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CDDB17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31</w:t>
            </w:r>
          </w:p>
        </w:tc>
        <w:tc>
          <w:tcPr>
            <w:tcW w:w="5467" w:type="dxa"/>
            <w:hideMark/>
          </w:tcPr>
          <w:p w14:paraId="4FEEA88E"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89" w:history="1">
              <w:r w:rsidR="00F6413D" w:rsidRPr="002A336D">
                <w:rPr>
                  <w:rStyle w:val="Hipervnculo"/>
                  <w:rFonts w:asciiTheme="minorHAnsi" w:hAnsiTheme="minorHAnsi" w:cstheme="minorHAnsi"/>
                  <w:b/>
                  <w:sz w:val="20"/>
                </w:rPr>
                <w:t>Universidad de Ciencias Médicas de Camagüey</w:t>
              </w:r>
            </w:hyperlink>
          </w:p>
        </w:tc>
        <w:tc>
          <w:tcPr>
            <w:tcW w:w="2011" w:type="dxa"/>
            <w:hideMark/>
          </w:tcPr>
          <w:p w14:paraId="11C5268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Camagüey</w:t>
            </w:r>
          </w:p>
        </w:tc>
      </w:tr>
      <w:tr w:rsidR="00F6413D" w:rsidRPr="002A336D" w14:paraId="68D12990"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15D06AB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32</w:t>
            </w:r>
          </w:p>
        </w:tc>
        <w:tc>
          <w:tcPr>
            <w:tcW w:w="5467" w:type="dxa"/>
            <w:hideMark/>
          </w:tcPr>
          <w:p w14:paraId="779AFAD1"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90" w:history="1">
              <w:r w:rsidR="00F6413D" w:rsidRPr="002A336D">
                <w:rPr>
                  <w:rStyle w:val="Hipervnculo"/>
                  <w:rFonts w:asciiTheme="minorHAnsi" w:hAnsiTheme="minorHAnsi" w:cstheme="minorHAnsi"/>
                  <w:b/>
                  <w:sz w:val="20"/>
                </w:rPr>
                <w:t>Universidad de Ciencias Médicas de Ciego de Ávila</w:t>
              </w:r>
            </w:hyperlink>
          </w:p>
        </w:tc>
        <w:tc>
          <w:tcPr>
            <w:tcW w:w="2011" w:type="dxa"/>
            <w:hideMark/>
          </w:tcPr>
          <w:p w14:paraId="0F952C4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Ciego de Ávila</w:t>
            </w:r>
          </w:p>
        </w:tc>
      </w:tr>
      <w:tr w:rsidR="00F6413D" w:rsidRPr="002A336D" w14:paraId="13EF205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B345DD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33</w:t>
            </w:r>
          </w:p>
        </w:tc>
        <w:tc>
          <w:tcPr>
            <w:tcW w:w="5467" w:type="dxa"/>
            <w:hideMark/>
          </w:tcPr>
          <w:p w14:paraId="6301DE58"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91" w:history="1">
              <w:r w:rsidR="00F6413D" w:rsidRPr="002A336D">
                <w:rPr>
                  <w:rStyle w:val="Hipervnculo"/>
                  <w:rFonts w:asciiTheme="minorHAnsi" w:hAnsiTheme="minorHAnsi" w:cstheme="minorHAnsi"/>
                  <w:b/>
                  <w:sz w:val="20"/>
                </w:rPr>
                <w:t>Universidad de Ciencias Médicas de Sancti Spíritus</w:t>
              </w:r>
            </w:hyperlink>
          </w:p>
        </w:tc>
        <w:tc>
          <w:tcPr>
            <w:tcW w:w="2011" w:type="dxa"/>
            <w:hideMark/>
          </w:tcPr>
          <w:p w14:paraId="59BBC7DC"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Sancti Spíritus</w:t>
            </w:r>
          </w:p>
        </w:tc>
      </w:tr>
      <w:tr w:rsidR="00F6413D" w:rsidRPr="002A336D" w14:paraId="1B25A09D"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7B9304E" w14:textId="73E8CF55" w:rsidR="00F6413D" w:rsidRPr="002A336D" w:rsidRDefault="006A47F8"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noProof/>
                <w:sz w:val="20"/>
              </w:rPr>
              <w:lastRenderedPageBreak/>
              <mc:AlternateContent>
                <mc:Choice Requires="wps">
                  <w:drawing>
                    <wp:anchor distT="0" distB="0" distL="114300" distR="114300" simplePos="0" relativeHeight="251661312" behindDoc="0" locked="0" layoutInCell="1" allowOverlap="1" wp14:anchorId="03D5E253" wp14:editId="5B43A1B7">
                      <wp:simplePos x="0" y="0"/>
                      <wp:positionH relativeFrom="column">
                        <wp:posOffset>34290</wp:posOffset>
                      </wp:positionH>
                      <wp:positionV relativeFrom="paragraph">
                        <wp:posOffset>3175</wp:posOffset>
                      </wp:positionV>
                      <wp:extent cx="5276850" cy="171450"/>
                      <wp:effectExtent l="0" t="0" r="19050" b="19050"/>
                      <wp:wrapNone/>
                      <wp:docPr id="38" name="38 Rectángulo redondeado"/>
                      <wp:cNvGraphicFramePr/>
                      <a:graphic xmlns:a="http://schemas.openxmlformats.org/drawingml/2006/main">
                        <a:graphicData uri="http://schemas.microsoft.com/office/word/2010/wordprocessingShape">
                          <wps:wsp>
                            <wps:cNvSpPr/>
                            <wps:spPr>
                              <a:xfrm>
                                <a:off x="0" y="0"/>
                                <a:ext cx="5276850" cy="17145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ADB5BD0" id="38 Rectángulo redondeado" o:spid="_x0000_s1026" style="position:absolute;margin-left:2.7pt;margin-top:.25pt;width:415.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" filled="f" strokecolor="#c00000" strokeweight="1.5pt">
                      <v:stroke joinstyle="miter"/>
                    </v:roundrect>
                  </w:pict>
                </mc:Fallback>
              </mc:AlternateContent>
            </w:r>
            <w:r w:rsidR="00F6413D" w:rsidRPr="002A336D">
              <w:rPr>
                <w:rFonts w:asciiTheme="minorHAnsi" w:hAnsiTheme="minorHAnsi" w:cstheme="minorHAnsi"/>
                <w:b w:val="0"/>
                <w:bCs w:val="0"/>
                <w:sz w:val="20"/>
              </w:rPr>
              <w:t>34</w:t>
            </w:r>
          </w:p>
        </w:tc>
        <w:tc>
          <w:tcPr>
            <w:tcW w:w="5467" w:type="dxa"/>
            <w:hideMark/>
          </w:tcPr>
          <w:p w14:paraId="767EF3BA"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92" w:history="1">
              <w:r w:rsidR="00F6413D" w:rsidRPr="002A336D">
                <w:rPr>
                  <w:rStyle w:val="Hipervnculo"/>
                  <w:rFonts w:asciiTheme="minorHAnsi" w:hAnsiTheme="minorHAnsi" w:cstheme="minorHAnsi"/>
                  <w:b/>
                  <w:sz w:val="20"/>
                </w:rPr>
                <w:t>Universidad de Ciencias Médicas de Cienfuegos</w:t>
              </w:r>
            </w:hyperlink>
          </w:p>
        </w:tc>
        <w:tc>
          <w:tcPr>
            <w:tcW w:w="2011" w:type="dxa"/>
            <w:hideMark/>
          </w:tcPr>
          <w:p w14:paraId="7F592D23"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Cienfuegos</w:t>
            </w:r>
          </w:p>
        </w:tc>
      </w:tr>
      <w:tr w:rsidR="00F6413D" w:rsidRPr="002A336D" w14:paraId="6932C98F"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D8F551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35</w:t>
            </w:r>
          </w:p>
        </w:tc>
        <w:tc>
          <w:tcPr>
            <w:tcW w:w="5467" w:type="dxa"/>
            <w:hideMark/>
          </w:tcPr>
          <w:p w14:paraId="4EC12E93"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93" w:history="1">
              <w:r w:rsidR="00F6413D" w:rsidRPr="002A336D">
                <w:rPr>
                  <w:rStyle w:val="Hipervnculo"/>
                  <w:rFonts w:asciiTheme="minorHAnsi" w:hAnsiTheme="minorHAnsi" w:cstheme="minorHAnsi"/>
                  <w:b/>
                  <w:sz w:val="20"/>
                </w:rPr>
                <w:t>Universidad de Ciencias Médicas de Matanzas</w:t>
              </w:r>
            </w:hyperlink>
          </w:p>
        </w:tc>
        <w:tc>
          <w:tcPr>
            <w:tcW w:w="2011" w:type="dxa"/>
            <w:hideMark/>
          </w:tcPr>
          <w:p w14:paraId="64248C9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Matanzas</w:t>
            </w:r>
          </w:p>
        </w:tc>
      </w:tr>
      <w:tr w:rsidR="00F6413D" w:rsidRPr="002A336D" w14:paraId="53B864B0"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5C6B561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36</w:t>
            </w:r>
          </w:p>
        </w:tc>
        <w:tc>
          <w:tcPr>
            <w:tcW w:w="5467" w:type="dxa"/>
            <w:hideMark/>
          </w:tcPr>
          <w:p w14:paraId="1CD2230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94" w:history="1">
              <w:r w:rsidR="00F6413D" w:rsidRPr="002A336D">
                <w:rPr>
                  <w:rStyle w:val="Hipervnculo"/>
                  <w:rFonts w:asciiTheme="minorHAnsi" w:hAnsiTheme="minorHAnsi" w:cstheme="minorHAnsi"/>
                  <w:b/>
                  <w:sz w:val="20"/>
                </w:rPr>
                <w:t>Universidad de Ciencias Médicas de Santiago de Cuba</w:t>
              </w:r>
            </w:hyperlink>
          </w:p>
        </w:tc>
        <w:tc>
          <w:tcPr>
            <w:tcW w:w="2011" w:type="dxa"/>
            <w:hideMark/>
          </w:tcPr>
          <w:p w14:paraId="449643E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26079271"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63FB975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37</w:t>
            </w:r>
          </w:p>
        </w:tc>
        <w:tc>
          <w:tcPr>
            <w:tcW w:w="5467" w:type="dxa"/>
            <w:hideMark/>
          </w:tcPr>
          <w:p w14:paraId="45EACC69"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95" w:history="1">
              <w:r w:rsidR="00F6413D" w:rsidRPr="002A336D">
                <w:rPr>
                  <w:rStyle w:val="Hipervnculo"/>
                  <w:rFonts w:asciiTheme="minorHAnsi" w:hAnsiTheme="minorHAnsi" w:cstheme="minorHAnsi"/>
                  <w:b/>
                  <w:sz w:val="20"/>
                </w:rPr>
                <w:t>Escuela Latinoamericana de Medicina</w:t>
              </w:r>
            </w:hyperlink>
          </w:p>
        </w:tc>
        <w:tc>
          <w:tcPr>
            <w:tcW w:w="2011" w:type="dxa"/>
            <w:hideMark/>
          </w:tcPr>
          <w:p w14:paraId="5BB0BB2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78A9ADE2"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B89CE6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38</w:t>
            </w:r>
          </w:p>
        </w:tc>
        <w:tc>
          <w:tcPr>
            <w:tcW w:w="5467" w:type="dxa"/>
            <w:hideMark/>
          </w:tcPr>
          <w:p w14:paraId="40BFCE43"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96" w:history="1">
              <w:r w:rsidR="00F6413D" w:rsidRPr="002A336D">
                <w:rPr>
                  <w:rStyle w:val="Hipervnculo"/>
                  <w:rFonts w:asciiTheme="minorHAnsi" w:hAnsiTheme="minorHAnsi" w:cstheme="minorHAnsi"/>
                  <w:b/>
                  <w:sz w:val="20"/>
                </w:rPr>
                <w:t>Universidad de Ciencias Pedagógicas Héctor Alfredo Pineda Zaldívar</w:t>
              </w:r>
            </w:hyperlink>
          </w:p>
        </w:tc>
        <w:tc>
          <w:tcPr>
            <w:tcW w:w="2011" w:type="dxa"/>
            <w:hideMark/>
          </w:tcPr>
          <w:p w14:paraId="1958A47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r w:rsidR="00F6413D" w:rsidRPr="002A336D" w14:paraId="20ECB89E"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080BCB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39</w:t>
            </w:r>
          </w:p>
        </w:tc>
        <w:tc>
          <w:tcPr>
            <w:tcW w:w="5467" w:type="dxa"/>
            <w:hideMark/>
          </w:tcPr>
          <w:p w14:paraId="05D3F3C6"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97" w:history="1">
              <w:r w:rsidR="00F6413D" w:rsidRPr="002A336D">
                <w:rPr>
                  <w:rStyle w:val="Hipervnculo"/>
                  <w:rFonts w:asciiTheme="minorHAnsi" w:hAnsiTheme="minorHAnsi" w:cstheme="minorHAnsi"/>
                  <w:b/>
                  <w:sz w:val="20"/>
                </w:rPr>
                <w:t>Universidad de Ciencias Pedagógicas Pepito Tey</w:t>
              </w:r>
            </w:hyperlink>
          </w:p>
        </w:tc>
        <w:tc>
          <w:tcPr>
            <w:tcW w:w="2011" w:type="dxa"/>
            <w:hideMark/>
          </w:tcPr>
          <w:p w14:paraId="2F3BB71E"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Las Tunas</w:t>
            </w:r>
          </w:p>
        </w:tc>
      </w:tr>
      <w:tr w:rsidR="00F6413D" w:rsidRPr="002A336D" w14:paraId="798DAB6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4733A2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40</w:t>
            </w:r>
          </w:p>
        </w:tc>
        <w:tc>
          <w:tcPr>
            <w:tcW w:w="5467" w:type="dxa"/>
            <w:hideMark/>
          </w:tcPr>
          <w:p w14:paraId="438A98D9"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198" w:history="1">
              <w:r w:rsidR="00F6413D" w:rsidRPr="002A336D">
                <w:rPr>
                  <w:rStyle w:val="Hipervnculo"/>
                  <w:rFonts w:asciiTheme="minorHAnsi" w:hAnsiTheme="minorHAnsi" w:cstheme="minorHAnsi"/>
                  <w:b/>
                  <w:sz w:val="20"/>
                </w:rPr>
                <w:t>Universidad de Ciencias Pedagógicas Frank País García</w:t>
              </w:r>
            </w:hyperlink>
          </w:p>
        </w:tc>
        <w:tc>
          <w:tcPr>
            <w:tcW w:w="2011" w:type="dxa"/>
            <w:hideMark/>
          </w:tcPr>
          <w:p w14:paraId="37169CE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Santiago de Cuba</w:t>
            </w:r>
          </w:p>
        </w:tc>
      </w:tr>
      <w:tr w:rsidR="00F6413D" w:rsidRPr="002A336D" w14:paraId="01FB737A"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AF62AD8" w14:textId="1A79441B"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41</w:t>
            </w:r>
          </w:p>
        </w:tc>
        <w:tc>
          <w:tcPr>
            <w:tcW w:w="5467" w:type="dxa"/>
            <w:hideMark/>
          </w:tcPr>
          <w:p w14:paraId="60D68DCA"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199" w:history="1">
              <w:r w:rsidR="00F6413D" w:rsidRPr="002A336D">
                <w:rPr>
                  <w:rStyle w:val="Hipervnculo"/>
                  <w:rFonts w:asciiTheme="minorHAnsi" w:hAnsiTheme="minorHAnsi" w:cstheme="minorHAnsi"/>
                  <w:b/>
                  <w:sz w:val="20"/>
                </w:rPr>
                <w:t>Universidad de Ciencias Médicas de Villa Clara</w:t>
              </w:r>
            </w:hyperlink>
          </w:p>
        </w:tc>
        <w:tc>
          <w:tcPr>
            <w:tcW w:w="2011" w:type="dxa"/>
            <w:hideMark/>
          </w:tcPr>
          <w:p w14:paraId="220A58C0"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7B5CA6A"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2689CBDD"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42</w:t>
            </w:r>
          </w:p>
        </w:tc>
        <w:tc>
          <w:tcPr>
            <w:tcW w:w="5467" w:type="dxa"/>
            <w:hideMark/>
          </w:tcPr>
          <w:p w14:paraId="0F5EAE23"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200" w:history="1">
              <w:r w:rsidR="00F6413D" w:rsidRPr="002A336D">
                <w:rPr>
                  <w:rStyle w:val="Hipervnculo"/>
                  <w:rFonts w:asciiTheme="minorHAnsi" w:hAnsiTheme="minorHAnsi" w:cstheme="minorHAnsi"/>
                  <w:b/>
                  <w:sz w:val="20"/>
                </w:rPr>
                <w:t>Universidad de Ciencias Pedagógicas Félix Varela Morales</w:t>
              </w:r>
            </w:hyperlink>
          </w:p>
        </w:tc>
        <w:tc>
          <w:tcPr>
            <w:tcW w:w="2011" w:type="dxa"/>
            <w:hideMark/>
          </w:tcPr>
          <w:p w14:paraId="3E4B3ED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Santa Clara</w:t>
            </w:r>
          </w:p>
        </w:tc>
      </w:tr>
      <w:tr w:rsidR="00F6413D" w:rsidRPr="002A336D" w14:paraId="6565141C"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4423335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43</w:t>
            </w:r>
          </w:p>
        </w:tc>
        <w:tc>
          <w:tcPr>
            <w:tcW w:w="5467" w:type="dxa"/>
            <w:hideMark/>
          </w:tcPr>
          <w:p w14:paraId="1574E9CC"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01" w:history="1">
              <w:r w:rsidR="00F6413D" w:rsidRPr="002A336D">
                <w:rPr>
                  <w:rStyle w:val="Hipervnculo"/>
                  <w:rFonts w:asciiTheme="minorHAnsi" w:hAnsiTheme="minorHAnsi" w:cstheme="minorHAnsi"/>
                  <w:b/>
                  <w:sz w:val="20"/>
                </w:rPr>
                <w:t>Universidad de Ciencias Médicas de Guantánamo</w:t>
              </w:r>
            </w:hyperlink>
          </w:p>
        </w:tc>
        <w:tc>
          <w:tcPr>
            <w:tcW w:w="2011" w:type="dxa"/>
            <w:hideMark/>
          </w:tcPr>
          <w:p w14:paraId="4139E72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Guantánamo</w:t>
            </w:r>
          </w:p>
        </w:tc>
      </w:tr>
      <w:tr w:rsidR="00F6413D" w:rsidRPr="002A336D" w14:paraId="4DDA03EB"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71C173AD"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44</w:t>
            </w:r>
          </w:p>
        </w:tc>
        <w:tc>
          <w:tcPr>
            <w:tcW w:w="5467" w:type="dxa"/>
            <w:hideMark/>
          </w:tcPr>
          <w:p w14:paraId="257F9734"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202" w:history="1">
              <w:r w:rsidR="00F6413D" w:rsidRPr="002A336D">
                <w:rPr>
                  <w:rStyle w:val="Hipervnculo"/>
                  <w:rFonts w:asciiTheme="minorHAnsi" w:hAnsiTheme="minorHAnsi" w:cstheme="minorHAnsi"/>
                  <w:b/>
                  <w:sz w:val="20"/>
                </w:rPr>
                <w:t>Universidad de Artemisa</w:t>
              </w:r>
            </w:hyperlink>
          </w:p>
        </w:tc>
        <w:tc>
          <w:tcPr>
            <w:tcW w:w="2011" w:type="dxa"/>
            <w:hideMark/>
          </w:tcPr>
          <w:p w14:paraId="2AD87A5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Artemisa</w:t>
            </w:r>
          </w:p>
        </w:tc>
      </w:tr>
      <w:tr w:rsidR="00F6413D" w:rsidRPr="002A336D" w14:paraId="74EEB7EF" w14:textId="77777777" w:rsidTr="001A6E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3FD51D9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45</w:t>
            </w:r>
          </w:p>
        </w:tc>
        <w:tc>
          <w:tcPr>
            <w:tcW w:w="5467" w:type="dxa"/>
            <w:hideMark/>
          </w:tcPr>
          <w:p w14:paraId="6DDC43A7"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203" w:history="1">
              <w:r w:rsidR="00F6413D" w:rsidRPr="002A336D">
                <w:rPr>
                  <w:rStyle w:val="Hipervnculo"/>
                  <w:rFonts w:asciiTheme="minorHAnsi" w:hAnsiTheme="minorHAnsi" w:cstheme="minorHAnsi"/>
                  <w:b/>
                  <w:sz w:val="20"/>
                </w:rPr>
                <w:t>Universidad de Guantánamo</w:t>
              </w:r>
            </w:hyperlink>
          </w:p>
        </w:tc>
        <w:tc>
          <w:tcPr>
            <w:tcW w:w="2011" w:type="dxa"/>
            <w:hideMark/>
          </w:tcPr>
          <w:p w14:paraId="361C40CD"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Guantánamo</w:t>
            </w:r>
          </w:p>
        </w:tc>
      </w:tr>
      <w:tr w:rsidR="00F6413D" w:rsidRPr="002A336D" w14:paraId="5F50E3E7" w14:textId="77777777" w:rsidTr="001A6E4F">
        <w:trPr>
          <w:jc w:val="center"/>
        </w:trPr>
        <w:tc>
          <w:tcPr>
            <w:cnfStyle w:val="001000000000" w:firstRow="0" w:lastRow="0" w:firstColumn="1" w:lastColumn="0" w:oddVBand="0" w:evenVBand="0" w:oddHBand="0" w:evenHBand="0" w:firstRowFirstColumn="0" w:firstRowLastColumn="0" w:lastRowFirstColumn="0" w:lastRowLastColumn="0"/>
            <w:tcW w:w="1242" w:type="dxa"/>
            <w:hideMark/>
          </w:tcPr>
          <w:p w14:paraId="0513464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val="0"/>
                <w:sz w:val="20"/>
              </w:rPr>
            </w:pPr>
            <w:r w:rsidRPr="002A336D">
              <w:rPr>
                <w:rFonts w:asciiTheme="minorHAnsi" w:hAnsiTheme="minorHAnsi" w:cstheme="minorHAnsi"/>
                <w:b w:val="0"/>
                <w:bCs w:val="0"/>
                <w:sz w:val="20"/>
              </w:rPr>
              <w:t>46</w:t>
            </w:r>
          </w:p>
        </w:tc>
        <w:tc>
          <w:tcPr>
            <w:tcW w:w="5467" w:type="dxa"/>
            <w:hideMark/>
          </w:tcPr>
          <w:p w14:paraId="4F7B2452"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hyperlink r:id="rId204" w:history="1">
              <w:r w:rsidR="00F6413D" w:rsidRPr="002A336D">
                <w:rPr>
                  <w:rStyle w:val="Hipervnculo"/>
                  <w:rFonts w:asciiTheme="minorHAnsi" w:hAnsiTheme="minorHAnsi" w:cstheme="minorHAnsi"/>
                  <w:b/>
                  <w:sz w:val="20"/>
                </w:rPr>
                <w:t>Universidad de Ciencias Médicas de La Habana</w:t>
              </w:r>
            </w:hyperlink>
          </w:p>
        </w:tc>
        <w:tc>
          <w:tcPr>
            <w:tcW w:w="2011" w:type="dxa"/>
            <w:hideMark/>
          </w:tcPr>
          <w:p w14:paraId="422D4F88"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Habana</w:t>
            </w:r>
          </w:p>
        </w:tc>
      </w:tr>
    </w:tbl>
    <w:p w14:paraId="3D440A68" w14:textId="6CFC312E" w:rsidR="00F6413D" w:rsidRPr="002755D2" w:rsidRDefault="002755D2" w:rsidP="002755D2">
      <w:pPr>
        <w:widowControl w:val="0"/>
        <w:tabs>
          <w:tab w:val="left" w:pos="384"/>
          <w:tab w:val="left" w:pos="3345"/>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t>Tabla</w:t>
      </w:r>
      <w:r w:rsidRPr="002755D2">
        <w:rPr>
          <w:rFonts w:asciiTheme="minorHAnsi" w:hAnsiTheme="minorHAnsi" w:cstheme="minorHAnsi"/>
          <w:sz w:val="20"/>
        </w:rPr>
        <w:t xml:space="preserve"> 4</w:t>
      </w:r>
      <w:proofErr w:type="gramStart"/>
      <w:r w:rsidR="00A71DFB">
        <w:rPr>
          <w:rFonts w:asciiTheme="minorHAnsi" w:hAnsiTheme="minorHAnsi" w:cstheme="minorHAnsi"/>
          <w:sz w:val="20"/>
        </w:rPr>
        <w:t>:</w:t>
      </w:r>
      <w:r w:rsidRPr="002755D2">
        <w:rPr>
          <w:rFonts w:asciiTheme="minorHAnsi" w:hAnsiTheme="minorHAnsi" w:cstheme="minorHAnsi"/>
          <w:sz w:val="20"/>
        </w:rPr>
        <w:t xml:space="preserve"> </w:t>
      </w:r>
      <w:r>
        <w:rPr>
          <w:rFonts w:asciiTheme="minorHAnsi" w:hAnsiTheme="minorHAnsi" w:cstheme="minorHAnsi"/>
          <w:sz w:val="20"/>
        </w:rPr>
        <w:t xml:space="preserve"> </w:t>
      </w:r>
      <w:r w:rsidRPr="002755D2">
        <w:rPr>
          <w:rFonts w:asciiTheme="minorHAnsi" w:hAnsiTheme="minorHAnsi" w:cstheme="minorHAnsi"/>
          <w:sz w:val="20"/>
        </w:rPr>
        <w:t>Ranking</w:t>
      </w:r>
      <w:proofErr w:type="gramEnd"/>
      <w:r w:rsidRPr="002755D2">
        <w:rPr>
          <w:rFonts w:asciiTheme="minorHAnsi" w:hAnsiTheme="minorHAnsi" w:cstheme="minorHAnsi"/>
          <w:sz w:val="20"/>
        </w:rPr>
        <w:t xml:space="preserve"> de Universidades Cubanas 2022 de 46 instituciones</w:t>
      </w:r>
      <w:r w:rsidR="00EF2D24">
        <w:rPr>
          <w:rFonts w:asciiTheme="minorHAnsi" w:hAnsiTheme="minorHAnsi" w:cstheme="minorHAnsi"/>
          <w:sz w:val="20"/>
        </w:rPr>
        <w:t xml:space="preserve"> académicas</w:t>
      </w:r>
      <w:r w:rsidRPr="002755D2">
        <w:rPr>
          <w:rFonts w:asciiTheme="minorHAnsi" w:hAnsiTheme="minorHAnsi" w:cstheme="minorHAnsi"/>
          <w:sz w:val="20"/>
        </w:rPr>
        <w:t xml:space="preserve"> cubanas</w:t>
      </w:r>
      <w:r w:rsidR="00A71DFB">
        <w:rPr>
          <w:rFonts w:asciiTheme="minorHAnsi" w:hAnsiTheme="minorHAnsi" w:cstheme="minorHAnsi"/>
          <w:sz w:val="20"/>
        </w:rPr>
        <w:t>.</w:t>
      </w:r>
    </w:p>
    <w:p w14:paraId="7AE457FB" w14:textId="77777777" w:rsidR="002755D2" w:rsidRPr="002A336D" w:rsidRDefault="002755D2" w:rsidP="00F6413D">
      <w:pPr>
        <w:widowControl w:val="0"/>
        <w:tabs>
          <w:tab w:val="left" w:pos="384"/>
          <w:tab w:val="left" w:pos="3345"/>
        </w:tabs>
        <w:autoSpaceDE w:val="0"/>
        <w:autoSpaceDN w:val="0"/>
        <w:adjustRightInd w:val="0"/>
        <w:ind w:left="284"/>
        <w:rPr>
          <w:rFonts w:asciiTheme="minorHAnsi" w:hAnsiTheme="minorHAnsi" w:cstheme="minorHAnsi"/>
          <w:b/>
          <w:sz w:val="20"/>
        </w:rPr>
      </w:pPr>
    </w:p>
    <w:tbl>
      <w:tblPr>
        <w:tblStyle w:val="Cuadrculavistosa-nfasis4"/>
        <w:tblW w:w="0" w:type="auto"/>
        <w:tblLook w:val="04A0" w:firstRow="1" w:lastRow="0" w:firstColumn="1" w:lastColumn="0" w:noHBand="0" w:noVBand="1"/>
      </w:tblPr>
      <w:tblGrid>
        <w:gridCol w:w="8644"/>
      </w:tblGrid>
      <w:tr w:rsidR="00F6413D" w:rsidRPr="002A336D" w14:paraId="77ACDED9" w14:textId="77777777" w:rsidTr="00275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76500A6D" w14:textId="77777777" w:rsidR="00F6413D" w:rsidRPr="002755D2"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rPr>
            </w:pPr>
            <w:r w:rsidRPr="002755D2">
              <w:rPr>
                <w:rFonts w:asciiTheme="minorHAnsi" w:hAnsiTheme="minorHAnsi" w:cstheme="minorHAnsi"/>
                <w:b w:val="0"/>
                <w:color w:val="auto"/>
              </w:rPr>
              <w:t xml:space="preserve">Según estadísticas resueltas por </w:t>
            </w:r>
            <w:hyperlink r:id="rId205" w:history="1">
              <w:r w:rsidRPr="002755D2">
                <w:rPr>
                  <w:rStyle w:val="Hipervnculo"/>
                  <w:rFonts w:asciiTheme="minorHAnsi" w:hAnsiTheme="minorHAnsi" w:cstheme="minorHAnsi"/>
                </w:rPr>
                <w:t>uniRank</w:t>
              </w:r>
            </w:hyperlink>
            <w:r w:rsidRPr="002755D2">
              <w:rPr>
                <w:rFonts w:asciiTheme="minorHAnsi" w:hAnsiTheme="minorHAnsi" w:cstheme="minorHAnsi"/>
                <w:b w:val="0"/>
                <w:color w:val="auto"/>
              </w:rPr>
              <w:t xml:space="preserve">, </w:t>
            </w:r>
            <w:r w:rsidRPr="002755D2">
              <w:rPr>
                <w:rFonts w:asciiTheme="minorHAnsi" w:hAnsiTheme="minorHAnsi" w:cstheme="minorHAnsi"/>
                <w:color w:val="auto"/>
              </w:rPr>
              <w:t>las universidades</w:t>
            </w:r>
            <w:r w:rsidRPr="002755D2">
              <w:rPr>
                <w:rFonts w:asciiTheme="minorHAnsi" w:hAnsiTheme="minorHAnsi" w:cstheme="minorHAnsi"/>
                <w:b w:val="0"/>
                <w:color w:val="auto"/>
              </w:rPr>
              <w:t xml:space="preserve"> cubanas</w:t>
            </w:r>
            <w:r w:rsidRPr="002755D2">
              <w:rPr>
                <w:rFonts w:asciiTheme="minorHAnsi" w:hAnsiTheme="minorHAnsi" w:cstheme="minorHAnsi"/>
                <w:color w:val="auto"/>
              </w:rPr>
              <w:t xml:space="preserve"> </w:t>
            </w:r>
            <w:r w:rsidRPr="002755D2">
              <w:rPr>
                <w:rFonts w:asciiTheme="minorHAnsi" w:hAnsiTheme="minorHAnsi" w:cstheme="minorHAnsi"/>
                <w:b w:val="0"/>
                <w:color w:val="auto"/>
              </w:rPr>
              <w:t>no están en la lista de l</w:t>
            </w:r>
            <w:r w:rsidRPr="002755D2">
              <w:rPr>
                <w:rFonts w:asciiTheme="minorHAnsi" w:hAnsiTheme="minorHAnsi" w:cstheme="minorHAnsi"/>
                <w:color w:val="auto"/>
              </w:rPr>
              <w:t xml:space="preserve">as 200 mejores universidades en </w:t>
            </w:r>
            <w:hyperlink r:id="rId206" w:history="1">
              <w:r w:rsidRPr="002755D2">
                <w:rPr>
                  <w:rStyle w:val="Hipervnculo"/>
                  <w:rFonts w:asciiTheme="minorHAnsi" w:hAnsiTheme="minorHAnsi" w:cstheme="minorHAnsi"/>
                </w:rPr>
                <w:t>Twitter</w:t>
              </w:r>
            </w:hyperlink>
            <w:r w:rsidRPr="002755D2">
              <w:rPr>
                <w:rFonts w:asciiTheme="minorHAnsi" w:hAnsiTheme="minorHAnsi" w:cstheme="minorHAnsi"/>
                <w:b w:val="0"/>
                <w:color w:val="auto"/>
              </w:rPr>
              <w:t xml:space="preserve"> , </w:t>
            </w:r>
            <w:hyperlink r:id="rId207" w:history="1">
              <w:r w:rsidRPr="002755D2">
                <w:rPr>
                  <w:rStyle w:val="Hipervnculo"/>
                  <w:rFonts w:asciiTheme="minorHAnsi" w:hAnsiTheme="minorHAnsi" w:cstheme="minorHAnsi"/>
                </w:rPr>
                <w:t>Facebook</w:t>
              </w:r>
            </w:hyperlink>
            <w:r w:rsidRPr="002755D2">
              <w:rPr>
                <w:rFonts w:asciiTheme="minorHAnsi" w:hAnsiTheme="minorHAnsi" w:cstheme="minorHAnsi"/>
                <w:b w:val="0"/>
                <w:color w:val="auto"/>
              </w:rPr>
              <w:t xml:space="preserve">, </w:t>
            </w:r>
            <w:hyperlink r:id="rId208" w:history="1">
              <w:r w:rsidRPr="002755D2">
                <w:rPr>
                  <w:rStyle w:val="Hipervnculo"/>
                  <w:rFonts w:asciiTheme="minorHAnsi" w:hAnsiTheme="minorHAnsi" w:cstheme="minorHAnsi"/>
                </w:rPr>
                <w:t>Instagram</w:t>
              </w:r>
            </w:hyperlink>
            <w:r w:rsidRPr="002755D2">
              <w:rPr>
                <w:rFonts w:asciiTheme="minorHAnsi" w:hAnsiTheme="minorHAnsi" w:cstheme="minorHAnsi"/>
                <w:color w:val="auto"/>
              </w:rPr>
              <w:t xml:space="preserve"> y </w:t>
            </w:r>
            <w:r w:rsidRPr="002755D2">
              <w:rPr>
                <w:rFonts w:asciiTheme="minorHAnsi" w:hAnsiTheme="minorHAnsi" w:cstheme="minorHAnsi"/>
                <w:color w:val="auto"/>
                <w:u w:val="single"/>
              </w:rPr>
              <w:t>LinkedIn</w:t>
            </w:r>
          </w:p>
        </w:tc>
      </w:tr>
    </w:tbl>
    <w:p w14:paraId="3DEE105C"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5ED1E1C7" w14:textId="34CF6ADB" w:rsidR="00002D62" w:rsidRPr="00002D62" w:rsidRDefault="00002D62" w:rsidP="00FF564C">
      <w:pPr>
        <w:pStyle w:val="Ttulo2"/>
        <w:rPr>
          <w:lang w:val="en-US"/>
        </w:rPr>
      </w:pPr>
      <w:bookmarkStart w:id="21" w:name="_Toc124192063"/>
      <w:r w:rsidRPr="00002D62">
        <w:rPr>
          <w:lang w:val="en-US"/>
        </w:rPr>
        <w:t>Ranking en Redes Sociales</w:t>
      </w:r>
      <w:bookmarkEnd w:id="21"/>
    </w:p>
    <w:p w14:paraId="70F6780E" w14:textId="5B07D2CB" w:rsidR="00F6413D" w:rsidRPr="00BF1A42" w:rsidRDefault="00002D62" w:rsidP="00002D62">
      <w:pPr>
        <w:pStyle w:val="Ttulo3"/>
        <w:rPr>
          <w:lang w:val="en-US"/>
        </w:rPr>
      </w:pPr>
      <w:bookmarkStart w:id="22" w:name="_Toc124192064"/>
      <w:r w:rsidRPr="00BF1A42">
        <w:rPr>
          <w:lang w:val="en-US"/>
        </w:rPr>
        <w:t>Facebook, Twitter, Instagram, LinkedIn y Youtube</w:t>
      </w:r>
      <w:bookmarkEnd w:id="22"/>
    </w:p>
    <w:p w14:paraId="11C52691" w14:textId="77777777" w:rsidR="00524BF0" w:rsidRPr="00002D62"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lang w:val="en-US"/>
        </w:rPr>
      </w:pPr>
    </w:p>
    <w:p w14:paraId="3A689ABC" w14:textId="77777777" w:rsidR="00F6413D" w:rsidRPr="00524BF0" w:rsidRDefault="00F6413D" w:rsidP="00EA222D">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noProof/>
          <w:sz w:val="22"/>
          <w:szCs w:val="22"/>
        </w:rPr>
        <w:drawing>
          <wp:anchor distT="0" distB="0" distL="114300" distR="114300" simplePos="0" relativeHeight="251557888" behindDoc="0" locked="0" layoutInCell="1" allowOverlap="1" wp14:anchorId="057BB90D" wp14:editId="4C9FE1AA">
            <wp:simplePos x="0" y="0"/>
            <wp:positionH relativeFrom="column">
              <wp:posOffset>177165</wp:posOffset>
            </wp:positionH>
            <wp:positionV relativeFrom="paragraph">
              <wp:posOffset>8890</wp:posOffset>
            </wp:positionV>
            <wp:extent cx="552450" cy="500380"/>
            <wp:effectExtent l="0" t="0" r="0" b="0"/>
            <wp:wrapSquare wrapText="bothSides"/>
            <wp:docPr id="40" name="Imagen 40">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extLst>
                        <a:ext uri="{28A0092B-C50C-407E-A947-70E740481C1C}">
                          <a14:useLocalDpi xmlns:a14="http://schemas.microsoft.com/office/drawing/2010/main" val="0"/>
                        </a:ext>
                      </a:extLst>
                    </a:blip>
                    <a:stretch>
                      <a:fillRect/>
                    </a:stretch>
                  </pic:blipFill>
                  <pic:spPr>
                    <a:xfrm>
                      <a:off x="0" y="0"/>
                      <a:ext cx="552450" cy="500380"/>
                    </a:xfrm>
                    <a:prstGeom prst="rect">
                      <a:avLst/>
                    </a:prstGeom>
                  </pic:spPr>
                </pic:pic>
              </a:graphicData>
            </a:graphic>
            <wp14:sizeRelH relativeFrom="page">
              <wp14:pctWidth>0</wp14:pctWidth>
            </wp14:sizeRelH>
            <wp14:sizeRelV relativeFrom="page">
              <wp14:pctHeight>0</wp14:pctHeight>
            </wp14:sizeRelV>
          </wp:anchor>
        </w:drawing>
      </w:r>
      <w:r w:rsidRPr="00524BF0">
        <w:rPr>
          <w:rFonts w:asciiTheme="minorHAnsi" w:hAnsiTheme="minorHAnsi" w:cstheme="minorHAnsi"/>
          <w:b/>
          <w:sz w:val="22"/>
          <w:szCs w:val="22"/>
        </w:rPr>
        <w:t>¿Cuáles son las universidades cubanas más populares en Facebook?</w:t>
      </w:r>
    </w:p>
    <w:p w14:paraId="5A04FCA1" w14:textId="77777777" w:rsidR="00F6413D" w:rsidRDefault="00F6413D" w:rsidP="00EA222D">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r w:rsidRPr="00524BF0">
        <w:rPr>
          <w:rFonts w:asciiTheme="minorHAnsi" w:hAnsiTheme="minorHAnsi" w:cstheme="minorHAnsi"/>
          <w:sz w:val="22"/>
          <w:szCs w:val="22"/>
        </w:rPr>
        <w:t xml:space="preserve">UniRank intenta responder a esta pregunta mediante la publicación del </w:t>
      </w:r>
      <w:hyperlink r:id="rId211" w:history="1">
        <w:r w:rsidRPr="00524BF0">
          <w:rPr>
            <w:rStyle w:val="Hipervnculo"/>
            <w:rFonts w:asciiTheme="minorHAnsi" w:hAnsiTheme="minorHAnsi" w:cstheme="minorHAnsi"/>
            <w:b/>
            <w:sz w:val="22"/>
            <w:szCs w:val="22"/>
          </w:rPr>
          <w:t>Ranking Universitario de Facebook 2021</w:t>
        </w:r>
      </w:hyperlink>
      <w:r w:rsidRPr="00524BF0">
        <w:rPr>
          <w:rFonts w:asciiTheme="minorHAnsi" w:hAnsiTheme="minorHAnsi" w:cstheme="minorHAnsi"/>
          <w:b/>
          <w:sz w:val="22"/>
          <w:szCs w:val="22"/>
        </w:rPr>
        <w:t xml:space="preserve"> </w:t>
      </w:r>
      <w:r w:rsidRPr="00524BF0">
        <w:rPr>
          <w:rFonts w:asciiTheme="minorHAnsi" w:hAnsiTheme="minorHAnsi" w:cstheme="minorHAnsi"/>
          <w:sz w:val="22"/>
          <w:szCs w:val="22"/>
        </w:rPr>
        <w:t>de todas las instituciones de educación superior cubanas en Facebook.</w:t>
      </w:r>
    </w:p>
    <w:p w14:paraId="14C4038E" w14:textId="77777777" w:rsidR="006A5B22" w:rsidRDefault="006A5B22" w:rsidP="00EA222D">
      <w:pPr>
        <w:widowControl w:val="0"/>
        <w:tabs>
          <w:tab w:val="left" w:pos="384"/>
          <w:tab w:val="left" w:pos="3345"/>
        </w:tabs>
        <w:autoSpaceDE w:val="0"/>
        <w:autoSpaceDN w:val="0"/>
        <w:adjustRightInd w:val="0"/>
        <w:ind w:left="284"/>
        <w:jc w:val="both"/>
        <w:rPr>
          <w:rFonts w:asciiTheme="minorHAnsi" w:hAnsiTheme="minorHAnsi" w:cstheme="minorHAnsi"/>
          <w:sz w:val="22"/>
          <w:szCs w:val="22"/>
        </w:rPr>
      </w:pPr>
    </w:p>
    <w:tbl>
      <w:tblPr>
        <w:tblStyle w:val="Tablaconcuadrcula4-nfasis11"/>
        <w:tblW w:w="0" w:type="auto"/>
        <w:tblLook w:val="04A0" w:firstRow="1" w:lastRow="0" w:firstColumn="1" w:lastColumn="0" w:noHBand="0" w:noVBand="1"/>
      </w:tblPr>
      <w:tblGrid>
        <w:gridCol w:w="1383"/>
        <w:gridCol w:w="6097"/>
        <w:gridCol w:w="1240"/>
      </w:tblGrid>
      <w:tr w:rsidR="006A5B22" w:rsidRPr="006A5B22" w14:paraId="67C43D80" w14:textId="77777777" w:rsidTr="00283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hideMark/>
          </w:tcPr>
          <w:p w14:paraId="6C11A46D" w14:textId="02CB92A6" w:rsidR="006A5B22" w:rsidRPr="006A5B22" w:rsidRDefault="00125932" w:rsidP="00125932">
            <w:pPr>
              <w:jc w:val="center"/>
              <w:rPr>
                <w:rFonts w:asciiTheme="minorHAnsi" w:hAnsiTheme="minorHAnsi" w:cstheme="minorHAnsi"/>
                <w:sz w:val="22"/>
                <w:szCs w:val="22"/>
              </w:rPr>
            </w:pPr>
            <w:r w:rsidRPr="00125932">
              <w:rPr>
                <w:rFonts w:asciiTheme="minorHAnsi" w:hAnsiTheme="minorHAnsi" w:cstheme="minorHAnsi"/>
                <w:sz w:val="22"/>
                <w:szCs w:val="22"/>
              </w:rPr>
              <w:t>Rango(Rank)</w:t>
            </w:r>
          </w:p>
        </w:tc>
        <w:tc>
          <w:tcPr>
            <w:tcW w:w="0" w:type="auto"/>
            <w:hideMark/>
          </w:tcPr>
          <w:p w14:paraId="7BDDDEEF" w14:textId="2E4B6DA4" w:rsidR="006A5B22" w:rsidRPr="006A5B22" w:rsidRDefault="006A5B22" w:rsidP="0012593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Universi</w:t>
            </w:r>
            <w:r w:rsidR="00125932">
              <w:rPr>
                <w:rFonts w:asciiTheme="minorHAnsi" w:hAnsiTheme="minorHAnsi" w:cstheme="minorHAnsi"/>
                <w:sz w:val="22"/>
                <w:szCs w:val="22"/>
              </w:rPr>
              <w:t>dades</w:t>
            </w:r>
          </w:p>
        </w:tc>
        <w:tc>
          <w:tcPr>
            <w:tcW w:w="450" w:type="dxa"/>
            <w:hideMark/>
          </w:tcPr>
          <w:p w14:paraId="09BE620D" w14:textId="3969E38D" w:rsidR="006A5B22" w:rsidRPr="006A5B22" w:rsidRDefault="00125932" w:rsidP="006A5B2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932">
              <w:rPr>
                <w:rFonts w:asciiTheme="minorHAnsi" w:hAnsiTheme="minorHAnsi" w:cstheme="minorHAnsi"/>
                <w:sz w:val="22"/>
                <w:szCs w:val="22"/>
              </w:rPr>
              <w:t>Seguidores (Followers)</w:t>
            </w:r>
          </w:p>
        </w:tc>
      </w:tr>
      <w:tr w:rsidR="006A5B22" w:rsidRPr="006A5B22" w14:paraId="46A5D3EC"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783ADA"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w:t>
            </w:r>
          </w:p>
        </w:tc>
        <w:tc>
          <w:tcPr>
            <w:tcW w:w="0" w:type="auto"/>
            <w:hideMark/>
          </w:tcPr>
          <w:p w14:paraId="1576B7DB" w14:textId="42A8745F"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2" w:history="1">
              <w:r w:rsidR="006A5B22" w:rsidRPr="002834E8">
                <w:rPr>
                  <w:rFonts w:asciiTheme="minorHAnsi" w:hAnsiTheme="minorHAnsi" w:cstheme="minorHAnsi"/>
                  <w:b/>
                  <w:color w:val="2E74B5" w:themeColor="accent5" w:themeShade="BF"/>
                  <w:sz w:val="20"/>
                  <w:szCs w:val="22"/>
                  <w:u w:val="single"/>
                </w:rPr>
                <w:t>Universidad de Oriente</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06780D60"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24,000</w:t>
            </w:r>
          </w:p>
        </w:tc>
      </w:tr>
      <w:tr w:rsidR="006A5B22" w:rsidRPr="006A5B22" w14:paraId="20B31EC3"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62BFD97A"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w:t>
            </w:r>
          </w:p>
        </w:tc>
        <w:tc>
          <w:tcPr>
            <w:tcW w:w="0" w:type="auto"/>
            <w:hideMark/>
          </w:tcPr>
          <w:p w14:paraId="750707DE" w14:textId="0B186A08"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3" w:history="1">
              <w:r w:rsidR="006A5B22" w:rsidRPr="002834E8">
                <w:rPr>
                  <w:rFonts w:asciiTheme="minorHAnsi" w:hAnsiTheme="minorHAnsi" w:cstheme="minorHAnsi"/>
                  <w:b/>
                  <w:color w:val="2E74B5" w:themeColor="accent5" w:themeShade="BF"/>
                  <w:sz w:val="20"/>
                  <w:szCs w:val="22"/>
                  <w:u w:val="single"/>
                </w:rPr>
                <w:t>Universidad de las Ciencias Informáticas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9C5B4BA"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23,000</w:t>
            </w:r>
          </w:p>
        </w:tc>
      </w:tr>
      <w:tr w:rsidR="006A5B22" w:rsidRPr="006A5B22" w14:paraId="1453B537" w14:textId="77777777" w:rsidTr="002834E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0" w:type="auto"/>
            <w:hideMark/>
          </w:tcPr>
          <w:p w14:paraId="12AFD47E"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w:t>
            </w:r>
          </w:p>
        </w:tc>
        <w:tc>
          <w:tcPr>
            <w:tcW w:w="0" w:type="auto"/>
            <w:hideMark/>
          </w:tcPr>
          <w:p w14:paraId="7E779B58" w14:textId="11D90272"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4" w:history="1">
              <w:r w:rsidR="006A5B22" w:rsidRPr="002834E8">
                <w:rPr>
                  <w:rFonts w:asciiTheme="minorHAnsi" w:hAnsiTheme="minorHAnsi" w:cstheme="minorHAnsi"/>
                  <w:b/>
                  <w:color w:val="2E74B5" w:themeColor="accent5" w:themeShade="BF"/>
                  <w:sz w:val="20"/>
                  <w:szCs w:val="22"/>
                  <w:u w:val="single"/>
                </w:rPr>
                <w:t>Universidad de Ciencias de la Cultura Física y el Deporte Manuel Fajardo</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D8F7A4D"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23,000</w:t>
            </w:r>
          </w:p>
        </w:tc>
      </w:tr>
      <w:tr w:rsidR="006A5B22" w:rsidRPr="006A5B22" w14:paraId="53CBB28F"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6A5BBF44"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4</w:t>
            </w:r>
          </w:p>
        </w:tc>
        <w:tc>
          <w:tcPr>
            <w:tcW w:w="0" w:type="auto"/>
            <w:hideMark/>
          </w:tcPr>
          <w:p w14:paraId="5CC58E0F" w14:textId="73CC990C"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5" w:history="1">
              <w:r w:rsidR="006A5B22" w:rsidRPr="002834E8">
                <w:rPr>
                  <w:rFonts w:asciiTheme="minorHAnsi" w:hAnsiTheme="minorHAnsi" w:cstheme="minorHAnsi"/>
                  <w:b/>
                  <w:color w:val="2E74B5" w:themeColor="accent5" w:themeShade="BF"/>
                  <w:sz w:val="20"/>
                  <w:szCs w:val="22"/>
                  <w:u w:val="single"/>
                </w:rPr>
                <w:t>Universidad Central Marta Abreu de Las Villas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1E7C70B"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17,000</w:t>
            </w:r>
          </w:p>
        </w:tc>
      </w:tr>
      <w:tr w:rsidR="006A5B22" w:rsidRPr="006A5B22" w14:paraId="7A806DDA"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8DEF51"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5</w:t>
            </w:r>
          </w:p>
        </w:tc>
        <w:tc>
          <w:tcPr>
            <w:tcW w:w="0" w:type="auto"/>
            <w:hideMark/>
          </w:tcPr>
          <w:p w14:paraId="0822C853" w14:textId="06688BEC"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6" w:history="1">
              <w:r w:rsidR="006A5B22" w:rsidRPr="002834E8">
                <w:rPr>
                  <w:rFonts w:asciiTheme="minorHAnsi" w:hAnsiTheme="minorHAnsi" w:cstheme="minorHAnsi"/>
                  <w:b/>
                  <w:color w:val="2E74B5" w:themeColor="accent5" w:themeShade="BF"/>
                  <w:sz w:val="20"/>
                  <w:szCs w:val="22"/>
                  <w:u w:val="single"/>
                </w:rPr>
                <w:t>ISA, Universidad de las Artes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396BE016"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17,000</w:t>
            </w:r>
          </w:p>
        </w:tc>
      </w:tr>
      <w:tr w:rsidR="006A5B22" w:rsidRPr="006A5B22" w14:paraId="09B9E24C"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2C033770"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6</w:t>
            </w:r>
          </w:p>
        </w:tc>
        <w:tc>
          <w:tcPr>
            <w:tcW w:w="0" w:type="auto"/>
            <w:hideMark/>
          </w:tcPr>
          <w:p w14:paraId="12728541" w14:textId="7217641C"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7" w:history="1">
              <w:r w:rsidR="006A5B22" w:rsidRPr="002834E8">
                <w:rPr>
                  <w:rFonts w:asciiTheme="minorHAnsi" w:hAnsiTheme="minorHAnsi" w:cstheme="minorHAnsi"/>
                  <w:b/>
                  <w:color w:val="2E74B5" w:themeColor="accent5" w:themeShade="BF"/>
                  <w:sz w:val="20"/>
                  <w:szCs w:val="22"/>
                  <w:u w:val="single"/>
                </w:rPr>
                <w:t>Universidad de La Habana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E6EBF9E"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15,000</w:t>
            </w:r>
          </w:p>
        </w:tc>
      </w:tr>
      <w:tr w:rsidR="006A5B22" w:rsidRPr="006A5B22" w14:paraId="3DE1E863"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B458B"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7</w:t>
            </w:r>
          </w:p>
        </w:tc>
        <w:tc>
          <w:tcPr>
            <w:tcW w:w="0" w:type="auto"/>
            <w:hideMark/>
          </w:tcPr>
          <w:p w14:paraId="0617A75D" w14:textId="42F5FDD3"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8" w:history="1">
              <w:r w:rsidR="006A5B22" w:rsidRPr="002834E8">
                <w:rPr>
                  <w:rFonts w:asciiTheme="minorHAnsi" w:hAnsiTheme="minorHAnsi" w:cstheme="minorHAnsi"/>
                  <w:b/>
                  <w:color w:val="2E74B5" w:themeColor="accent5" w:themeShade="BF"/>
                  <w:sz w:val="20"/>
                  <w:szCs w:val="22"/>
                  <w:u w:val="single"/>
                </w:rPr>
                <w:t>Universidad de Ciencias Médicas de Villa Clara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547C414C"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12,000</w:t>
            </w:r>
          </w:p>
        </w:tc>
      </w:tr>
      <w:tr w:rsidR="006A5B22" w:rsidRPr="006A5B22" w14:paraId="25586638"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1E9CE766"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8</w:t>
            </w:r>
          </w:p>
        </w:tc>
        <w:tc>
          <w:tcPr>
            <w:tcW w:w="0" w:type="auto"/>
            <w:hideMark/>
          </w:tcPr>
          <w:p w14:paraId="0465E7D6" w14:textId="1243829A"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19" w:history="1">
              <w:r w:rsidR="006A5B22" w:rsidRPr="002834E8">
                <w:rPr>
                  <w:rFonts w:asciiTheme="minorHAnsi" w:hAnsiTheme="minorHAnsi" w:cstheme="minorHAnsi"/>
                  <w:b/>
                  <w:color w:val="2E74B5" w:themeColor="accent5" w:themeShade="BF"/>
                  <w:sz w:val="20"/>
                  <w:szCs w:val="22"/>
                  <w:u w:val="single"/>
                </w:rPr>
                <w:t>Instituto Superior de Diseño Industrial</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547B9D8F"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11,000</w:t>
            </w:r>
          </w:p>
        </w:tc>
      </w:tr>
      <w:tr w:rsidR="006A5B22" w:rsidRPr="006A5B22" w14:paraId="7BE02524"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564211"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9</w:t>
            </w:r>
          </w:p>
        </w:tc>
        <w:tc>
          <w:tcPr>
            <w:tcW w:w="0" w:type="auto"/>
            <w:hideMark/>
          </w:tcPr>
          <w:p w14:paraId="47316A34" w14:textId="607F649B"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0" w:history="1">
              <w:r w:rsidR="006A5B22" w:rsidRPr="002834E8">
                <w:rPr>
                  <w:rFonts w:asciiTheme="minorHAnsi" w:hAnsiTheme="minorHAnsi" w:cstheme="minorHAnsi"/>
                  <w:b/>
                  <w:color w:val="2E74B5" w:themeColor="accent5" w:themeShade="BF"/>
                  <w:sz w:val="20"/>
                  <w:szCs w:val="22"/>
                  <w:u w:val="single"/>
                </w:rPr>
                <w:t>Universidad de Camagüey Ignacio Agramonte Loynaz</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DC43989"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11,000</w:t>
            </w:r>
          </w:p>
        </w:tc>
      </w:tr>
      <w:tr w:rsidR="006A5B22" w:rsidRPr="006A5B22" w14:paraId="32C2BDA5"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60FDD741"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10</w:t>
            </w:r>
          </w:p>
        </w:tc>
        <w:tc>
          <w:tcPr>
            <w:tcW w:w="0" w:type="auto"/>
            <w:hideMark/>
          </w:tcPr>
          <w:p w14:paraId="0537B827" w14:textId="505ED0DC"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1" w:history="1">
              <w:r w:rsidR="006A5B22" w:rsidRPr="002834E8">
                <w:rPr>
                  <w:rFonts w:asciiTheme="minorHAnsi" w:hAnsiTheme="minorHAnsi" w:cstheme="minorHAnsi"/>
                  <w:b/>
                  <w:color w:val="2E74B5" w:themeColor="accent5" w:themeShade="BF"/>
                  <w:sz w:val="20"/>
                  <w:szCs w:val="22"/>
                  <w:u w:val="single"/>
                </w:rPr>
                <w:t>Escuela Latinoamericana de Medicina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5A053FC"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10,000</w:t>
            </w:r>
          </w:p>
        </w:tc>
      </w:tr>
      <w:tr w:rsidR="006A5B22" w:rsidRPr="006A5B22" w14:paraId="1FB1A12F"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F22746"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11</w:t>
            </w:r>
          </w:p>
        </w:tc>
        <w:tc>
          <w:tcPr>
            <w:tcW w:w="0" w:type="auto"/>
            <w:hideMark/>
          </w:tcPr>
          <w:p w14:paraId="2BD99B72" w14:textId="352B1203"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2" w:history="1">
              <w:r w:rsidR="006A5B22" w:rsidRPr="002834E8">
                <w:rPr>
                  <w:rFonts w:asciiTheme="minorHAnsi" w:hAnsiTheme="minorHAnsi" w:cstheme="minorHAnsi"/>
                  <w:b/>
                  <w:color w:val="2E74B5" w:themeColor="accent5" w:themeShade="BF"/>
                  <w:sz w:val="20"/>
                  <w:szCs w:val="22"/>
                  <w:u w:val="single"/>
                </w:rPr>
                <w:t>Universidad Tecnológica de la Habana José Antonio Echeverría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562D375C"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8,500</w:t>
            </w:r>
          </w:p>
        </w:tc>
      </w:tr>
      <w:tr w:rsidR="006A5B22" w:rsidRPr="006A5B22" w14:paraId="2B6447CA"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7C815CF7"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12</w:t>
            </w:r>
          </w:p>
        </w:tc>
        <w:tc>
          <w:tcPr>
            <w:tcW w:w="0" w:type="auto"/>
            <w:hideMark/>
          </w:tcPr>
          <w:p w14:paraId="09D86838" w14:textId="10AC1840"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3" w:history="1">
              <w:r w:rsidR="006A5B22" w:rsidRPr="002834E8">
                <w:rPr>
                  <w:rFonts w:asciiTheme="minorHAnsi" w:hAnsiTheme="minorHAnsi" w:cstheme="minorHAnsi"/>
                  <w:b/>
                  <w:color w:val="2E74B5" w:themeColor="accent5" w:themeShade="BF"/>
                  <w:sz w:val="20"/>
                  <w:szCs w:val="22"/>
                  <w:u w:val="single"/>
                </w:rPr>
                <w:t>Universidad de Ciencias Médicas de Holguín</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E22E2D1"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8,100</w:t>
            </w:r>
          </w:p>
        </w:tc>
      </w:tr>
      <w:tr w:rsidR="006A5B22" w:rsidRPr="006A5B22" w14:paraId="12B9D6C1"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22DE62"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13</w:t>
            </w:r>
          </w:p>
        </w:tc>
        <w:tc>
          <w:tcPr>
            <w:tcW w:w="0" w:type="auto"/>
            <w:hideMark/>
          </w:tcPr>
          <w:p w14:paraId="71BA32CF" w14:textId="76CC24C9"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4" w:history="1">
              <w:r w:rsidR="006A5B22" w:rsidRPr="002834E8">
                <w:rPr>
                  <w:rFonts w:asciiTheme="minorHAnsi" w:hAnsiTheme="minorHAnsi" w:cstheme="minorHAnsi"/>
                  <w:b/>
                  <w:color w:val="2E74B5" w:themeColor="accent5" w:themeShade="BF"/>
                  <w:sz w:val="20"/>
                  <w:szCs w:val="22"/>
                  <w:u w:val="single"/>
                </w:rPr>
                <w:t>Universidad de Holguín</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0F3C2DE8"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8,000</w:t>
            </w:r>
          </w:p>
        </w:tc>
      </w:tr>
      <w:tr w:rsidR="006A5B22" w:rsidRPr="006A5B22" w14:paraId="688BF878"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7E7069CD" w14:textId="01BC68A2" w:rsidR="006A5B22" w:rsidRPr="006A5B22" w:rsidRDefault="006A5B22" w:rsidP="00125932">
            <w:pPr>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768832" behindDoc="0" locked="0" layoutInCell="1" allowOverlap="1" wp14:anchorId="2DA9B42E" wp14:editId="2CA11E16">
                      <wp:simplePos x="0" y="0"/>
                      <wp:positionH relativeFrom="column">
                        <wp:posOffset>-78740</wp:posOffset>
                      </wp:positionH>
                      <wp:positionV relativeFrom="paragraph">
                        <wp:posOffset>17780</wp:posOffset>
                      </wp:positionV>
                      <wp:extent cx="5355590" cy="195580"/>
                      <wp:effectExtent l="0" t="0" r="16510" b="13970"/>
                      <wp:wrapNone/>
                      <wp:docPr id="231" name="231 Rectángulo redondeado"/>
                      <wp:cNvGraphicFramePr/>
                      <a:graphic xmlns:a="http://schemas.openxmlformats.org/drawingml/2006/main">
                        <a:graphicData uri="http://schemas.microsoft.com/office/word/2010/wordprocessingShape">
                          <wps:wsp>
                            <wps:cNvSpPr/>
                            <wps:spPr>
                              <a:xfrm>
                                <a:off x="0" y="0"/>
                                <a:ext cx="5355590" cy="195580"/>
                              </a:xfrm>
                              <a:prstGeom prst="roundRect">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0E17FE10" id="231 Rectángulo redondeado" o:spid="_x0000_s1026" style="position:absolute;margin-left:-6.2pt;margin-top:1.4pt;width:421.7pt;height:15.4pt;z-index:25176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" filled="f" strokecolor="#c00000" strokeweight="1.5pt">
                      <v:stroke joinstyle="miter"/>
                    </v:roundrect>
                  </w:pict>
                </mc:Fallback>
              </mc:AlternateContent>
            </w:r>
            <w:r w:rsidRPr="006A5B22">
              <w:rPr>
                <w:rFonts w:asciiTheme="minorHAnsi" w:hAnsiTheme="minorHAnsi" w:cstheme="minorHAnsi"/>
                <w:sz w:val="22"/>
                <w:szCs w:val="22"/>
              </w:rPr>
              <w:t>14</w:t>
            </w:r>
          </w:p>
        </w:tc>
        <w:tc>
          <w:tcPr>
            <w:tcW w:w="0" w:type="auto"/>
            <w:hideMark/>
          </w:tcPr>
          <w:p w14:paraId="3997C673" w14:textId="203A4740"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2"/>
                <w:szCs w:val="22"/>
              </w:rPr>
            </w:pPr>
            <w:hyperlink r:id="rId225" w:history="1">
              <w:r w:rsidR="006A5B22" w:rsidRPr="00125932">
                <w:rPr>
                  <w:rFonts w:asciiTheme="minorHAnsi" w:hAnsiTheme="minorHAnsi" w:cstheme="minorHAnsi"/>
                  <w:b/>
                  <w:color w:val="2E74B5" w:themeColor="accent5" w:themeShade="BF"/>
                  <w:sz w:val="22"/>
                  <w:szCs w:val="22"/>
                  <w:u w:val="single"/>
                </w:rPr>
                <w:t>Universidad de Cienfuegos Carlos Rafael Rodríguez</w:t>
              </w:r>
            </w:hyperlink>
            <w:r w:rsidR="006A5B22" w:rsidRPr="006A5B22">
              <w:rPr>
                <w:rFonts w:asciiTheme="minorHAnsi" w:hAnsiTheme="minorHAnsi" w:cstheme="minorHAnsi"/>
                <w:b/>
                <w:color w:val="2E74B5" w:themeColor="accent5" w:themeShade="BF"/>
                <w:sz w:val="22"/>
                <w:szCs w:val="22"/>
              </w:rPr>
              <w:t xml:space="preserve"> </w:t>
            </w:r>
          </w:p>
        </w:tc>
        <w:tc>
          <w:tcPr>
            <w:tcW w:w="0" w:type="auto"/>
            <w:hideMark/>
          </w:tcPr>
          <w:p w14:paraId="0EA4EFB0"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7,700</w:t>
            </w:r>
          </w:p>
        </w:tc>
      </w:tr>
      <w:tr w:rsidR="006A5B22" w:rsidRPr="006A5B22" w14:paraId="73EAD12A" w14:textId="77777777" w:rsidTr="002834E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CC80303"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15</w:t>
            </w:r>
          </w:p>
        </w:tc>
        <w:tc>
          <w:tcPr>
            <w:tcW w:w="0" w:type="auto"/>
            <w:hideMark/>
          </w:tcPr>
          <w:p w14:paraId="002867C1" w14:textId="211E3DEC"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6" w:history="1">
              <w:r w:rsidR="006A5B22" w:rsidRPr="002834E8">
                <w:rPr>
                  <w:rFonts w:asciiTheme="minorHAnsi" w:hAnsiTheme="minorHAnsi" w:cstheme="minorHAnsi"/>
                  <w:b/>
                  <w:color w:val="2E74B5" w:themeColor="accent5" w:themeShade="BF"/>
                  <w:sz w:val="20"/>
                  <w:szCs w:val="22"/>
                  <w:u w:val="single"/>
                </w:rPr>
                <w:t>Instituto Superior de Relaciones Internacionales Raúl Roa García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9210C8A"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6,600</w:t>
            </w:r>
          </w:p>
        </w:tc>
      </w:tr>
      <w:tr w:rsidR="006A5B22" w:rsidRPr="006A5B22" w14:paraId="00410331"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126727FB"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16</w:t>
            </w:r>
          </w:p>
        </w:tc>
        <w:tc>
          <w:tcPr>
            <w:tcW w:w="0" w:type="auto"/>
            <w:hideMark/>
          </w:tcPr>
          <w:p w14:paraId="1A757511" w14:textId="22FB6353"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7" w:history="1">
              <w:r w:rsidR="006A5B22" w:rsidRPr="002834E8">
                <w:rPr>
                  <w:rFonts w:asciiTheme="minorHAnsi" w:hAnsiTheme="minorHAnsi" w:cstheme="minorHAnsi"/>
                  <w:b/>
                  <w:color w:val="2E74B5" w:themeColor="accent5" w:themeShade="BF"/>
                  <w:sz w:val="20"/>
                  <w:szCs w:val="22"/>
                  <w:u w:val="single"/>
                </w:rPr>
                <w:t>Universidad de Guantánamo</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718DF73"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6,300</w:t>
            </w:r>
          </w:p>
        </w:tc>
      </w:tr>
      <w:tr w:rsidR="006A5B22" w:rsidRPr="006A5B22" w14:paraId="53984553"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41C0E"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17</w:t>
            </w:r>
          </w:p>
        </w:tc>
        <w:tc>
          <w:tcPr>
            <w:tcW w:w="0" w:type="auto"/>
            <w:hideMark/>
          </w:tcPr>
          <w:p w14:paraId="59553A33" w14:textId="65199F26"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8" w:history="1">
              <w:r w:rsidR="006A5B22" w:rsidRPr="002834E8">
                <w:rPr>
                  <w:rFonts w:asciiTheme="minorHAnsi" w:hAnsiTheme="minorHAnsi" w:cstheme="minorHAnsi"/>
                  <w:b/>
                  <w:color w:val="2E74B5" w:themeColor="accent5" w:themeShade="BF"/>
                  <w:sz w:val="20"/>
                  <w:szCs w:val="22"/>
                  <w:u w:val="single"/>
                </w:rPr>
                <w:t>Universidad de Sancti Spíritus José Martí Pérez</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35A69B15"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6,200</w:t>
            </w:r>
          </w:p>
        </w:tc>
      </w:tr>
      <w:tr w:rsidR="006A5B22" w:rsidRPr="006A5B22" w14:paraId="499803A6"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13A8730C"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18</w:t>
            </w:r>
          </w:p>
        </w:tc>
        <w:tc>
          <w:tcPr>
            <w:tcW w:w="0" w:type="auto"/>
            <w:hideMark/>
          </w:tcPr>
          <w:p w14:paraId="40524A6F" w14:textId="4E105F02"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29" w:history="1">
              <w:r w:rsidR="006A5B22" w:rsidRPr="002834E8">
                <w:rPr>
                  <w:rFonts w:asciiTheme="minorHAnsi" w:hAnsiTheme="minorHAnsi" w:cstheme="minorHAnsi"/>
                  <w:b/>
                  <w:color w:val="2E74B5" w:themeColor="accent5" w:themeShade="BF"/>
                  <w:sz w:val="20"/>
                  <w:szCs w:val="22"/>
                  <w:u w:val="single"/>
                </w:rPr>
                <w:t>Universidad de Ciencias Médicas de Pinar del Río</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FFE4B35"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5,400</w:t>
            </w:r>
          </w:p>
        </w:tc>
      </w:tr>
      <w:tr w:rsidR="006A5B22" w:rsidRPr="006A5B22" w14:paraId="367BDA8F"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D0D783"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19</w:t>
            </w:r>
          </w:p>
        </w:tc>
        <w:tc>
          <w:tcPr>
            <w:tcW w:w="0" w:type="auto"/>
            <w:hideMark/>
          </w:tcPr>
          <w:p w14:paraId="51E89F1F" w14:textId="39355526"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0" w:history="1">
              <w:r w:rsidR="006A5B22" w:rsidRPr="002834E8">
                <w:rPr>
                  <w:rFonts w:asciiTheme="minorHAnsi" w:hAnsiTheme="minorHAnsi" w:cstheme="minorHAnsi"/>
                  <w:b/>
                  <w:color w:val="2E74B5" w:themeColor="accent5" w:themeShade="BF"/>
                  <w:sz w:val="20"/>
                  <w:szCs w:val="22"/>
                  <w:u w:val="single"/>
                </w:rPr>
                <w:t>Universidad de Granma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642D3CA1"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5,200</w:t>
            </w:r>
          </w:p>
        </w:tc>
      </w:tr>
      <w:tr w:rsidR="006A5B22" w:rsidRPr="006A5B22" w14:paraId="3A502AE8"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487C7345"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lastRenderedPageBreak/>
              <w:t>20</w:t>
            </w:r>
          </w:p>
        </w:tc>
        <w:tc>
          <w:tcPr>
            <w:tcW w:w="0" w:type="auto"/>
            <w:hideMark/>
          </w:tcPr>
          <w:p w14:paraId="695EF74E" w14:textId="45AA8176"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1" w:history="1">
              <w:r w:rsidR="006A5B22" w:rsidRPr="002834E8">
                <w:rPr>
                  <w:rFonts w:asciiTheme="minorHAnsi" w:hAnsiTheme="minorHAnsi" w:cstheme="minorHAnsi"/>
                  <w:b/>
                  <w:color w:val="2E74B5" w:themeColor="accent5" w:themeShade="BF"/>
                  <w:sz w:val="20"/>
                  <w:szCs w:val="22"/>
                  <w:u w:val="single"/>
                </w:rPr>
                <w:t>Universidad de Pinar del Río Hermanos Saíz Montes de Oca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7B4251FC"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5,100</w:t>
            </w:r>
          </w:p>
        </w:tc>
      </w:tr>
      <w:tr w:rsidR="006A5B22" w:rsidRPr="006A5B22" w14:paraId="75B40CDE"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8AD196"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21</w:t>
            </w:r>
          </w:p>
        </w:tc>
        <w:tc>
          <w:tcPr>
            <w:tcW w:w="0" w:type="auto"/>
            <w:hideMark/>
          </w:tcPr>
          <w:p w14:paraId="58973006" w14:textId="5FFB459D"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2" w:history="1">
              <w:r w:rsidR="006A5B22" w:rsidRPr="002834E8">
                <w:rPr>
                  <w:rFonts w:asciiTheme="minorHAnsi" w:hAnsiTheme="minorHAnsi" w:cstheme="minorHAnsi"/>
                  <w:b/>
                  <w:color w:val="2E74B5" w:themeColor="accent5" w:themeShade="BF"/>
                  <w:sz w:val="20"/>
                  <w:szCs w:val="22"/>
                  <w:u w:val="single"/>
                </w:rPr>
                <w:t>Universidad Agraria de La Habana Fructuoso Rodríguez Pérez</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3B1A296D"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5,000</w:t>
            </w:r>
          </w:p>
        </w:tc>
      </w:tr>
      <w:tr w:rsidR="006A5B22" w:rsidRPr="006A5B22" w14:paraId="43637FC2"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175E8B6D"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22</w:t>
            </w:r>
          </w:p>
        </w:tc>
        <w:tc>
          <w:tcPr>
            <w:tcW w:w="0" w:type="auto"/>
            <w:hideMark/>
          </w:tcPr>
          <w:p w14:paraId="211781EE" w14:textId="7AD8888B"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3" w:history="1">
              <w:r w:rsidR="006A5B22" w:rsidRPr="002834E8">
                <w:rPr>
                  <w:rFonts w:asciiTheme="minorHAnsi" w:hAnsiTheme="minorHAnsi" w:cstheme="minorHAnsi"/>
                  <w:b/>
                  <w:color w:val="2E74B5" w:themeColor="accent5" w:themeShade="BF"/>
                  <w:sz w:val="20"/>
                  <w:szCs w:val="22"/>
                  <w:u w:val="single"/>
                </w:rPr>
                <w:t>Universidad de Ciencias Pedagógicas Enrique José Varona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1DE05D2E"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4,700</w:t>
            </w:r>
          </w:p>
        </w:tc>
      </w:tr>
      <w:tr w:rsidR="006A5B22" w:rsidRPr="006A5B22" w14:paraId="6EE8356F"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90B58"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23</w:t>
            </w:r>
          </w:p>
        </w:tc>
        <w:tc>
          <w:tcPr>
            <w:tcW w:w="0" w:type="auto"/>
            <w:hideMark/>
          </w:tcPr>
          <w:p w14:paraId="50A50EF4" w14:textId="11300911"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4" w:history="1">
              <w:r w:rsidR="006A5B22" w:rsidRPr="002834E8">
                <w:rPr>
                  <w:rFonts w:asciiTheme="minorHAnsi" w:hAnsiTheme="minorHAnsi" w:cstheme="minorHAnsi"/>
                  <w:b/>
                  <w:color w:val="2E74B5" w:themeColor="accent5" w:themeShade="BF"/>
                  <w:sz w:val="20"/>
                  <w:szCs w:val="22"/>
                  <w:u w:val="single"/>
                </w:rPr>
                <w:t>Universidad de Moa Dr. Antonio Núñez Jiménez</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673B7444"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4,500</w:t>
            </w:r>
          </w:p>
        </w:tc>
      </w:tr>
      <w:tr w:rsidR="006A5B22" w:rsidRPr="006A5B22" w14:paraId="73D674E8"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5D56D045"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24</w:t>
            </w:r>
          </w:p>
        </w:tc>
        <w:tc>
          <w:tcPr>
            <w:tcW w:w="0" w:type="auto"/>
            <w:hideMark/>
          </w:tcPr>
          <w:p w14:paraId="6680C519" w14:textId="08E9ECD9"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5" w:history="1">
              <w:r w:rsidR="006A5B22" w:rsidRPr="002834E8">
                <w:rPr>
                  <w:rFonts w:asciiTheme="minorHAnsi" w:hAnsiTheme="minorHAnsi" w:cstheme="minorHAnsi"/>
                  <w:b/>
                  <w:color w:val="2E74B5" w:themeColor="accent5" w:themeShade="BF"/>
                  <w:sz w:val="20"/>
                  <w:szCs w:val="22"/>
                  <w:u w:val="single"/>
                </w:rPr>
                <w:t>Universidad de Ciencias Médicas de Las Tunas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75164EB5"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4,100</w:t>
            </w:r>
          </w:p>
        </w:tc>
      </w:tr>
      <w:tr w:rsidR="006A5B22" w:rsidRPr="006A5B22" w14:paraId="41C721A5"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4FCB91" w14:textId="03BB3C57" w:rsidR="006A5B22" w:rsidRPr="006A5B22" w:rsidRDefault="006A5B22" w:rsidP="00125932">
            <w:pPr>
              <w:jc w:val="center"/>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763712" behindDoc="0" locked="0" layoutInCell="1" allowOverlap="1" wp14:anchorId="41068C27" wp14:editId="3C0BF7FA">
                      <wp:simplePos x="0" y="0"/>
                      <wp:positionH relativeFrom="column">
                        <wp:posOffset>-67764</wp:posOffset>
                      </wp:positionH>
                      <wp:positionV relativeFrom="paragraph">
                        <wp:posOffset>4354</wp:posOffset>
                      </wp:positionV>
                      <wp:extent cx="5355772" cy="195943"/>
                      <wp:effectExtent l="0" t="0" r="16510" b="13970"/>
                      <wp:wrapNone/>
                      <wp:docPr id="230" name="230 Rectángulo redondeado"/>
                      <wp:cNvGraphicFramePr/>
                      <a:graphic xmlns:a="http://schemas.openxmlformats.org/drawingml/2006/main">
                        <a:graphicData uri="http://schemas.microsoft.com/office/word/2010/wordprocessingShape">
                          <wps:wsp>
                            <wps:cNvSpPr/>
                            <wps:spPr>
                              <a:xfrm>
                                <a:off x="0" y="0"/>
                                <a:ext cx="5355772" cy="195943"/>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2D87C9BB" id="230 Rectángulo redondeado" o:spid="_x0000_s1026" style="position:absolute;margin-left:-5.35pt;margin-top:.35pt;width:421.7pt;height:15.45pt;z-index:25176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" filled="f" strokecolor="#c00000" strokeweight="1.5pt">
                      <v:stroke joinstyle="miter"/>
                    </v:roundrect>
                  </w:pict>
                </mc:Fallback>
              </mc:AlternateContent>
            </w:r>
            <w:r w:rsidRPr="006A5B22">
              <w:rPr>
                <w:rFonts w:asciiTheme="minorHAnsi" w:hAnsiTheme="minorHAnsi" w:cstheme="minorHAnsi"/>
                <w:sz w:val="22"/>
                <w:szCs w:val="22"/>
              </w:rPr>
              <w:t>25</w:t>
            </w:r>
          </w:p>
        </w:tc>
        <w:tc>
          <w:tcPr>
            <w:tcW w:w="0" w:type="auto"/>
            <w:hideMark/>
          </w:tcPr>
          <w:p w14:paraId="614120B6" w14:textId="0A19554C"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E74B5" w:themeColor="accent5" w:themeShade="BF"/>
                <w:sz w:val="22"/>
                <w:szCs w:val="22"/>
              </w:rPr>
            </w:pPr>
            <w:hyperlink r:id="rId236" w:history="1">
              <w:r w:rsidR="006A5B22" w:rsidRPr="00125932">
                <w:rPr>
                  <w:rFonts w:asciiTheme="minorHAnsi" w:hAnsiTheme="minorHAnsi" w:cstheme="minorHAnsi"/>
                  <w:b/>
                  <w:color w:val="2E74B5" w:themeColor="accent5" w:themeShade="BF"/>
                  <w:sz w:val="22"/>
                  <w:szCs w:val="22"/>
                  <w:u w:val="single"/>
                </w:rPr>
                <w:t>Universidad de Ciencias Médicas de Cienfuegos</w:t>
              </w:r>
            </w:hyperlink>
            <w:r w:rsidR="006A5B22" w:rsidRPr="006A5B22">
              <w:rPr>
                <w:rFonts w:asciiTheme="minorHAnsi" w:hAnsiTheme="minorHAnsi" w:cstheme="minorHAnsi"/>
                <w:b/>
                <w:color w:val="2E74B5" w:themeColor="accent5" w:themeShade="BF"/>
                <w:sz w:val="22"/>
                <w:szCs w:val="22"/>
              </w:rPr>
              <w:t xml:space="preserve"> </w:t>
            </w:r>
          </w:p>
        </w:tc>
        <w:tc>
          <w:tcPr>
            <w:tcW w:w="0" w:type="auto"/>
            <w:hideMark/>
          </w:tcPr>
          <w:p w14:paraId="1A90D84F"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3,800</w:t>
            </w:r>
          </w:p>
        </w:tc>
      </w:tr>
      <w:tr w:rsidR="006A5B22" w:rsidRPr="006A5B22" w14:paraId="59AE876A"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0F6293B5"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26</w:t>
            </w:r>
          </w:p>
        </w:tc>
        <w:tc>
          <w:tcPr>
            <w:tcW w:w="0" w:type="auto"/>
            <w:hideMark/>
          </w:tcPr>
          <w:p w14:paraId="53C93549" w14:textId="08C1B3BF"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7" w:history="1">
              <w:r w:rsidR="006A5B22" w:rsidRPr="002834E8">
                <w:rPr>
                  <w:rFonts w:asciiTheme="minorHAnsi" w:hAnsiTheme="minorHAnsi" w:cstheme="minorHAnsi"/>
                  <w:b/>
                  <w:color w:val="2E74B5" w:themeColor="accent5" w:themeShade="BF"/>
                  <w:sz w:val="20"/>
                  <w:szCs w:val="22"/>
                  <w:u w:val="single"/>
                </w:rPr>
                <w:t>Universidad de Las Tunas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690E03A4"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3,800</w:t>
            </w:r>
          </w:p>
        </w:tc>
      </w:tr>
      <w:tr w:rsidR="006A5B22" w:rsidRPr="006A5B22" w14:paraId="63171DD0"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8DC95F"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27</w:t>
            </w:r>
          </w:p>
        </w:tc>
        <w:tc>
          <w:tcPr>
            <w:tcW w:w="0" w:type="auto"/>
            <w:hideMark/>
          </w:tcPr>
          <w:p w14:paraId="35730F83" w14:textId="1F1521E3"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8" w:history="1">
              <w:r w:rsidR="006A5B22" w:rsidRPr="002834E8">
                <w:rPr>
                  <w:rFonts w:asciiTheme="minorHAnsi" w:hAnsiTheme="minorHAnsi" w:cstheme="minorHAnsi"/>
                  <w:b/>
                  <w:color w:val="2E74B5" w:themeColor="accent5" w:themeShade="BF"/>
                  <w:sz w:val="20"/>
                  <w:szCs w:val="22"/>
                  <w:u w:val="single"/>
                </w:rPr>
                <w:t>Universidad de Ciencias Médicas de Granma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1A26F1CE"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3,700</w:t>
            </w:r>
          </w:p>
        </w:tc>
      </w:tr>
      <w:tr w:rsidR="006A5B22" w:rsidRPr="006A5B22" w14:paraId="613D3BA1"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08DF9453"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28</w:t>
            </w:r>
          </w:p>
        </w:tc>
        <w:tc>
          <w:tcPr>
            <w:tcW w:w="0" w:type="auto"/>
            <w:hideMark/>
          </w:tcPr>
          <w:p w14:paraId="0449ECE1" w14:textId="2B05F858"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39" w:history="1">
              <w:r w:rsidR="006A5B22" w:rsidRPr="002834E8">
                <w:rPr>
                  <w:rFonts w:asciiTheme="minorHAnsi" w:hAnsiTheme="minorHAnsi" w:cstheme="minorHAnsi"/>
                  <w:b/>
                  <w:color w:val="2E74B5" w:themeColor="accent5" w:themeShade="BF"/>
                  <w:sz w:val="20"/>
                  <w:szCs w:val="22"/>
                  <w:u w:val="single"/>
                </w:rPr>
                <w:t>Universidad de Artemisa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311141C"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3,700</w:t>
            </w:r>
          </w:p>
        </w:tc>
      </w:tr>
      <w:tr w:rsidR="006A5B22" w:rsidRPr="006A5B22" w14:paraId="6D8F01C7"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2577F1"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29</w:t>
            </w:r>
          </w:p>
        </w:tc>
        <w:tc>
          <w:tcPr>
            <w:tcW w:w="0" w:type="auto"/>
            <w:hideMark/>
          </w:tcPr>
          <w:p w14:paraId="097713F9" w14:textId="17261525"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0" w:history="1">
              <w:r w:rsidR="006A5B22" w:rsidRPr="002834E8">
                <w:rPr>
                  <w:rFonts w:asciiTheme="minorHAnsi" w:hAnsiTheme="minorHAnsi" w:cstheme="minorHAnsi"/>
                  <w:b/>
                  <w:color w:val="2E74B5" w:themeColor="accent5" w:themeShade="BF"/>
                  <w:sz w:val="20"/>
                  <w:szCs w:val="22"/>
                  <w:u w:val="single"/>
                </w:rPr>
                <w:t>Instituto Nacional de Ciencias Agrícolas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3845EC82"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3,600</w:t>
            </w:r>
          </w:p>
        </w:tc>
      </w:tr>
      <w:tr w:rsidR="006A5B22" w:rsidRPr="006A5B22" w14:paraId="79004914"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2244253B"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30</w:t>
            </w:r>
          </w:p>
        </w:tc>
        <w:tc>
          <w:tcPr>
            <w:tcW w:w="0" w:type="auto"/>
            <w:hideMark/>
          </w:tcPr>
          <w:p w14:paraId="2B551EAD" w14:textId="62489FC4"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1" w:history="1">
              <w:r w:rsidR="006A5B22" w:rsidRPr="002834E8">
                <w:rPr>
                  <w:rFonts w:asciiTheme="minorHAnsi" w:hAnsiTheme="minorHAnsi" w:cstheme="minorHAnsi"/>
                  <w:b/>
                  <w:color w:val="2E74B5" w:themeColor="accent5" w:themeShade="BF"/>
                  <w:sz w:val="20"/>
                  <w:szCs w:val="22"/>
                  <w:u w:val="single"/>
                </w:rPr>
                <w:t>Universidad de Matanzas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7B86AF4E"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3,400</w:t>
            </w:r>
          </w:p>
        </w:tc>
      </w:tr>
      <w:tr w:rsidR="006A5B22" w:rsidRPr="006A5B22" w14:paraId="0708F3C4"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008D50"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31</w:t>
            </w:r>
          </w:p>
        </w:tc>
        <w:tc>
          <w:tcPr>
            <w:tcW w:w="0" w:type="auto"/>
            <w:hideMark/>
          </w:tcPr>
          <w:p w14:paraId="7F39F214" w14:textId="0F1CE34C"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2" w:history="1">
              <w:r w:rsidR="006A5B22" w:rsidRPr="002834E8">
                <w:rPr>
                  <w:rFonts w:asciiTheme="minorHAnsi" w:hAnsiTheme="minorHAnsi" w:cstheme="minorHAnsi"/>
                  <w:b/>
                  <w:color w:val="2E74B5" w:themeColor="accent5" w:themeShade="BF"/>
                  <w:sz w:val="20"/>
                  <w:szCs w:val="22"/>
                  <w:u w:val="single"/>
                </w:rPr>
                <w:t>Universidad de Ciencias Médicas de La Habana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6D08D60F"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3,200</w:t>
            </w:r>
          </w:p>
        </w:tc>
      </w:tr>
      <w:tr w:rsidR="006A5B22" w:rsidRPr="006A5B22" w14:paraId="457C9846"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7D7C527B"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32</w:t>
            </w:r>
          </w:p>
        </w:tc>
        <w:tc>
          <w:tcPr>
            <w:tcW w:w="0" w:type="auto"/>
            <w:hideMark/>
          </w:tcPr>
          <w:p w14:paraId="2575464D" w14:textId="73A80035"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3" w:history="1">
              <w:r w:rsidR="006A5B22" w:rsidRPr="002834E8">
                <w:rPr>
                  <w:rFonts w:asciiTheme="minorHAnsi" w:hAnsiTheme="minorHAnsi" w:cstheme="minorHAnsi"/>
                  <w:b/>
                  <w:color w:val="2E74B5" w:themeColor="accent5" w:themeShade="BF"/>
                  <w:sz w:val="20"/>
                  <w:szCs w:val="22"/>
                  <w:u w:val="single"/>
                </w:rPr>
                <w:t>Universidad de Ciencias Médicas de Guantánamo</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1F16B724"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3,100</w:t>
            </w:r>
          </w:p>
        </w:tc>
      </w:tr>
      <w:tr w:rsidR="006A5B22" w:rsidRPr="006A5B22" w14:paraId="24BBE7E0"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A981C"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33</w:t>
            </w:r>
          </w:p>
        </w:tc>
        <w:tc>
          <w:tcPr>
            <w:tcW w:w="0" w:type="auto"/>
            <w:hideMark/>
          </w:tcPr>
          <w:p w14:paraId="5DDA4C7A" w14:textId="45FF713D"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4" w:history="1">
              <w:r w:rsidR="006A5B22" w:rsidRPr="002834E8">
                <w:rPr>
                  <w:rFonts w:asciiTheme="minorHAnsi" w:hAnsiTheme="minorHAnsi" w:cstheme="minorHAnsi"/>
                  <w:b/>
                  <w:color w:val="2E74B5" w:themeColor="accent5" w:themeShade="BF"/>
                  <w:sz w:val="20"/>
                  <w:szCs w:val="22"/>
                  <w:u w:val="single"/>
                </w:rPr>
                <w:t>Universidad de Ciego de Ávila Máximo Gómez Báez</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1AB4CA27"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3,014</w:t>
            </w:r>
          </w:p>
        </w:tc>
      </w:tr>
      <w:tr w:rsidR="006A5B22" w:rsidRPr="006A5B22" w14:paraId="3B1DEDFE"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57BB4E92"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34</w:t>
            </w:r>
          </w:p>
        </w:tc>
        <w:tc>
          <w:tcPr>
            <w:tcW w:w="0" w:type="auto"/>
            <w:hideMark/>
          </w:tcPr>
          <w:p w14:paraId="47C21AD8" w14:textId="5AC801F1"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5" w:history="1">
              <w:r w:rsidR="006A5B22" w:rsidRPr="002834E8">
                <w:rPr>
                  <w:rFonts w:asciiTheme="minorHAnsi" w:hAnsiTheme="minorHAnsi" w:cstheme="minorHAnsi"/>
                  <w:b/>
                  <w:color w:val="2E74B5" w:themeColor="accent5" w:themeShade="BF"/>
                  <w:sz w:val="20"/>
                  <w:szCs w:val="22"/>
                  <w:u w:val="single"/>
                </w:rPr>
                <w:t>Instituto Superior de Tecnologías y Ciencias Aplicadas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7C8CA835"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2,500</w:t>
            </w:r>
          </w:p>
        </w:tc>
      </w:tr>
      <w:tr w:rsidR="006A5B22" w:rsidRPr="006A5B22" w14:paraId="64C2F32A"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0031E"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35</w:t>
            </w:r>
          </w:p>
        </w:tc>
        <w:tc>
          <w:tcPr>
            <w:tcW w:w="0" w:type="auto"/>
            <w:hideMark/>
          </w:tcPr>
          <w:p w14:paraId="60C44135" w14:textId="1784C00A"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6" w:history="1">
              <w:r w:rsidR="006A5B22" w:rsidRPr="002834E8">
                <w:rPr>
                  <w:rFonts w:asciiTheme="minorHAnsi" w:hAnsiTheme="minorHAnsi" w:cstheme="minorHAnsi"/>
                  <w:b/>
                  <w:color w:val="2E74B5" w:themeColor="accent5" w:themeShade="BF"/>
                  <w:sz w:val="20"/>
                  <w:szCs w:val="22"/>
                  <w:u w:val="single"/>
                </w:rPr>
                <w:t>Universidad de Ciencias Médicas de Matanzas</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640667A4"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2,400</w:t>
            </w:r>
          </w:p>
        </w:tc>
      </w:tr>
      <w:tr w:rsidR="006A5B22" w:rsidRPr="006A5B22" w14:paraId="51A661C9"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25F78460"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36</w:t>
            </w:r>
          </w:p>
        </w:tc>
        <w:tc>
          <w:tcPr>
            <w:tcW w:w="0" w:type="auto"/>
            <w:hideMark/>
          </w:tcPr>
          <w:p w14:paraId="239E22DB" w14:textId="53B66670"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7" w:history="1">
              <w:r w:rsidR="006A5B22" w:rsidRPr="002834E8">
                <w:rPr>
                  <w:rFonts w:asciiTheme="minorHAnsi" w:hAnsiTheme="minorHAnsi" w:cstheme="minorHAnsi"/>
                  <w:b/>
                  <w:color w:val="2E74B5" w:themeColor="accent5" w:themeShade="BF"/>
                  <w:sz w:val="20"/>
                  <w:szCs w:val="22"/>
                  <w:u w:val="single"/>
                </w:rPr>
                <w:t>Universidad de Ciencias Médicas de Ciego de Ávila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04ABE615"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2,100</w:t>
            </w:r>
          </w:p>
        </w:tc>
      </w:tr>
      <w:tr w:rsidR="006A5B22" w:rsidRPr="006A5B22" w14:paraId="5EF45D48"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0231A9"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37</w:t>
            </w:r>
          </w:p>
        </w:tc>
        <w:tc>
          <w:tcPr>
            <w:tcW w:w="0" w:type="auto"/>
            <w:hideMark/>
          </w:tcPr>
          <w:p w14:paraId="2A3811D6" w14:textId="2DE20A6B"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8" w:history="1">
              <w:r w:rsidR="006A5B22" w:rsidRPr="002834E8">
                <w:rPr>
                  <w:rFonts w:asciiTheme="minorHAnsi" w:hAnsiTheme="minorHAnsi" w:cstheme="minorHAnsi"/>
                  <w:b/>
                  <w:color w:val="2E74B5" w:themeColor="accent5" w:themeShade="BF"/>
                  <w:sz w:val="20"/>
                  <w:szCs w:val="22"/>
                  <w:u w:val="single"/>
                </w:rPr>
                <w:t>Instituto de Ciencia Animal</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441118E2"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1,800</w:t>
            </w:r>
          </w:p>
        </w:tc>
      </w:tr>
      <w:tr w:rsidR="006A5B22" w:rsidRPr="006A5B22" w14:paraId="1B1C2E93"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5FAB826C"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38</w:t>
            </w:r>
          </w:p>
        </w:tc>
        <w:tc>
          <w:tcPr>
            <w:tcW w:w="0" w:type="auto"/>
            <w:hideMark/>
          </w:tcPr>
          <w:p w14:paraId="51B75F52" w14:textId="39B69E42"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49" w:history="1">
              <w:r w:rsidR="006A5B22" w:rsidRPr="002834E8">
                <w:rPr>
                  <w:rFonts w:asciiTheme="minorHAnsi" w:hAnsiTheme="minorHAnsi" w:cstheme="minorHAnsi"/>
                  <w:b/>
                  <w:color w:val="2E74B5" w:themeColor="accent5" w:themeShade="BF"/>
                  <w:sz w:val="20"/>
                  <w:szCs w:val="22"/>
                  <w:u w:val="single"/>
                </w:rPr>
                <w:t>Universidad de la Isla de la Juventud Jesús Montané Oropesa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02D0B0D3"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1,600</w:t>
            </w:r>
          </w:p>
        </w:tc>
      </w:tr>
      <w:tr w:rsidR="006A5B22" w:rsidRPr="006A5B22" w14:paraId="0A16FBC5" w14:textId="77777777" w:rsidTr="00283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337F6B"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39</w:t>
            </w:r>
          </w:p>
        </w:tc>
        <w:tc>
          <w:tcPr>
            <w:tcW w:w="0" w:type="auto"/>
            <w:hideMark/>
          </w:tcPr>
          <w:p w14:paraId="09ABF754" w14:textId="2265E2B2" w:rsidR="006A5B22" w:rsidRPr="006A5B22" w:rsidRDefault="003F6A17" w:rsidP="006A5B2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2E74B5" w:themeColor="accent5" w:themeShade="BF"/>
                <w:sz w:val="20"/>
                <w:szCs w:val="22"/>
              </w:rPr>
            </w:pPr>
            <w:hyperlink r:id="rId250" w:history="1">
              <w:r w:rsidR="006A5B22" w:rsidRPr="002834E8">
                <w:rPr>
                  <w:rFonts w:asciiTheme="minorHAnsi" w:hAnsiTheme="minorHAnsi" w:cstheme="minorHAnsi"/>
                  <w:b/>
                  <w:color w:val="2E74B5" w:themeColor="accent5" w:themeShade="BF"/>
                  <w:sz w:val="20"/>
                  <w:szCs w:val="22"/>
                  <w:u w:val="single"/>
                </w:rPr>
                <w:t>Universidad de Ciencias Médicas de Camagüey</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253C019F" w14:textId="77777777" w:rsidR="006A5B22" w:rsidRPr="006A5B22" w:rsidRDefault="006A5B22" w:rsidP="0012593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555</w:t>
            </w:r>
          </w:p>
        </w:tc>
      </w:tr>
      <w:tr w:rsidR="006A5B22" w:rsidRPr="006A5B22" w14:paraId="1241595E" w14:textId="77777777" w:rsidTr="002834E8">
        <w:tc>
          <w:tcPr>
            <w:cnfStyle w:val="001000000000" w:firstRow="0" w:lastRow="0" w:firstColumn="1" w:lastColumn="0" w:oddVBand="0" w:evenVBand="0" w:oddHBand="0" w:evenHBand="0" w:firstRowFirstColumn="0" w:firstRowLastColumn="0" w:lastRowFirstColumn="0" w:lastRowLastColumn="0"/>
            <w:tcW w:w="0" w:type="auto"/>
            <w:hideMark/>
          </w:tcPr>
          <w:p w14:paraId="2EC5613A" w14:textId="77777777" w:rsidR="006A5B22" w:rsidRPr="006A5B22" w:rsidRDefault="006A5B22" w:rsidP="00125932">
            <w:pPr>
              <w:jc w:val="center"/>
              <w:rPr>
                <w:rFonts w:asciiTheme="minorHAnsi" w:hAnsiTheme="minorHAnsi" w:cstheme="minorHAnsi"/>
                <w:sz w:val="22"/>
                <w:szCs w:val="22"/>
              </w:rPr>
            </w:pPr>
            <w:r w:rsidRPr="006A5B22">
              <w:rPr>
                <w:rFonts w:asciiTheme="minorHAnsi" w:hAnsiTheme="minorHAnsi" w:cstheme="minorHAnsi"/>
                <w:sz w:val="22"/>
                <w:szCs w:val="22"/>
              </w:rPr>
              <w:t>40</w:t>
            </w:r>
          </w:p>
        </w:tc>
        <w:tc>
          <w:tcPr>
            <w:tcW w:w="0" w:type="auto"/>
            <w:hideMark/>
          </w:tcPr>
          <w:p w14:paraId="652FAB6F" w14:textId="0846E257" w:rsidR="006A5B22" w:rsidRPr="006A5B22" w:rsidRDefault="003F6A17" w:rsidP="006A5B2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2E74B5" w:themeColor="accent5" w:themeShade="BF"/>
                <w:sz w:val="20"/>
                <w:szCs w:val="22"/>
              </w:rPr>
            </w:pPr>
            <w:hyperlink r:id="rId251" w:history="1">
              <w:r w:rsidR="006A5B22" w:rsidRPr="002834E8">
                <w:rPr>
                  <w:rFonts w:asciiTheme="minorHAnsi" w:hAnsiTheme="minorHAnsi" w:cstheme="minorHAnsi"/>
                  <w:b/>
                  <w:color w:val="2E74B5" w:themeColor="accent5" w:themeShade="BF"/>
                  <w:sz w:val="20"/>
                  <w:szCs w:val="22"/>
                  <w:u w:val="single"/>
                </w:rPr>
                <w:t>Universidad de Ciencias Médicas de Santiago de Cuba</w:t>
              </w:r>
            </w:hyperlink>
            <w:r w:rsidR="006A5B22" w:rsidRPr="006A5B22">
              <w:rPr>
                <w:rFonts w:asciiTheme="minorHAnsi" w:hAnsiTheme="minorHAnsi" w:cstheme="minorHAnsi"/>
                <w:b/>
                <w:color w:val="2E74B5" w:themeColor="accent5" w:themeShade="BF"/>
                <w:sz w:val="20"/>
                <w:szCs w:val="22"/>
              </w:rPr>
              <w:t xml:space="preserve"> </w:t>
            </w:r>
          </w:p>
        </w:tc>
        <w:tc>
          <w:tcPr>
            <w:tcW w:w="0" w:type="auto"/>
            <w:hideMark/>
          </w:tcPr>
          <w:p w14:paraId="70D0B875" w14:textId="77777777" w:rsidR="006A5B22" w:rsidRPr="006A5B22" w:rsidRDefault="006A5B22" w:rsidP="0012593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A5B22">
              <w:rPr>
                <w:rFonts w:asciiTheme="minorHAnsi" w:hAnsiTheme="minorHAnsi" w:cstheme="minorHAnsi"/>
                <w:sz w:val="22"/>
                <w:szCs w:val="22"/>
              </w:rPr>
              <w:t>413</w:t>
            </w:r>
          </w:p>
        </w:tc>
      </w:tr>
    </w:tbl>
    <w:p w14:paraId="339F548E" w14:textId="322CE0E6" w:rsidR="00F6413D" w:rsidRDefault="002755D2"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755D2">
        <w:rPr>
          <w:rFonts w:asciiTheme="minorHAnsi" w:hAnsiTheme="minorHAnsi" w:cstheme="minorHAnsi"/>
          <w:sz w:val="20"/>
        </w:rPr>
        <w:t>Tabla 5</w:t>
      </w:r>
      <w:r w:rsidR="00A71DFB">
        <w:rPr>
          <w:rFonts w:asciiTheme="minorHAnsi" w:hAnsiTheme="minorHAnsi" w:cstheme="minorHAnsi"/>
          <w:sz w:val="20"/>
        </w:rPr>
        <w:t>:</w:t>
      </w:r>
      <w:r w:rsidRPr="002755D2">
        <w:rPr>
          <w:rFonts w:asciiTheme="minorHAnsi" w:hAnsiTheme="minorHAnsi" w:cstheme="minorHAnsi"/>
          <w:sz w:val="20"/>
        </w:rPr>
        <w:t xml:space="preserve"> Ranking Universitario de Facebook 2021 de todas las instituciones de educación superior cubanas en Facebook.</w:t>
      </w:r>
    </w:p>
    <w:p w14:paraId="173DC375" w14:textId="77777777" w:rsidR="00233C10" w:rsidRDefault="00233C10" w:rsidP="00F6413D">
      <w:pPr>
        <w:widowControl w:val="0"/>
        <w:tabs>
          <w:tab w:val="left" w:pos="384"/>
          <w:tab w:val="left" w:pos="3345"/>
        </w:tabs>
        <w:autoSpaceDE w:val="0"/>
        <w:autoSpaceDN w:val="0"/>
        <w:adjustRightInd w:val="0"/>
        <w:ind w:left="284"/>
        <w:rPr>
          <w:rFonts w:asciiTheme="minorHAnsi" w:hAnsiTheme="minorHAnsi" w:cstheme="minorHAnsi"/>
          <w:sz w:val="20"/>
        </w:rPr>
      </w:pPr>
    </w:p>
    <w:p w14:paraId="28DC50CD" w14:textId="033FD475" w:rsidR="002755D2" w:rsidRPr="002755D2" w:rsidRDefault="002755D2"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755D2">
        <w:rPr>
          <w:rFonts w:asciiTheme="minorHAnsi" w:hAnsiTheme="minorHAnsi" w:cstheme="minorHAnsi"/>
          <w:noProof/>
          <w:sz w:val="20"/>
        </w:rPr>
        <w:drawing>
          <wp:anchor distT="0" distB="0" distL="114300" distR="114300" simplePos="0" relativeHeight="251563008" behindDoc="0" locked="0" layoutInCell="1" allowOverlap="1" wp14:anchorId="19B41667" wp14:editId="3234FE53">
            <wp:simplePos x="0" y="0"/>
            <wp:positionH relativeFrom="column">
              <wp:posOffset>177165</wp:posOffset>
            </wp:positionH>
            <wp:positionV relativeFrom="paragraph">
              <wp:posOffset>118110</wp:posOffset>
            </wp:positionV>
            <wp:extent cx="552450" cy="545465"/>
            <wp:effectExtent l="0" t="0" r="0" b="6985"/>
            <wp:wrapSquare wrapText="bothSides"/>
            <wp:docPr id="97" name="Imagen 97">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extLst>
                        <a:ext uri="{28A0092B-C50C-407E-A947-70E740481C1C}">
                          <a14:useLocalDpi xmlns:a14="http://schemas.microsoft.com/office/drawing/2010/main" val="0"/>
                        </a:ext>
                      </a:extLst>
                    </a:blip>
                    <a:stretch>
                      <a:fillRect/>
                    </a:stretch>
                  </pic:blipFill>
                  <pic:spPr>
                    <a:xfrm>
                      <a:off x="0" y="0"/>
                      <a:ext cx="552450" cy="545465"/>
                    </a:xfrm>
                    <a:prstGeom prst="rect">
                      <a:avLst/>
                    </a:prstGeom>
                  </pic:spPr>
                </pic:pic>
              </a:graphicData>
            </a:graphic>
            <wp14:sizeRelH relativeFrom="page">
              <wp14:pctWidth>0</wp14:pctWidth>
            </wp14:sizeRelH>
            <wp14:sizeRelV relativeFrom="page">
              <wp14:pctHeight>0</wp14:pctHeight>
            </wp14:sizeRelV>
          </wp:anchor>
        </w:drawing>
      </w:r>
    </w:p>
    <w:p w14:paraId="027BAB93" w14:textId="77777777" w:rsidR="00F6413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2"/>
          <w:szCs w:val="22"/>
        </w:rPr>
      </w:pPr>
      <w:r w:rsidRPr="00524BF0">
        <w:rPr>
          <w:rFonts w:asciiTheme="minorHAnsi" w:hAnsiTheme="minorHAnsi" w:cstheme="minorHAnsi"/>
          <w:b/>
          <w:sz w:val="22"/>
          <w:szCs w:val="22"/>
        </w:rPr>
        <w:t>¿Cuáles son las universidades cubanas más populares en Twitter?</w:t>
      </w:r>
      <w:r w:rsidRPr="00524BF0">
        <w:rPr>
          <w:rFonts w:asciiTheme="minorHAnsi" w:hAnsiTheme="minorHAnsi" w:cstheme="minorHAnsi"/>
          <w:b/>
          <w:sz w:val="22"/>
          <w:szCs w:val="22"/>
        </w:rPr>
        <w:br/>
      </w:r>
      <w:r w:rsidRPr="00524BF0">
        <w:rPr>
          <w:rFonts w:asciiTheme="minorHAnsi" w:hAnsiTheme="minorHAnsi" w:cstheme="minorHAnsi"/>
          <w:sz w:val="22"/>
          <w:szCs w:val="22"/>
        </w:rPr>
        <w:t xml:space="preserve"> UniRank intenta responder a esta pregunta publicando en </w:t>
      </w:r>
      <w:r w:rsidRPr="00524BF0">
        <w:rPr>
          <w:rFonts w:asciiTheme="minorHAnsi" w:hAnsiTheme="minorHAnsi" w:cstheme="minorHAnsi"/>
          <w:b/>
          <w:sz w:val="22"/>
          <w:szCs w:val="22"/>
        </w:rPr>
        <w:t xml:space="preserve">Twitter el </w:t>
      </w:r>
      <w:hyperlink r:id="rId254" w:history="1">
        <w:r w:rsidRPr="00524BF0">
          <w:rPr>
            <w:rStyle w:val="Hipervnculo"/>
            <w:rFonts w:asciiTheme="minorHAnsi" w:hAnsiTheme="minorHAnsi" w:cstheme="minorHAnsi"/>
            <w:b/>
            <w:sz w:val="22"/>
            <w:szCs w:val="22"/>
          </w:rPr>
          <w:t>Ranking Universitario de Twitter 2021</w:t>
        </w:r>
      </w:hyperlink>
      <w:r w:rsidRPr="00524BF0">
        <w:rPr>
          <w:rFonts w:asciiTheme="minorHAnsi" w:hAnsiTheme="minorHAnsi" w:cstheme="minorHAnsi"/>
          <w:sz w:val="22"/>
          <w:szCs w:val="22"/>
        </w:rPr>
        <w:t xml:space="preserve"> de todas las instituciones de educación superior cubanas.</w:t>
      </w:r>
    </w:p>
    <w:p w14:paraId="5F9B845C" w14:textId="77777777" w:rsidR="00524BF0" w:rsidRP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sz w:val="22"/>
          <w:szCs w:val="22"/>
        </w:rPr>
      </w:pPr>
    </w:p>
    <w:tbl>
      <w:tblPr>
        <w:tblStyle w:val="Listamedia1-nfasis5"/>
        <w:tblW w:w="0" w:type="auto"/>
        <w:tblLook w:val="04A0" w:firstRow="1" w:lastRow="0" w:firstColumn="1" w:lastColumn="0" w:noHBand="0" w:noVBand="1"/>
      </w:tblPr>
      <w:tblGrid>
        <w:gridCol w:w="1561"/>
        <w:gridCol w:w="5697"/>
        <w:gridCol w:w="1462"/>
      </w:tblGrid>
      <w:tr w:rsidR="00C565A3" w:rsidRPr="002A336D" w14:paraId="25ECAC51" w14:textId="77777777" w:rsidTr="00EF2D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shd w:val="clear" w:color="auto" w:fill="B4C6E7" w:themeFill="accent1" w:themeFillTint="66"/>
            <w:hideMark/>
          </w:tcPr>
          <w:p w14:paraId="5D71CDA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Rango(Rank)</w:t>
            </w:r>
          </w:p>
        </w:tc>
        <w:tc>
          <w:tcPr>
            <w:tcW w:w="6013" w:type="dxa"/>
            <w:shd w:val="clear" w:color="auto" w:fill="B4C6E7" w:themeFill="accent1" w:themeFillTint="66"/>
            <w:hideMark/>
          </w:tcPr>
          <w:p w14:paraId="71EBD37D" w14:textId="77777777" w:rsidR="00F6413D" w:rsidRPr="002A336D" w:rsidRDefault="00F6413D" w:rsidP="00F6413D">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2A336D">
              <w:rPr>
                <w:rFonts w:asciiTheme="minorHAnsi" w:hAnsiTheme="minorHAnsi" w:cstheme="minorHAnsi"/>
                <w:b/>
                <w:bCs/>
                <w:color w:val="auto"/>
                <w:sz w:val="20"/>
              </w:rPr>
              <w:t>Universidad</w:t>
            </w:r>
          </w:p>
        </w:tc>
        <w:tc>
          <w:tcPr>
            <w:tcW w:w="1465" w:type="dxa"/>
            <w:shd w:val="clear" w:color="auto" w:fill="B4C6E7" w:themeFill="accent1" w:themeFillTint="66"/>
            <w:hideMark/>
          </w:tcPr>
          <w:p w14:paraId="7F1D665B" w14:textId="77777777" w:rsidR="00F6413D" w:rsidRPr="002A336D" w:rsidRDefault="00F6413D" w:rsidP="00F6413D">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20"/>
              </w:rPr>
            </w:pPr>
            <w:r w:rsidRPr="002A336D">
              <w:rPr>
                <w:rFonts w:asciiTheme="minorHAnsi" w:hAnsiTheme="minorHAnsi" w:cstheme="minorHAnsi"/>
                <w:b/>
                <w:bCs/>
                <w:color w:val="auto"/>
                <w:sz w:val="20"/>
              </w:rPr>
              <w:t>Seguidores (Followers)</w:t>
            </w:r>
          </w:p>
        </w:tc>
      </w:tr>
      <w:tr w:rsidR="00C565A3" w:rsidRPr="002A336D" w14:paraId="3197C55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039B71A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w:t>
            </w:r>
          </w:p>
        </w:tc>
        <w:tc>
          <w:tcPr>
            <w:tcW w:w="6013" w:type="dxa"/>
            <w:hideMark/>
          </w:tcPr>
          <w:p w14:paraId="7D62C490"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5" w:history="1">
              <w:r w:rsidR="00F6413D" w:rsidRPr="002A336D">
                <w:rPr>
                  <w:rStyle w:val="Hipervnculo"/>
                  <w:rFonts w:asciiTheme="minorHAnsi" w:hAnsiTheme="minorHAnsi" w:cstheme="minorHAnsi"/>
                  <w:b/>
                  <w:sz w:val="20"/>
                </w:rPr>
                <w:t>Universidad de las Ciencias Informáticas</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3038EA4B" wp14:editId="360D7B16">
                      <wp:extent cx="152400" cy="152400"/>
                      <wp:effectExtent l="0" t="0" r="0" b="0"/>
                      <wp:docPr id="96" name="Rectángulo 96" descr="Universidad de las Ciencias Informáticas's Twitter page">
                        <a:hlinkClick xmlns:a="http://schemas.openxmlformats.org/drawingml/2006/main" r:id="rId25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DB52452" id="Rectángulo 96" o:spid="_x0000_s1026" alt="Universidad de las Ciencias Informáticas's Twitter page" href="https://twitter.com/universidad_uci"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" o:button="t" filled="f" stroked="f">
                      <v:fill o:detectmouseclick="t"/>
                      <o:lock v:ext="edit" aspectratio="t"/>
                      <w10:anchorlock/>
                    </v:rect>
                  </w:pict>
                </mc:Fallback>
              </mc:AlternateContent>
            </w:r>
          </w:p>
        </w:tc>
        <w:tc>
          <w:tcPr>
            <w:tcW w:w="0" w:type="auto"/>
            <w:hideMark/>
          </w:tcPr>
          <w:p w14:paraId="511BC66B"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29,745</w:t>
            </w:r>
          </w:p>
        </w:tc>
      </w:tr>
      <w:tr w:rsidR="00C565A3" w:rsidRPr="002A336D" w14:paraId="447F0D3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2679BB73" w14:textId="5F78D730"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w:t>
            </w:r>
          </w:p>
        </w:tc>
        <w:tc>
          <w:tcPr>
            <w:tcW w:w="6013" w:type="dxa"/>
            <w:hideMark/>
          </w:tcPr>
          <w:p w14:paraId="2718EA6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57" w:history="1">
              <w:r w:rsidR="00F6413D" w:rsidRPr="002A336D">
                <w:rPr>
                  <w:rStyle w:val="Hipervnculo"/>
                  <w:rFonts w:asciiTheme="minorHAnsi" w:hAnsiTheme="minorHAnsi" w:cstheme="minorHAnsi"/>
                  <w:b/>
                  <w:sz w:val="20"/>
                </w:rPr>
                <w:t>Universidad de La Habana</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B0A3D4E" wp14:editId="3E37D907">
                      <wp:extent cx="152400" cy="152400"/>
                      <wp:effectExtent l="0" t="0" r="0" b="0"/>
                      <wp:docPr id="95" name="Rectángulo 95" descr="Universidad de La Habana's Twitter page">
                        <a:hlinkClick xmlns:a="http://schemas.openxmlformats.org/drawingml/2006/main" r:id="rId25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557A67" id="Rectángulo 95" o:spid="_x0000_s1026" alt="Universidad de La Habana's Twitter page" href="https://twitter.com/UdeLaHaban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" o:button="t" filled="f" stroked="f">
                      <v:fill o:detectmouseclick="t"/>
                      <o:lock v:ext="edit" aspectratio="t"/>
                      <w10:anchorlock/>
                    </v:rect>
                  </w:pict>
                </mc:Fallback>
              </mc:AlternateContent>
            </w:r>
          </w:p>
        </w:tc>
        <w:tc>
          <w:tcPr>
            <w:tcW w:w="0" w:type="auto"/>
            <w:hideMark/>
          </w:tcPr>
          <w:p w14:paraId="01E4E05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17,696</w:t>
            </w:r>
          </w:p>
        </w:tc>
      </w:tr>
      <w:tr w:rsidR="00C565A3" w:rsidRPr="002A336D" w14:paraId="172D220D"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92A1BB8" w14:textId="395431A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3</w:t>
            </w:r>
          </w:p>
        </w:tc>
        <w:tc>
          <w:tcPr>
            <w:tcW w:w="6013" w:type="dxa"/>
            <w:hideMark/>
          </w:tcPr>
          <w:p w14:paraId="3F76498B" w14:textId="3CE289DC"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59" w:history="1">
              <w:r w:rsidR="00F6413D" w:rsidRPr="002A336D">
                <w:rPr>
                  <w:rStyle w:val="Hipervnculo"/>
                  <w:rFonts w:asciiTheme="minorHAnsi" w:hAnsiTheme="minorHAnsi" w:cstheme="minorHAnsi"/>
                  <w:b/>
                  <w:sz w:val="20"/>
                </w:rPr>
                <w:t xml:space="preserve">Universidad Central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Marta Abreu</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 xml:space="preserve"> de Las Villas</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483E4C79" wp14:editId="7F8DB9CE">
                      <wp:extent cx="152400" cy="152400"/>
                      <wp:effectExtent l="0" t="0" r="0" b="0"/>
                      <wp:docPr id="94" name="Rectángulo 94" descr="Universidad Central Marta Abreu de Las Villas's Twitter page">
                        <a:hlinkClick xmlns:a="http://schemas.openxmlformats.org/drawingml/2006/main" r:id="rId26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55789E" id="Rectángulo 94" o:spid="_x0000_s1026" alt="Universidad Central Marta Abreu de Las Villas's Twitter page" href="https://twitter.com/UCLVCU"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" o:button="t" filled="f" stroked="f">
                      <v:fill o:detectmouseclick="t"/>
                      <o:lock v:ext="edit" aspectratio="t"/>
                      <w10:anchorlock/>
                    </v:rect>
                  </w:pict>
                </mc:Fallback>
              </mc:AlternateContent>
            </w:r>
          </w:p>
        </w:tc>
        <w:tc>
          <w:tcPr>
            <w:tcW w:w="0" w:type="auto"/>
            <w:hideMark/>
          </w:tcPr>
          <w:p w14:paraId="37F0425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12,335</w:t>
            </w:r>
          </w:p>
        </w:tc>
      </w:tr>
      <w:tr w:rsidR="00C565A3" w:rsidRPr="002A336D" w14:paraId="56C6E8E9"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3980138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4</w:t>
            </w:r>
          </w:p>
        </w:tc>
        <w:tc>
          <w:tcPr>
            <w:tcW w:w="6013" w:type="dxa"/>
            <w:hideMark/>
          </w:tcPr>
          <w:p w14:paraId="017A14D6"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61" w:history="1">
              <w:r w:rsidR="00F6413D" w:rsidRPr="002A336D">
                <w:rPr>
                  <w:rStyle w:val="Hipervnculo"/>
                  <w:rFonts w:asciiTheme="minorHAnsi" w:hAnsiTheme="minorHAnsi" w:cstheme="minorHAnsi"/>
                  <w:b/>
                  <w:sz w:val="20"/>
                </w:rPr>
                <w:t>Universidad de Oriente</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7ABF630" wp14:editId="7B1E12FC">
                      <wp:extent cx="152400" cy="152400"/>
                      <wp:effectExtent l="0" t="0" r="0" b="0"/>
                      <wp:docPr id="93" name="Rectángulo 93" descr="Universidad de Oriente's Twitter page">
                        <a:hlinkClick xmlns:a="http://schemas.openxmlformats.org/drawingml/2006/main" r:id="rId26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21CF1CD" id="Rectángulo 93" o:spid="_x0000_s1026" alt="Universidad de Oriente's Twitter page" href="https://twitter.com/UO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" o:button="t" filled="f" stroked="f">
                      <v:fill o:detectmouseclick="t"/>
                      <o:lock v:ext="edit" aspectratio="t"/>
                      <w10:anchorlock/>
                    </v:rect>
                  </w:pict>
                </mc:Fallback>
              </mc:AlternateContent>
            </w:r>
          </w:p>
        </w:tc>
        <w:tc>
          <w:tcPr>
            <w:tcW w:w="0" w:type="auto"/>
            <w:hideMark/>
          </w:tcPr>
          <w:p w14:paraId="437E13B5"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6,694</w:t>
            </w:r>
          </w:p>
        </w:tc>
      </w:tr>
      <w:tr w:rsidR="00C565A3" w:rsidRPr="002A336D" w14:paraId="746823C5"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27E21600"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5</w:t>
            </w:r>
          </w:p>
        </w:tc>
        <w:tc>
          <w:tcPr>
            <w:tcW w:w="6013" w:type="dxa"/>
            <w:hideMark/>
          </w:tcPr>
          <w:p w14:paraId="2772D24C" w14:textId="5BDE35F4"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63" w:history="1">
              <w:r w:rsidR="00F6413D" w:rsidRPr="002A336D">
                <w:rPr>
                  <w:rStyle w:val="Hipervnculo"/>
                  <w:rFonts w:asciiTheme="minorHAnsi" w:hAnsiTheme="minorHAnsi" w:cstheme="minorHAnsi"/>
                  <w:b/>
                  <w:sz w:val="20"/>
                </w:rPr>
                <w:t xml:space="preserve">Universidad Tecnológica de la Habana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Antonio Echeverría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621EDDE2" wp14:editId="4BCB5731">
                      <wp:extent cx="152400" cy="152400"/>
                      <wp:effectExtent l="0" t="0" r="0" b="0"/>
                      <wp:docPr id="92" name="Rectángulo 92" descr="Universidad Tecnológica de la Habana José Antonio Echeverría's Twitter page">
                        <a:hlinkClick xmlns:a="http://schemas.openxmlformats.org/drawingml/2006/main" r:id="rId26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ADA7D54" id="Rectángulo 92" o:spid="_x0000_s1026" alt="Universidad Tecnológica de la Habana José Antonio Echeverría's Twitter page" href="https://twitter.com/CujaeRedsocial"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" o:button="t" filled="f" stroked="f">
                      <v:fill o:detectmouseclick="t"/>
                      <o:lock v:ext="edit" aspectratio="t"/>
                      <w10:anchorlock/>
                    </v:rect>
                  </w:pict>
                </mc:Fallback>
              </mc:AlternateContent>
            </w:r>
          </w:p>
        </w:tc>
        <w:tc>
          <w:tcPr>
            <w:tcW w:w="0" w:type="auto"/>
            <w:hideMark/>
          </w:tcPr>
          <w:p w14:paraId="7AFA6E5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6,004</w:t>
            </w:r>
          </w:p>
        </w:tc>
      </w:tr>
      <w:tr w:rsidR="00C565A3" w:rsidRPr="002A336D" w14:paraId="29AEFAE8"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A313BDE" w14:textId="6E987A56"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6</w:t>
            </w:r>
          </w:p>
        </w:tc>
        <w:tc>
          <w:tcPr>
            <w:tcW w:w="6013" w:type="dxa"/>
            <w:hideMark/>
          </w:tcPr>
          <w:p w14:paraId="2DD2A4DE" w14:textId="218C434A"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65" w:history="1">
              <w:r w:rsidR="00F6413D" w:rsidRPr="002A336D">
                <w:rPr>
                  <w:rStyle w:val="Hipervnculo"/>
                  <w:rFonts w:asciiTheme="minorHAnsi" w:hAnsiTheme="minorHAnsi" w:cstheme="minorHAnsi"/>
                  <w:b/>
                  <w:sz w:val="20"/>
                </w:rPr>
                <w:t xml:space="preserve">Instituto Superior de Relaciones Internacionales </w:t>
              </w:r>
              <w:r w:rsidR="0098727F">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Raúl Roa García</w:t>
              </w:r>
            </w:hyperlink>
            <w:r w:rsidR="0098727F">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2224FECD" wp14:editId="52DCC033">
                      <wp:extent cx="152400" cy="152400"/>
                      <wp:effectExtent l="0" t="0" r="0" b="0"/>
                      <wp:docPr id="91" name="Rectángulo 91" descr="Instituto Superior de Relaciones Internacionales Raúl Roa García's Twitter page">
                        <a:hlinkClick xmlns:a="http://schemas.openxmlformats.org/drawingml/2006/main" r:id="rId26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74FB0B7" id="Rectángulo 91" o:spid="_x0000_s1026" alt="Instituto Superior de Relaciones Internacionales Raúl Roa García's Twitter page" href="https://twitter.com/ISRI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" o:button="t" filled="f" stroked="f">
                      <v:fill o:detectmouseclick="t"/>
                      <o:lock v:ext="edit" aspectratio="t"/>
                      <w10:anchorlock/>
                    </v:rect>
                  </w:pict>
                </mc:Fallback>
              </mc:AlternateContent>
            </w:r>
          </w:p>
        </w:tc>
        <w:tc>
          <w:tcPr>
            <w:tcW w:w="0" w:type="auto"/>
            <w:hideMark/>
          </w:tcPr>
          <w:p w14:paraId="050B9DBC"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5,380</w:t>
            </w:r>
          </w:p>
        </w:tc>
      </w:tr>
      <w:tr w:rsidR="00C565A3" w:rsidRPr="002A336D" w14:paraId="579399CB"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38DC664E" w14:textId="6A9A1D8A" w:rsidR="00F6413D" w:rsidRPr="002A336D" w:rsidRDefault="0098727F"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noProof/>
                <w:sz w:val="20"/>
              </w:rPr>
              <mc:AlternateContent>
                <mc:Choice Requires="wps">
                  <w:drawing>
                    <wp:anchor distT="0" distB="0" distL="114300" distR="114300" simplePos="0" relativeHeight="251568128" behindDoc="0" locked="0" layoutInCell="1" allowOverlap="1" wp14:anchorId="7B3F4E98" wp14:editId="79C656B7">
                      <wp:simplePos x="0" y="0"/>
                      <wp:positionH relativeFrom="column">
                        <wp:posOffset>15240</wp:posOffset>
                      </wp:positionH>
                      <wp:positionV relativeFrom="paragraph">
                        <wp:posOffset>6985</wp:posOffset>
                      </wp:positionV>
                      <wp:extent cx="5334000" cy="190500"/>
                      <wp:effectExtent l="0" t="0" r="19050" b="19050"/>
                      <wp:wrapNone/>
                      <wp:docPr id="11" name="11 Rectángulo redondeado"/>
                      <wp:cNvGraphicFramePr/>
                      <a:graphic xmlns:a="http://schemas.openxmlformats.org/drawingml/2006/main">
                        <a:graphicData uri="http://schemas.microsoft.com/office/word/2010/wordprocessingShape">
                          <wps:wsp>
                            <wps:cNvSpPr/>
                            <wps:spPr>
                              <a:xfrm>
                                <a:off x="0" y="0"/>
                                <a:ext cx="5334000" cy="1905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2CE5072" id="11 Rectángulo redondeado" o:spid="_x0000_s1026" style="position:absolute;margin-left:1.2pt;margin-top:.55pt;width:420pt;height:1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" filled="f" strokecolor="#c00000" strokeweight="1.5pt">
                      <v:stroke joinstyle="miter"/>
                    </v:roundrect>
                  </w:pict>
                </mc:Fallback>
              </mc:AlternateContent>
            </w:r>
            <w:r w:rsidR="00F6413D" w:rsidRPr="002A336D">
              <w:rPr>
                <w:rFonts w:asciiTheme="minorHAnsi" w:hAnsiTheme="minorHAnsi" w:cstheme="minorHAnsi"/>
                <w:color w:val="auto"/>
                <w:sz w:val="20"/>
              </w:rPr>
              <w:t>7</w:t>
            </w:r>
          </w:p>
        </w:tc>
        <w:tc>
          <w:tcPr>
            <w:tcW w:w="6013" w:type="dxa"/>
            <w:hideMark/>
          </w:tcPr>
          <w:p w14:paraId="7A4D97DF" w14:textId="03491D26"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67" w:history="1">
              <w:r w:rsidR="00F6413D" w:rsidRPr="002A336D">
                <w:rPr>
                  <w:rStyle w:val="Hipervnculo"/>
                  <w:rFonts w:asciiTheme="minorHAnsi" w:hAnsiTheme="minorHAnsi" w:cstheme="minorHAnsi"/>
                  <w:b/>
                  <w:sz w:val="20"/>
                </w:rPr>
                <w:t xml:space="preserve">Universidad de Cienfuegos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E675210" wp14:editId="48F9A3CA">
                      <wp:extent cx="152400" cy="152400"/>
                      <wp:effectExtent l="0" t="0" r="0" b="0"/>
                      <wp:docPr id="90" name="Rectángulo 90" descr="Universidad de Cienfuegos Carlos Rafael Rodríguez's Twitter page">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984A34" id="Rectángulo 90" o:spid="_x0000_s1026" alt="Universidad de Cienfuegos Carlos Rafael Rodríguez's Twitter page" href="https://twitter.com/ucfgos"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" o:button="t" filled="f" stroked="f">
                      <v:fill o:detectmouseclick="t"/>
                      <o:lock v:ext="edit" aspectratio="t"/>
                      <w10:anchorlock/>
                    </v:rect>
                  </w:pict>
                </mc:Fallback>
              </mc:AlternateContent>
            </w:r>
          </w:p>
        </w:tc>
        <w:tc>
          <w:tcPr>
            <w:tcW w:w="0" w:type="auto"/>
            <w:hideMark/>
          </w:tcPr>
          <w:p w14:paraId="0DC8488A"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5,375</w:t>
            </w:r>
          </w:p>
        </w:tc>
      </w:tr>
      <w:tr w:rsidR="00C565A3" w:rsidRPr="002A336D" w14:paraId="355B22C3"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47FDB6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8</w:t>
            </w:r>
          </w:p>
        </w:tc>
        <w:tc>
          <w:tcPr>
            <w:tcW w:w="6013" w:type="dxa"/>
            <w:hideMark/>
          </w:tcPr>
          <w:p w14:paraId="48111CBE" w14:textId="214C2131"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68" w:history="1">
              <w:r w:rsidR="00F6413D" w:rsidRPr="002A336D">
                <w:rPr>
                  <w:rStyle w:val="Hipervnculo"/>
                  <w:rFonts w:asciiTheme="minorHAnsi" w:hAnsiTheme="minorHAnsi" w:cstheme="minorHAnsi"/>
                  <w:b/>
                  <w:sz w:val="20"/>
                </w:rPr>
                <w:t xml:space="preserve">Universidad de Pinar del Río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Hermanos Saíz Montes de Oca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1CE0F9A" wp14:editId="2C0D5938">
                      <wp:extent cx="152400" cy="152400"/>
                      <wp:effectExtent l="0" t="0" r="0" b="0"/>
                      <wp:docPr id="89" name="Rectángulo 89" descr="Universidad de Pinar del Río Hermanos Saíz Montes de Oca's Twitter page">
                        <a:hlinkClick xmlns:a="http://schemas.openxmlformats.org/drawingml/2006/main" r:id="rId26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DBDA11A" id="Rectángulo 89" o:spid="_x0000_s1026" alt="Universidad de Pinar del Río Hermanos Saíz Montes de Oca's Twitter page" href="https://twitter.com/UPR_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" o:button="t" filled="f" stroked="f">
                      <v:fill o:detectmouseclick="t"/>
                      <o:lock v:ext="edit" aspectratio="t"/>
                      <w10:anchorlock/>
                    </v:rect>
                  </w:pict>
                </mc:Fallback>
              </mc:AlternateContent>
            </w:r>
          </w:p>
        </w:tc>
        <w:tc>
          <w:tcPr>
            <w:tcW w:w="0" w:type="auto"/>
            <w:hideMark/>
          </w:tcPr>
          <w:p w14:paraId="53887772"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5,137</w:t>
            </w:r>
          </w:p>
        </w:tc>
      </w:tr>
      <w:tr w:rsidR="00C565A3" w:rsidRPr="002A336D" w14:paraId="478DD3DD"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04515E39"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9</w:t>
            </w:r>
          </w:p>
        </w:tc>
        <w:tc>
          <w:tcPr>
            <w:tcW w:w="6013" w:type="dxa"/>
            <w:hideMark/>
          </w:tcPr>
          <w:p w14:paraId="409859D8"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70" w:history="1">
              <w:r w:rsidR="00F6413D" w:rsidRPr="002A336D">
                <w:rPr>
                  <w:rStyle w:val="Hipervnculo"/>
                  <w:rFonts w:asciiTheme="minorHAnsi" w:hAnsiTheme="minorHAnsi" w:cstheme="minorHAnsi"/>
                  <w:b/>
                  <w:sz w:val="20"/>
                </w:rPr>
                <w:t>Universidad de Guantánamo</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BEEF1FC" wp14:editId="17249535">
                      <wp:extent cx="152400" cy="152400"/>
                      <wp:effectExtent l="0" t="0" r="0" b="0"/>
                      <wp:docPr id="88" name="Rectángulo 88" descr="Universidad de Guantánamo's Twitter page">
                        <a:hlinkClick xmlns:a="http://schemas.openxmlformats.org/drawingml/2006/main" r:id="rId27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4FDE874" id="Rectángulo 88" o:spid="_x0000_s1026" alt="Universidad de Guantánamo's Twitter page" href="https://twitter.com/ug_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" o:button="t" filled="f" stroked="f">
                      <v:fill o:detectmouseclick="t"/>
                      <o:lock v:ext="edit" aspectratio="t"/>
                      <w10:anchorlock/>
                    </v:rect>
                  </w:pict>
                </mc:Fallback>
              </mc:AlternateContent>
            </w:r>
          </w:p>
        </w:tc>
        <w:tc>
          <w:tcPr>
            <w:tcW w:w="0" w:type="auto"/>
            <w:hideMark/>
          </w:tcPr>
          <w:p w14:paraId="2FBB829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5,101</w:t>
            </w:r>
          </w:p>
        </w:tc>
      </w:tr>
      <w:tr w:rsidR="00C565A3" w:rsidRPr="002A336D" w14:paraId="73566B84"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2705AC8A"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10</w:t>
            </w:r>
          </w:p>
        </w:tc>
        <w:tc>
          <w:tcPr>
            <w:tcW w:w="6013" w:type="dxa"/>
            <w:hideMark/>
          </w:tcPr>
          <w:p w14:paraId="1FB8E926"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72" w:history="1">
              <w:r w:rsidR="00F6413D" w:rsidRPr="002A336D">
                <w:rPr>
                  <w:rStyle w:val="Hipervnculo"/>
                  <w:rFonts w:asciiTheme="minorHAnsi" w:hAnsiTheme="minorHAnsi" w:cstheme="minorHAnsi"/>
                  <w:b/>
                  <w:sz w:val="20"/>
                </w:rPr>
                <w:t>Universidad de Holguín</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8CD21AE" wp14:editId="717CE040">
                      <wp:extent cx="152400" cy="152400"/>
                      <wp:effectExtent l="0" t="0" r="0" b="0"/>
                      <wp:docPr id="87" name="Rectángulo 87" descr="Universidad de Holguín's Twitter page">
                        <a:hlinkClick xmlns:a="http://schemas.openxmlformats.org/drawingml/2006/main" r:id="rId27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153E42F" id="Rectángulo 87" o:spid="_x0000_s1026" alt="Universidad de Holguín's Twitter page" href="https://twitter.com/univholguiner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" o:button="t" filled="f" stroked="f">
                      <v:fill o:detectmouseclick="t"/>
                      <o:lock v:ext="edit" aspectratio="t"/>
                      <w10:anchorlock/>
                    </v:rect>
                  </w:pict>
                </mc:Fallback>
              </mc:AlternateContent>
            </w:r>
          </w:p>
        </w:tc>
        <w:tc>
          <w:tcPr>
            <w:tcW w:w="0" w:type="auto"/>
            <w:hideMark/>
          </w:tcPr>
          <w:p w14:paraId="13D5276E"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4,710</w:t>
            </w:r>
          </w:p>
        </w:tc>
      </w:tr>
      <w:tr w:rsidR="00C565A3" w:rsidRPr="002A336D" w14:paraId="5203D80C"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567AED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11</w:t>
            </w:r>
          </w:p>
        </w:tc>
        <w:tc>
          <w:tcPr>
            <w:tcW w:w="6013" w:type="dxa"/>
            <w:hideMark/>
          </w:tcPr>
          <w:p w14:paraId="05AC8E09"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74" w:history="1">
              <w:r w:rsidR="00F6413D" w:rsidRPr="002A336D">
                <w:rPr>
                  <w:rStyle w:val="Hipervnculo"/>
                  <w:rFonts w:asciiTheme="minorHAnsi" w:hAnsiTheme="minorHAnsi" w:cstheme="minorHAnsi"/>
                  <w:b/>
                  <w:sz w:val="20"/>
                </w:rPr>
                <w:t>ISA, Universidad de las Artes</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31DF3631" wp14:editId="5EB3FAD3">
                      <wp:extent cx="152400" cy="152400"/>
                      <wp:effectExtent l="0" t="0" r="0" b="0"/>
                      <wp:docPr id="86" name="Rectángulo 86" descr="ISA, Universidad de las Artes's Twitter page">
                        <a:hlinkClick xmlns:a="http://schemas.openxmlformats.org/drawingml/2006/main" r:id="rId27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6DA7D4" id="Rectángulo 86" o:spid="_x0000_s1026" alt="ISA, Universidad de las Artes's Twitter page" href="https://twitter.com/ISA_Universidad"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" o:button="t" filled="f" stroked="f">
                      <v:fill o:detectmouseclick="t"/>
                      <o:lock v:ext="edit" aspectratio="t"/>
                      <w10:anchorlock/>
                    </v:rect>
                  </w:pict>
                </mc:Fallback>
              </mc:AlternateContent>
            </w:r>
          </w:p>
        </w:tc>
        <w:tc>
          <w:tcPr>
            <w:tcW w:w="0" w:type="auto"/>
            <w:hideMark/>
          </w:tcPr>
          <w:p w14:paraId="47D1ADC2"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4,591</w:t>
            </w:r>
          </w:p>
        </w:tc>
      </w:tr>
      <w:tr w:rsidR="00C565A3" w:rsidRPr="002A336D" w14:paraId="7D812EF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788425C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12</w:t>
            </w:r>
          </w:p>
        </w:tc>
        <w:tc>
          <w:tcPr>
            <w:tcW w:w="6013" w:type="dxa"/>
            <w:hideMark/>
          </w:tcPr>
          <w:p w14:paraId="00A9AF24"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76" w:history="1">
              <w:r w:rsidR="00F6413D" w:rsidRPr="002A336D">
                <w:rPr>
                  <w:rStyle w:val="Hipervnculo"/>
                  <w:rFonts w:asciiTheme="minorHAnsi" w:hAnsiTheme="minorHAnsi" w:cstheme="minorHAnsi"/>
                  <w:b/>
                  <w:sz w:val="20"/>
                </w:rPr>
                <w:t>Universidad de Granma</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29AAA8C0" wp14:editId="39AA48FE">
                      <wp:extent cx="152400" cy="152400"/>
                      <wp:effectExtent l="0" t="0" r="0" b="0"/>
                      <wp:docPr id="85" name="Rectángulo 85" descr="Universidad de Granma's Twitter page">
                        <a:hlinkClick xmlns:a="http://schemas.openxmlformats.org/drawingml/2006/main" r:id="rId27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99FF52C" id="Rectángulo 85" o:spid="_x0000_s1026" alt="Universidad de Granma's Twitter page" href="https://twitter.com/Universidad_UDG"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" o:button="t" filled="f" stroked="f">
                      <v:fill o:detectmouseclick="t"/>
                      <o:lock v:ext="edit" aspectratio="t"/>
                      <w10:anchorlock/>
                    </v:rect>
                  </w:pict>
                </mc:Fallback>
              </mc:AlternateContent>
            </w:r>
          </w:p>
        </w:tc>
        <w:tc>
          <w:tcPr>
            <w:tcW w:w="0" w:type="auto"/>
            <w:hideMark/>
          </w:tcPr>
          <w:p w14:paraId="08B0B0F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3,760</w:t>
            </w:r>
          </w:p>
        </w:tc>
      </w:tr>
      <w:tr w:rsidR="00C565A3" w:rsidRPr="002A336D" w14:paraId="0BD996B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FF2E8F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13</w:t>
            </w:r>
          </w:p>
        </w:tc>
        <w:tc>
          <w:tcPr>
            <w:tcW w:w="6013" w:type="dxa"/>
            <w:hideMark/>
          </w:tcPr>
          <w:p w14:paraId="04E1503D"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78"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2FB1EDC4" wp14:editId="54BF1808">
                      <wp:extent cx="152400" cy="152400"/>
                      <wp:effectExtent l="0" t="0" r="0" b="0"/>
                      <wp:docPr id="84" name="Rectángulo 84" descr="Universidad de Las Tunas's Twitter page">
                        <a:hlinkClick xmlns:a="http://schemas.openxmlformats.org/drawingml/2006/main" r:id="rId27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398713A" id="Rectángulo 84" o:spid="_x0000_s1026" alt="Universidad de Las Tunas's Twitter page" href="https://twitter.com/ULT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" o:button="t" filled="f" stroked="f">
                      <v:fill o:detectmouseclick="t"/>
                      <o:lock v:ext="edit" aspectratio="t"/>
                      <w10:anchorlock/>
                    </v:rect>
                  </w:pict>
                </mc:Fallback>
              </mc:AlternateContent>
            </w:r>
          </w:p>
        </w:tc>
        <w:tc>
          <w:tcPr>
            <w:tcW w:w="0" w:type="auto"/>
            <w:hideMark/>
          </w:tcPr>
          <w:p w14:paraId="52CFE038"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2,731</w:t>
            </w:r>
          </w:p>
        </w:tc>
      </w:tr>
      <w:tr w:rsidR="00C565A3" w:rsidRPr="002A336D" w14:paraId="0A2F3B2C"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3576CFAE"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14</w:t>
            </w:r>
          </w:p>
        </w:tc>
        <w:tc>
          <w:tcPr>
            <w:tcW w:w="6013" w:type="dxa"/>
            <w:hideMark/>
          </w:tcPr>
          <w:p w14:paraId="2A0A15B6" w14:textId="10748CBA"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80" w:history="1">
              <w:r w:rsidR="00F6413D" w:rsidRPr="002A336D">
                <w:rPr>
                  <w:rStyle w:val="Hipervnculo"/>
                  <w:rFonts w:asciiTheme="minorHAnsi" w:hAnsiTheme="minorHAnsi" w:cstheme="minorHAnsi"/>
                  <w:b/>
                  <w:sz w:val="20"/>
                </w:rPr>
                <w:t xml:space="preserve">Universidad de Sancti Spíritus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Martí Pérez</w:t>
              </w:r>
            </w:hyperlink>
            <w:r w:rsidR="00C565A3" w:rsidRPr="002A336D">
              <w:rPr>
                <w:rFonts w:asciiTheme="minorHAnsi" w:hAnsiTheme="minorHAnsi" w:cstheme="minorHAnsi"/>
                <w:b/>
                <w:color w:val="auto"/>
                <w:sz w:val="20"/>
              </w:rPr>
              <w:t>”</w:t>
            </w:r>
            <w:r w:rsidR="00F6413D" w:rsidRPr="002A336D">
              <w:rPr>
                <w:rFonts w:asciiTheme="minorHAnsi" w:hAnsiTheme="minorHAnsi" w:cstheme="minorHAnsi"/>
                <w:b/>
                <w:noProof/>
                <w:sz w:val="20"/>
              </w:rPr>
              <mc:AlternateContent>
                <mc:Choice Requires="wps">
                  <w:drawing>
                    <wp:inline distT="0" distB="0" distL="0" distR="0" wp14:anchorId="5FDA9DEA" wp14:editId="4209C9FE">
                      <wp:extent cx="152400" cy="152400"/>
                      <wp:effectExtent l="0" t="0" r="0" b="0"/>
                      <wp:docPr id="83" name="Rectángulo 83" descr="Universidad de Sancti Spíritus José Martí Pérez's Twitter page">
                        <a:hlinkClick xmlns:a="http://schemas.openxmlformats.org/drawingml/2006/main" r:id="rId28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A2E2AE" id="Rectángulo 83" o:spid="_x0000_s1026" alt="Universidad de Sancti Spíritus José Martí Pérez's Twitter page" href="https://twitter.com/UnissJMarti"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" o:button="t" filled="f" stroked="f">
                      <v:fill o:detectmouseclick="t"/>
                      <o:lock v:ext="edit" aspectratio="t"/>
                      <w10:anchorlock/>
                    </v:rect>
                  </w:pict>
                </mc:Fallback>
              </mc:AlternateContent>
            </w:r>
          </w:p>
        </w:tc>
        <w:tc>
          <w:tcPr>
            <w:tcW w:w="0" w:type="auto"/>
            <w:hideMark/>
          </w:tcPr>
          <w:p w14:paraId="5FEFB63D"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2,451</w:t>
            </w:r>
          </w:p>
        </w:tc>
      </w:tr>
      <w:tr w:rsidR="00C565A3" w:rsidRPr="002A336D" w14:paraId="2A6C2434"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0FDC7D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15</w:t>
            </w:r>
          </w:p>
        </w:tc>
        <w:tc>
          <w:tcPr>
            <w:tcW w:w="6013" w:type="dxa"/>
            <w:hideMark/>
          </w:tcPr>
          <w:p w14:paraId="32E99B64"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82" w:history="1">
              <w:r w:rsidR="00F6413D" w:rsidRPr="002A336D">
                <w:rPr>
                  <w:rStyle w:val="Hipervnculo"/>
                  <w:rFonts w:asciiTheme="minorHAnsi" w:hAnsiTheme="minorHAnsi" w:cstheme="minorHAnsi"/>
                  <w:b/>
                  <w:sz w:val="20"/>
                </w:rPr>
                <w:t>Universidad de Matanzas</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68E483B1" wp14:editId="0C96DC02">
                      <wp:extent cx="152400" cy="152400"/>
                      <wp:effectExtent l="0" t="0" r="0" b="0"/>
                      <wp:docPr id="82" name="Rectángulo 82" descr="Universidad de Matanzas's Twitter page">
                        <a:hlinkClick xmlns:a="http://schemas.openxmlformats.org/drawingml/2006/main" r:id="rId28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45797CB" id="Rectángulo 82" o:spid="_x0000_s1026" alt="Universidad de Matanzas's Twitter page" href="https://twitter.com/universidad_um"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" o:button="t" filled="f" stroked="f">
                      <v:fill o:detectmouseclick="t"/>
                      <o:lock v:ext="edit" aspectratio="t"/>
                      <w10:anchorlock/>
                    </v:rect>
                  </w:pict>
                </mc:Fallback>
              </mc:AlternateContent>
            </w:r>
          </w:p>
        </w:tc>
        <w:tc>
          <w:tcPr>
            <w:tcW w:w="0" w:type="auto"/>
            <w:hideMark/>
          </w:tcPr>
          <w:p w14:paraId="46FB1BF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2,013</w:t>
            </w:r>
          </w:p>
        </w:tc>
      </w:tr>
      <w:tr w:rsidR="00C565A3" w:rsidRPr="002A336D" w14:paraId="6840CC52"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11B59A1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lastRenderedPageBreak/>
              <w:t>16</w:t>
            </w:r>
          </w:p>
        </w:tc>
        <w:tc>
          <w:tcPr>
            <w:tcW w:w="6013" w:type="dxa"/>
            <w:hideMark/>
          </w:tcPr>
          <w:p w14:paraId="7EE5047F" w14:textId="1D60F90A"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84" w:history="1">
              <w:r w:rsidR="00F6413D" w:rsidRPr="002A336D">
                <w:rPr>
                  <w:rStyle w:val="Hipervnculo"/>
                  <w:rFonts w:asciiTheme="minorHAnsi" w:hAnsiTheme="minorHAnsi" w:cstheme="minorHAnsi"/>
                  <w:b/>
                  <w:sz w:val="20"/>
                </w:rPr>
                <w:t xml:space="preserve">Universidad de Ciego de Ávila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Máximo Gómez Báez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2356917A" wp14:editId="1282FE30">
                      <wp:extent cx="152400" cy="152400"/>
                      <wp:effectExtent l="0" t="0" r="0" b="0"/>
                      <wp:docPr id="81" name="Rectángulo 81" descr="Universidad de Ciego de Ávila Máximo Gómez Báez's Twitter page">
                        <a:hlinkClick xmlns:a="http://schemas.openxmlformats.org/drawingml/2006/main" r:id="rId28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61D0913" id="Rectángulo 81" o:spid="_x0000_s1026" alt="Universidad de Ciego de Ávila Máximo Gómez Báez's Twitter page" href="https://twitter.com/UNICACu"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" o:button="t" filled="f" stroked="f">
                      <v:fill o:detectmouseclick="t"/>
                      <o:lock v:ext="edit" aspectratio="t"/>
                      <w10:anchorlock/>
                    </v:rect>
                  </w:pict>
                </mc:Fallback>
              </mc:AlternateContent>
            </w:r>
          </w:p>
        </w:tc>
        <w:tc>
          <w:tcPr>
            <w:tcW w:w="0" w:type="auto"/>
            <w:hideMark/>
          </w:tcPr>
          <w:p w14:paraId="32EA796B"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1,305</w:t>
            </w:r>
          </w:p>
        </w:tc>
      </w:tr>
      <w:tr w:rsidR="00C565A3" w:rsidRPr="002A336D" w14:paraId="464EC432"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18EB467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17</w:t>
            </w:r>
          </w:p>
        </w:tc>
        <w:tc>
          <w:tcPr>
            <w:tcW w:w="6013" w:type="dxa"/>
            <w:hideMark/>
          </w:tcPr>
          <w:p w14:paraId="14FA6965" w14:textId="29CFBF03"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86" w:history="1">
              <w:r w:rsidR="00F6413D" w:rsidRPr="002A336D">
                <w:rPr>
                  <w:rStyle w:val="Hipervnculo"/>
                  <w:rFonts w:asciiTheme="minorHAnsi" w:hAnsiTheme="minorHAnsi" w:cstheme="minorHAnsi"/>
                  <w:b/>
                  <w:sz w:val="20"/>
                </w:rPr>
                <w:t xml:space="preserve">Universidad de Camagüey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6925E413" wp14:editId="465E3986">
                      <wp:extent cx="152400" cy="152400"/>
                      <wp:effectExtent l="0" t="0" r="0" b="0"/>
                      <wp:docPr id="80" name="Rectángulo 80" descr="Universidad de Camagüey Ignacio Agramonte Loynaz's Twitter page">
                        <a:hlinkClick xmlns:a="http://schemas.openxmlformats.org/drawingml/2006/main" r:id="rId28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FB3CD55" id="Rectángulo 80" o:spid="_x0000_s1026" alt="Universidad de Camagüey Ignacio Agramonte Loynaz's Twitter page" href="https://twitter.com/uc_camaguey"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" o:button="t" filled="f" stroked="f">
                      <v:fill o:detectmouseclick="t"/>
                      <o:lock v:ext="edit" aspectratio="t"/>
                      <w10:anchorlock/>
                    </v:rect>
                  </w:pict>
                </mc:Fallback>
              </mc:AlternateContent>
            </w:r>
          </w:p>
        </w:tc>
        <w:tc>
          <w:tcPr>
            <w:tcW w:w="0" w:type="auto"/>
            <w:hideMark/>
          </w:tcPr>
          <w:p w14:paraId="65AA0355"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772</w:t>
            </w:r>
          </w:p>
        </w:tc>
      </w:tr>
      <w:tr w:rsidR="00C565A3" w:rsidRPr="002A336D" w14:paraId="45F18C9D"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56C996B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18</w:t>
            </w:r>
          </w:p>
        </w:tc>
        <w:tc>
          <w:tcPr>
            <w:tcW w:w="6013" w:type="dxa"/>
            <w:hideMark/>
          </w:tcPr>
          <w:p w14:paraId="0EA7E18B" w14:textId="415DA776"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88" w:history="1">
              <w:r w:rsidR="00F6413D" w:rsidRPr="002A336D">
                <w:rPr>
                  <w:rStyle w:val="Hipervnculo"/>
                  <w:rFonts w:asciiTheme="minorHAnsi" w:hAnsiTheme="minorHAnsi" w:cstheme="minorHAnsi"/>
                  <w:b/>
                  <w:sz w:val="20"/>
                </w:rPr>
                <w:t xml:space="preserve">Universidad de la Isla de la Juventud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Jesús Montané Oropesa</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6E2B15D5" wp14:editId="27D1AB77">
                      <wp:extent cx="152400" cy="152400"/>
                      <wp:effectExtent l="0" t="0" r="0" b="0"/>
                      <wp:docPr id="79" name="Rectángulo 79" descr="Universidad de la Isla de la Juventud Jesús Montané Oropesa's Twitter page">
                        <a:hlinkClick xmlns:a="http://schemas.openxmlformats.org/drawingml/2006/main" r:id="rId28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1588DC5" id="Rectángulo 79" o:spid="_x0000_s1026" alt="Universidad de la Isla de la Juventud Jesús Montané Oropesa's Twitter page" href="https://twitter.com/uij_jmo"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" o:button="t" filled="f" stroked="f">
                      <v:fill o:detectmouseclick="t"/>
                      <o:lock v:ext="edit" aspectratio="t"/>
                      <w10:anchorlock/>
                    </v:rect>
                  </w:pict>
                </mc:Fallback>
              </mc:AlternateContent>
            </w:r>
          </w:p>
        </w:tc>
        <w:tc>
          <w:tcPr>
            <w:tcW w:w="0" w:type="auto"/>
            <w:hideMark/>
          </w:tcPr>
          <w:p w14:paraId="59845D06"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745</w:t>
            </w:r>
          </w:p>
        </w:tc>
      </w:tr>
      <w:tr w:rsidR="00C565A3" w:rsidRPr="002A336D" w14:paraId="41EE907E"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5EAC504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19</w:t>
            </w:r>
          </w:p>
        </w:tc>
        <w:tc>
          <w:tcPr>
            <w:tcW w:w="6013" w:type="dxa"/>
            <w:hideMark/>
          </w:tcPr>
          <w:p w14:paraId="1390AD8E"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90" w:history="1">
              <w:r w:rsidR="00F6413D" w:rsidRPr="002A336D">
                <w:rPr>
                  <w:rStyle w:val="Hipervnculo"/>
                  <w:rFonts w:asciiTheme="minorHAnsi" w:hAnsiTheme="minorHAnsi" w:cstheme="minorHAnsi"/>
                  <w:b/>
                  <w:sz w:val="20"/>
                </w:rPr>
                <w:t>Instituto de Ciencia Animal</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1B862617" wp14:editId="31ABA948">
                      <wp:extent cx="152400" cy="152400"/>
                      <wp:effectExtent l="0" t="0" r="0" b="0"/>
                      <wp:docPr id="78" name="Rectángulo 78" descr="Instituto de Ciencia Animal's Twitter page">
                        <a:hlinkClick xmlns:a="http://schemas.openxmlformats.org/drawingml/2006/main" r:id="rId29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135D5A" id="Rectángulo 78" o:spid="_x0000_s1026" alt="Instituto de Ciencia Animal's Twitter page" href="https://twitter.com/ICA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" o:button="t" filled="f" stroked="f">
                      <v:fill o:detectmouseclick="t"/>
                      <o:lock v:ext="edit" aspectratio="t"/>
                      <w10:anchorlock/>
                    </v:rect>
                  </w:pict>
                </mc:Fallback>
              </mc:AlternateContent>
            </w:r>
          </w:p>
        </w:tc>
        <w:tc>
          <w:tcPr>
            <w:tcW w:w="0" w:type="auto"/>
            <w:hideMark/>
          </w:tcPr>
          <w:p w14:paraId="305EDA6F"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559</w:t>
            </w:r>
          </w:p>
        </w:tc>
      </w:tr>
      <w:tr w:rsidR="00C565A3" w:rsidRPr="002A336D" w14:paraId="05B91ED0"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782A062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20</w:t>
            </w:r>
          </w:p>
        </w:tc>
        <w:tc>
          <w:tcPr>
            <w:tcW w:w="6013" w:type="dxa"/>
            <w:hideMark/>
          </w:tcPr>
          <w:p w14:paraId="7F3A8125" w14:textId="77777777"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92" w:history="1">
              <w:r w:rsidR="00F6413D" w:rsidRPr="002A336D">
                <w:rPr>
                  <w:rStyle w:val="Hipervnculo"/>
                  <w:rFonts w:asciiTheme="minorHAnsi" w:hAnsiTheme="minorHAnsi" w:cstheme="minorHAnsi"/>
                  <w:b/>
                  <w:sz w:val="20"/>
                </w:rPr>
                <w:t>Universidad de Ciencias Médicas de Pinar del Río</w:t>
              </w:r>
            </w:hyperlink>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575713A0" wp14:editId="2189F9B6">
                      <wp:extent cx="152400" cy="152400"/>
                      <wp:effectExtent l="0" t="0" r="0" b="0"/>
                      <wp:docPr id="77" name="Rectángulo 77" descr="Universidad de Ciencias Médicas de Pinar del Río's Twitter page">
                        <a:hlinkClick xmlns:a="http://schemas.openxmlformats.org/drawingml/2006/main" r:id="rId29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097110" id="Rectángulo 77" o:spid="_x0000_s1026" alt="Universidad de Ciencias Médicas de Pinar del Río's Twitter page" href="https://twitter.com/UCMPinar"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" o:button="t" filled="f" stroked="f">
                      <v:fill o:detectmouseclick="t"/>
                      <o:lock v:ext="edit" aspectratio="t"/>
                      <w10:anchorlock/>
                    </v:rect>
                  </w:pict>
                </mc:Fallback>
              </mc:AlternateContent>
            </w:r>
          </w:p>
        </w:tc>
        <w:tc>
          <w:tcPr>
            <w:tcW w:w="0" w:type="auto"/>
            <w:hideMark/>
          </w:tcPr>
          <w:p w14:paraId="02796234"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70</w:t>
            </w:r>
          </w:p>
        </w:tc>
      </w:tr>
      <w:tr w:rsidR="00C565A3" w:rsidRPr="002A336D" w14:paraId="3AAFEA5B" w14:textId="77777777" w:rsidTr="00EF2D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hideMark/>
          </w:tcPr>
          <w:p w14:paraId="29DFD4B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21</w:t>
            </w:r>
          </w:p>
        </w:tc>
        <w:tc>
          <w:tcPr>
            <w:tcW w:w="6013" w:type="dxa"/>
            <w:hideMark/>
          </w:tcPr>
          <w:p w14:paraId="0AEFBE46" w14:textId="34662C1C"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hyperlink r:id="rId294" w:history="1">
              <w:r w:rsidR="00F6413D" w:rsidRPr="002A336D">
                <w:rPr>
                  <w:rStyle w:val="Hipervnculo"/>
                  <w:rFonts w:asciiTheme="minorHAnsi" w:hAnsiTheme="minorHAnsi" w:cstheme="minorHAnsi"/>
                  <w:b/>
                  <w:sz w:val="20"/>
                </w:rPr>
                <w:t xml:space="preserve">Universidad de Ciencias Pedagógicas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José de la Luz y Caballero</w:t>
              </w:r>
            </w:hyperlink>
            <w:r w:rsidR="00C565A3" w:rsidRPr="002A336D">
              <w:rPr>
                <w:rStyle w:val="Hipervnculo"/>
                <w:rFonts w:asciiTheme="minorHAnsi" w:hAnsiTheme="minorHAnsi" w:cstheme="minorHAnsi"/>
                <w:b/>
                <w:sz w:val="20"/>
              </w:rPr>
              <w:t>”</w:t>
            </w:r>
            <w:r w:rsidR="00F6413D" w:rsidRPr="002A336D">
              <w:rPr>
                <w:rFonts w:asciiTheme="minorHAnsi" w:hAnsiTheme="minorHAnsi" w:cstheme="minorHAnsi"/>
                <w:b/>
                <w:color w:val="auto"/>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A463082" wp14:editId="453D8AB1">
                      <wp:extent cx="152400" cy="152400"/>
                      <wp:effectExtent l="0" t="0" r="0" b="0"/>
                      <wp:docPr id="76" name="Rectángulo 76" descr="Universidad de Ciencias Pedagógicas José de la Luz y Caballero's Twitter page">
                        <a:hlinkClick xmlns:a="http://schemas.openxmlformats.org/drawingml/2006/main" r:id="rId29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00E78A8" id="Rectángulo 76" o:spid="_x0000_s1026" alt="Universidad de Ciencias Pedagógicas José de la Luz y Caballero's Twitter page" href="https://twitter.com/ucpholguin"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" o:button="t" filled="f" stroked="f">
                      <v:fill o:detectmouseclick="t"/>
                      <o:lock v:ext="edit" aspectratio="t"/>
                      <w10:anchorlock/>
                    </v:rect>
                  </w:pict>
                </mc:Fallback>
              </mc:AlternateContent>
            </w:r>
          </w:p>
        </w:tc>
        <w:tc>
          <w:tcPr>
            <w:tcW w:w="0" w:type="auto"/>
            <w:hideMark/>
          </w:tcPr>
          <w:p w14:paraId="2A633333" w14:textId="77777777" w:rsidR="00F6413D" w:rsidRPr="002A336D" w:rsidRDefault="00F6413D"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62</w:t>
            </w:r>
          </w:p>
        </w:tc>
      </w:tr>
      <w:tr w:rsidR="00C565A3" w:rsidRPr="002A336D" w14:paraId="7A4F050B" w14:textId="77777777" w:rsidTr="00EF2D3E">
        <w:tc>
          <w:tcPr>
            <w:cnfStyle w:val="001000000000" w:firstRow="0" w:lastRow="0" w:firstColumn="1" w:lastColumn="0" w:oddVBand="0" w:evenVBand="0" w:oddHBand="0" w:evenHBand="0" w:firstRowFirstColumn="0" w:firstRowLastColumn="0" w:lastRowFirstColumn="0" w:lastRowLastColumn="0"/>
            <w:tcW w:w="1242" w:type="dxa"/>
            <w:hideMark/>
          </w:tcPr>
          <w:p w14:paraId="09BE7772"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color w:val="auto"/>
                <w:sz w:val="20"/>
              </w:rPr>
            </w:pPr>
            <w:r w:rsidRPr="002A336D">
              <w:rPr>
                <w:rFonts w:asciiTheme="minorHAnsi" w:hAnsiTheme="minorHAnsi" w:cstheme="minorHAnsi"/>
                <w:color w:val="auto"/>
                <w:sz w:val="20"/>
              </w:rPr>
              <w:t>22</w:t>
            </w:r>
          </w:p>
        </w:tc>
        <w:tc>
          <w:tcPr>
            <w:tcW w:w="6013" w:type="dxa"/>
            <w:hideMark/>
          </w:tcPr>
          <w:p w14:paraId="6AF90C0E" w14:textId="2186CA08" w:rsidR="00F6413D" w:rsidRPr="002A336D" w:rsidRDefault="003F6A17"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hyperlink r:id="rId296" w:history="1">
              <w:r w:rsidR="00F6413D" w:rsidRPr="002A336D">
                <w:rPr>
                  <w:rStyle w:val="Hipervnculo"/>
                  <w:rFonts w:asciiTheme="minorHAnsi" w:hAnsiTheme="minorHAnsi" w:cstheme="minorHAnsi"/>
                  <w:b/>
                  <w:sz w:val="20"/>
                </w:rPr>
                <w:t xml:space="preserve">Universidad de Ciencias Pedagógicas </w:t>
              </w:r>
              <w:r w:rsidR="00C565A3" w:rsidRPr="002A336D">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Pepito Tey</w:t>
              </w:r>
            </w:hyperlink>
            <w:r w:rsidR="00C565A3" w:rsidRPr="002A336D">
              <w:rPr>
                <w:rFonts w:asciiTheme="minorHAnsi" w:hAnsiTheme="minorHAnsi" w:cstheme="minorHAnsi"/>
                <w:b/>
                <w:color w:val="0070C0"/>
                <w:sz w:val="20"/>
              </w:rPr>
              <w:t>”</w:t>
            </w:r>
            <w:r w:rsidR="00F6413D" w:rsidRPr="002A336D">
              <w:rPr>
                <w:rFonts w:asciiTheme="minorHAnsi" w:hAnsiTheme="minorHAnsi" w:cstheme="minorHAnsi"/>
                <w:b/>
                <w:noProof/>
                <w:sz w:val="20"/>
              </w:rPr>
              <mc:AlternateContent>
                <mc:Choice Requires="wps">
                  <w:drawing>
                    <wp:inline distT="0" distB="0" distL="0" distR="0" wp14:anchorId="6A924E76" wp14:editId="64FE7E64">
                      <wp:extent cx="152400" cy="152400"/>
                      <wp:effectExtent l="0" t="0" r="0" b="0"/>
                      <wp:docPr id="75" name="Rectángulo 75" descr="Universidad de Ciencias Pedagógicas Pepito Tey's Twitter page">
                        <a:hlinkClick xmlns:a="http://schemas.openxmlformats.org/drawingml/2006/main" r:id="rId29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83AE594" id="Rectángulo 75" o:spid="_x0000_s1026" alt="Universidad de Ciencias Pedagógicas Pepito Tey's Twitter page" href="https://twitter.com/ucp_las_tunas"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" o:button="t" filled="f" stroked="f">
                      <v:fill o:detectmouseclick="t"/>
                      <o:lock v:ext="edit" aspectratio="t"/>
                      <w10:anchorlock/>
                    </v:rect>
                  </w:pict>
                </mc:Fallback>
              </mc:AlternateContent>
            </w:r>
          </w:p>
        </w:tc>
        <w:tc>
          <w:tcPr>
            <w:tcW w:w="0" w:type="auto"/>
            <w:hideMark/>
          </w:tcPr>
          <w:p w14:paraId="6F506567" w14:textId="77777777" w:rsidR="00F6413D" w:rsidRPr="002A336D" w:rsidRDefault="00F6413D" w:rsidP="00F6413D">
            <w:pPr>
              <w:widowControl w:val="0"/>
              <w:tabs>
                <w:tab w:val="left" w:pos="384"/>
                <w:tab w:val="left" w:pos="3345"/>
              </w:tabs>
              <w:autoSpaceDE w:val="0"/>
              <w:autoSpaceDN w:val="0"/>
              <w:adjustRightInd w:val="0"/>
              <w:ind w:left="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sz w:val="20"/>
              </w:rPr>
            </w:pPr>
            <w:r w:rsidRPr="002A336D">
              <w:rPr>
                <w:rFonts w:asciiTheme="minorHAnsi" w:hAnsiTheme="minorHAnsi" w:cstheme="minorHAnsi"/>
                <w:b/>
                <w:color w:val="auto"/>
                <w:sz w:val="20"/>
              </w:rPr>
              <w:t>29</w:t>
            </w:r>
          </w:p>
        </w:tc>
      </w:tr>
    </w:tbl>
    <w:p w14:paraId="4481751A" w14:textId="27DFE203" w:rsidR="00F6413D" w:rsidRP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6</w:t>
      </w:r>
      <w:r w:rsidR="00A71DFB">
        <w:rPr>
          <w:rFonts w:asciiTheme="minorHAnsi" w:hAnsiTheme="minorHAnsi" w:cstheme="minorHAnsi"/>
          <w:sz w:val="20"/>
        </w:rPr>
        <w:t>:</w:t>
      </w:r>
      <w:r w:rsidRPr="00EA222D">
        <w:rPr>
          <w:rFonts w:asciiTheme="minorHAnsi" w:hAnsiTheme="minorHAnsi" w:cstheme="minorHAnsi"/>
          <w:sz w:val="20"/>
        </w:rPr>
        <w:t xml:space="preserve"> Ranking Universitario de Twitter 2021 de todas las instituciones de educación superior cubanas.</w:t>
      </w:r>
    </w:p>
    <w:p w14:paraId="763CCEB0" w14:textId="77777777" w:rsid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rPr>
      </w:pPr>
    </w:p>
    <w:p w14:paraId="15D23BFD" w14:textId="77777777" w:rsidR="00524BF0" w:rsidRDefault="00524BF0" w:rsidP="00F6413D">
      <w:pPr>
        <w:widowControl w:val="0"/>
        <w:tabs>
          <w:tab w:val="left" w:pos="384"/>
          <w:tab w:val="left" w:pos="3345"/>
        </w:tabs>
        <w:autoSpaceDE w:val="0"/>
        <w:autoSpaceDN w:val="0"/>
        <w:adjustRightInd w:val="0"/>
        <w:ind w:left="284"/>
        <w:rPr>
          <w:rFonts w:asciiTheme="minorHAnsi" w:hAnsiTheme="minorHAnsi" w:cstheme="minorHAnsi"/>
          <w:b/>
          <w:sz w:val="22"/>
          <w:szCs w:val="22"/>
        </w:rPr>
      </w:pPr>
    </w:p>
    <w:p w14:paraId="357634E5" w14:textId="3CC74403" w:rsidR="00F6413D" w:rsidRDefault="00524BF0"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noProof/>
          <w:sz w:val="20"/>
        </w:rPr>
        <w:drawing>
          <wp:anchor distT="0" distB="0" distL="114300" distR="114300" simplePos="0" relativeHeight="251573248" behindDoc="0" locked="0" layoutInCell="1" allowOverlap="1" wp14:anchorId="643465C3" wp14:editId="1243B738">
            <wp:simplePos x="0" y="0"/>
            <wp:positionH relativeFrom="column">
              <wp:posOffset>-60960</wp:posOffset>
            </wp:positionH>
            <wp:positionV relativeFrom="paragraph">
              <wp:posOffset>27940</wp:posOffset>
            </wp:positionV>
            <wp:extent cx="600075" cy="539750"/>
            <wp:effectExtent l="0" t="0" r="9525" b="0"/>
            <wp:wrapSquare wrapText="bothSides"/>
            <wp:docPr id="29" name="Imagen 29">
              <a:hlinkClick xmlns:a="http://schemas.openxmlformats.org/drawingml/2006/main" r:id="rId2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9">
                      <a:extLst>
                        <a:ext uri="{28A0092B-C50C-407E-A947-70E740481C1C}">
                          <a14:useLocalDpi xmlns:a14="http://schemas.microsoft.com/office/drawing/2010/main" val="0"/>
                        </a:ext>
                      </a:extLst>
                    </a:blip>
                    <a:stretch>
                      <a:fillRect/>
                    </a:stretch>
                  </pic:blipFill>
                  <pic:spPr>
                    <a:xfrm>
                      <a:off x="0" y="0"/>
                      <a:ext cx="600075" cy="539750"/>
                    </a:xfrm>
                    <a:prstGeom prst="rect">
                      <a:avLst/>
                    </a:prstGeom>
                  </pic:spPr>
                </pic:pic>
              </a:graphicData>
            </a:graphic>
            <wp14:sizeRelH relativeFrom="page">
              <wp14:pctWidth>0</wp14:pctWidth>
            </wp14:sizeRelH>
            <wp14:sizeRelV relativeFrom="page">
              <wp14:pctHeight>0</wp14:pctHeight>
            </wp14:sizeRelV>
          </wp:anchor>
        </w:drawing>
      </w:r>
      <w:r w:rsidR="00F6413D" w:rsidRPr="00524BF0">
        <w:rPr>
          <w:rFonts w:asciiTheme="minorHAnsi" w:hAnsiTheme="minorHAnsi" w:cstheme="minorHAnsi"/>
          <w:b/>
          <w:sz w:val="22"/>
          <w:szCs w:val="22"/>
        </w:rPr>
        <w:t xml:space="preserve">¿Cuáles son las universidades cubanas más populares en Instagram? </w:t>
      </w:r>
      <w:r w:rsidR="00F6413D" w:rsidRPr="00524BF0">
        <w:rPr>
          <w:rFonts w:asciiTheme="minorHAnsi" w:hAnsiTheme="minorHAnsi" w:cstheme="minorHAnsi"/>
          <w:b/>
          <w:sz w:val="22"/>
          <w:szCs w:val="22"/>
        </w:rPr>
        <w:br/>
      </w:r>
      <w:r w:rsidR="00F6413D" w:rsidRPr="00524BF0">
        <w:rPr>
          <w:rFonts w:asciiTheme="minorHAnsi" w:hAnsiTheme="minorHAnsi" w:cstheme="minorHAnsi"/>
          <w:sz w:val="22"/>
          <w:szCs w:val="22"/>
        </w:rPr>
        <w:t xml:space="preserve">UniRank intenta responder a esta pregunta publicando el </w:t>
      </w:r>
      <w:hyperlink r:id="rId300" w:history="1">
        <w:r w:rsidR="00F6413D" w:rsidRPr="00524BF0">
          <w:rPr>
            <w:rStyle w:val="Hipervnculo"/>
            <w:rFonts w:asciiTheme="minorHAnsi" w:hAnsiTheme="minorHAnsi" w:cstheme="minorHAnsi"/>
            <w:b/>
            <w:sz w:val="22"/>
            <w:szCs w:val="22"/>
          </w:rPr>
          <w:t>Ranking Universitario de Instagram 2020</w:t>
        </w:r>
      </w:hyperlink>
      <w:r w:rsidR="00F6413D" w:rsidRPr="00524BF0">
        <w:rPr>
          <w:rFonts w:asciiTheme="minorHAnsi" w:hAnsiTheme="minorHAnsi" w:cstheme="minorHAnsi"/>
          <w:b/>
          <w:sz w:val="22"/>
          <w:szCs w:val="22"/>
        </w:rPr>
        <w:t xml:space="preserve"> </w:t>
      </w:r>
      <w:r w:rsidR="00F6413D" w:rsidRPr="00524BF0">
        <w:rPr>
          <w:rFonts w:asciiTheme="minorHAnsi" w:hAnsiTheme="minorHAnsi" w:cstheme="minorHAnsi"/>
          <w:sz w:val="22"/>
          <w:szCs w:val="22"/>
        </w:rPr>
        <w:t>de todas las instituciones de educación superior cubanas en Instagram</w:t>
      </w:r>
      <w:r w:rsidR="00F6413D" w:rsidRPr="002A336D">
        <w:rPr>
          <w:rFonts w:asciiTheme="minorHAnsi" w:hAnsiTheme="minorHAnsi" w:cstheme="minorHAnsi"/>
          <w:sz w:val="20"/>
        </w:rPr>
        <w:t>.</w:t>
      </w:r>
    </w:p>
    <w:p w14:paraId="3C828533" w14:textId="77777777" w:rsidR="00524BF0" w:rsidRPr="002A336D" w:rsidRDefault="00524BF0" w:rsidP="00F6413D">
      <w:pPr>
        <w:widowControl w:val="0"/>
        <w:tabs>
          <w:tab w:val="left" w:pos="384"/>
          <w:tab w:val="left" w:pos="3345"/>
        </w:tabs>
        <w:autoSpaceDE w:val="0"/>
        <w:autoSpaceDN w:val="0"/>
        <w:adjustRightInd w:val="0"/>
        <w:ind w:left="284"/>
        <w:rPr>
          <w:rFonts w:asciiTheme="minorHAnsi" w:hAnsiTheme="minorHAnsi" w:cstheme="minorHAnsi"/>
          <w:sz w:val="20"/>
        </w:rPr>
      </w:pPr>
    </w:p>
    <w:tbl>
      <w:tblPr>
        <w:tblStyle w:val="Cuadrculaclara-nfasis5"/>
        <w:tblW w:w="9205" w:type="dxa"/>
        <w:tblLook w:val="04A0" w:firstRow="1" w:lastRow="0" w:firstColumn="1" w:lastColumn="0" w:noHBand="0" w:noVBand="1"/>
      </w:tblPr>
      <w:tblGrid>
        <w:gridCol w:w="1596"/>
        <w:gridCol w:w="4466"/>
        <w:gridCol w:w="1465"/>
        <w:gridCol w:w="1678"/>
      </w:tblGrid>
      <w:tr w:rsidR="00C169BD" w:rsidRPr="002A336D" w14:paraId="70F15ACE" w14:textId="77777777" w:rsidTr="00BE2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shd w:val="clear" w:color="auto" w:fill="B4C6E7" w:themeFill="accent1" w:themeFillTint="66"/>
            <w:hideMark/>
          </w:tcPr>
          <w:p w14:paraId="12D815DA" w14:textId="77777777" w:rsidR="00F6413D" w:rsidRPr="002A336D" w:rsidRDefault="00F6413D" w:rsidP="0098727F">
            <w:pPr>
              <w:widowControl w:val="0"/>
              <w:tabs>
                <w:tab w:val="left" w:pos="384"/>
                <w:tab w:val="left" w:pos="3345"/>
              </w:tabs>
              <w:autoSpaceDE w:val="0"/>
              <w:autoSpaceDN w:val="0"/>
              <w:adjustRightInd w:val="0"/>
              <w:ind w:left="284"/>
              <w:jc w:val="center"/>
              <w:rPr>
                <w:rFonts w:asciiTheme="minorHAnsi" w:hAnsiTheme="minorHAnsi" w:cstheme="minorHAnsi"/>
                <w:sz w:val="20"/>
              </w:rPr>
            </w:pPr>
            <w:r w:rsidRPr="002A336D">
              <w:rPr>
                <w:rFonts w:asciiTheme="minorHAnsi" w:hAnsiTheme="minorHAnsi" w:cstheme="minorHAnsi"/>
                <w:sz w:val="20"/>
              </w:rPr>
              <w:t>Rango(Rank)</w:t>
            </w:r>
          </w:p>
        </w:tc>
        <w:tc>
          <w:tcPr>
            <w:tcW w:w="4466" w:type="dxa"/>
            <w:shd w:val="clear" w:color="auto" w:fill="B4C6E7" w:themeFill="accent1" w:themeFillTint="66"/>
            <w:hideMark/>
          </w:tcPr>
          <w:p w14:paraId="06CB0BD0" w14:textId="77777777" w:rsidR="00F6413D" w:rsidRPr="002A336D" w:rsidRDefault="00F6413D" w:rsidP="0098727F">
            <w:pPr>
              <w:widowControl w:val="0"/>
              <w:tabs>
                <w:tab w:val="left" w:pos="384"/>
                <w:tab w:val="left" w:pos="3345"/>
              </w:tabs>
              <w:autoSpaceDE w:val="0"/>
              <w:autoSpaceDN w:val="0"/>
              <w:adjustRightInd w:val="0"/>
              <w:ind w:left="2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Universidad</w:t>
            </w:r>
          </w:p>
        </w:tc>
        <w:tc>
          <w:tcPr>
            <w:tcW w:w="1465" w:type="dxa"/>
            <w:shd w:val="clear" w:color="auto" w:fill="B4C6E7" w:themeFill="accent1" w:themeFillTint="66"/>
            <w:hideMark/>
          </w:tcPr>
          <w:p w14:paraId="3690E635" w14:textId="77777777" w:rsidR="00F6413D" w:rsidRPr="002A336D" w:rsidRDefault="00F6413D" w:rsidP="00BE2D96">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Seguidores (Followers)</w:t>
            </w:r>
          </w:p>
        </w:tc>
        <w:tc>
          <w:tcPr>
            <w:tcW w:w="1678" w:type="dxa"/>
            <w:shd w:val="clear" w:color="auto" w:fill="B4C6E7" w:themeFill="accent1" w:themeFillTint="66"/>
            <w:hideMark/>
          </w:tcPr>
          <w:p w14:paraId="6FDC4935" w14:textId="77777777" w:rsidR="00F6413D" w:rsidRPr="002A336D" w:rsidRDefault="00F6413D" w:rsidP="00BE2D96">
            <w:pPr>
              <w:widowControl w:val="0"/>
              <w:tabs>
                <w:tab w:val="left" w:pos="384"/>
                <w:tab w:val="left" w:pos="3345"/>
              </w:tabs>
              <w:autoSpaceDE w:val="0"/>
              <w:autoSpaceDN w:val="0"/>
              <w:adjustRightInd w:val="0"/>
              <w:ind w:left="28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Publicaciones (Posts)</w:t>
            </w:r>
          </w:p>
        </w:tc>
      </w:tr>
      <w:tr w:rsidR="00AA1754" w:rsidRPr="002A336D" w14:paraId="1BDB638D" w14:textId="77777777" w:rsidTr="00BE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35880B" w14:textId="5C3BC909" w:rsidR="00F6413D" w:rsidRPr="002A336D" w:rsidRDefault="002F0AD5"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noProof/>
                <w:sz w:val="20"/>
              </w:rPr>
              <mc:AlternateContent>
                <mc:Choice Requires="wps">
                  <w:drawing>
                    <wp:anchor distT="0" distB="0" distL="114300" distR="114300" simplePos="0" relativeHeight="251578368" behindDoc="0" locked="0" layoutInCell="1" allowOverlap="1" wp14:anchorId="6D0DE36B" wp14:editId="549534AB">
                      <wp:simplePos x="0" y="0"/>
                      <wp:positionH relativeFrom="column">
                        <wp:posOffset>91440</wp:posOffset>
                      </wp:positionH>
                      <wp:positionV relativeFrom="paragraph">
                        <wp:posOffset>321945</wp:posOffset>
                      </wp:positionV>
                      <wp:extent cx="5676900" cy="381000"/>
                      <wp:effectExtent l="0" t="0" r="19050" b="19050"/>
                      <wp:wrapNone/>
                      <wp:docPr id="107" name="107 Rectángulo redondeado"/>
                      <wp:cNvGraphicFramePr/>
                      <a:graphic xmlns:a="http://schemas.openxmlformats.org/drawingml/2006/main">
                        <a:graphicData uri="http://schemas.microsoft.com/office/word/2010/wordprocessingShape">
                          <wps:wsp>
                            <wps:cNvSpPr/>
                            <wps:spPr>
                              <a:xfrm>
                                <a:off x="0" y="0"/>
                                <a:ext cx="5676900" cy="381000"/>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39F69AC" id="107 Rectángulo redondeado" o:spid="_x0000_s1026" style="position:absolute;margin-left:7.2pt;margin-top:25.35pt;width:447pt;height:30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" filled="f" strokecolor="#c00000" strokeweight="1.5pt">
                      <v:stroke joinstyle="miter"/>
                    </v:roundrect>
                  </w:pict>
                </mc:Fallback>
              </mc:AlternateContent>
            </w:r>
            <w:r w:rsidR="00F6413D" w:rsidRPr="002A336D">
              <w:rPr>
                <w:rFonts w:asciiTheme="minorHAnsi" w:hAnsiTheme="minorHAnsi" w:cstheme="minorHAnsi"/>
                <w:sz w:val="20"/>
              </w:rPr>
              <w:t>1</w:t>
            </w:r>
          </w:p>
        </w:tc>
        <w:tc>
          <w:tcPr>
            <w:tcW w:w="4466" w:type="dxa"/>
            <w:hideMark/>
          </w:tcPr>
          <w:p w14:paraId="7EB10DE5" w14:textId="3C81D7AC"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301" w:anchor="social-media" w:history="1">
              <w:r w:rsidR="00F6413D" w:rsidRPr="002A336D">
                <w:rPr>
                  <w:rStyle w:val="Hipervnculo"/>
                  <w:rFonts w:asciiTheme="minorHAnsi" w:hAnsiTheme="minorHAnsi" w:cstheme="minorHAnsi"/>
                  <w:b/>
                  <w:sz w:val="20"/>
                </w:rPr>
                <w:t>Instituto Superior de Relaciones Internacionales Raúl Roa García</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30E4AFF" wp14:editId="73963C2A">
                      <wp:extent cx="152400" cy="152400"/>
                      <wp:effectExtent l="0" t="0" r="0" b="0"/>
                      <wp:docPr id="106" name="Rectángulo 106" descr="Instituto Superior de Relaciones Internacionales Raúl Roa García's Instagram page">
                        <a:hlinkClick xmlns:a="http://schemas.openxmlformats.org/drawingml/2006/main" r:id="rId30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76D9A7B" id="Rectángulo 106" o:spid="_x0000_s1026" alt="Instituto Superior de Relaciones Internacionales Raúl Roa García's Instagram page" href="https://www.instagram.com/isri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" o:button="t" filled="f" stroked="f">
                      <v:fill o:detectmouseclick="t"/>
                      <o:lock v:ext="edit" aspectratio="t"/>
                      <w10:anchorlock/>
                    </v:rect>
                  </w:pict>
                </mc:Fallback>
              </mc:AlternateContent>
            </w:r>
          </w:p>
        </w:tc>
        <w:tc>
          <w:tcPr>
            <w:tcW w:w="1465" w:type="dxa"/>
            <w:hideMark/>
          </w:tcPr>
          <w:p w14:paraId="696F0CCA"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1,096</w:t>
            </w:r>
          </w:p>
        </w:tc>
        <w:tc>
          <w:tcPr>
            <w:tcW w:w="1678" w:type="dxa"/>
            <w:hideMark/>
          </w:tcPr>
          <w:p w14:paraId="644A924C"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72</w:t>
            </w:r>
          </w:p>
        </w:tc>
      </w:tr>
      <w:tr w:rsidR="009D7BA9" w:rsidRPr="002A336D" w14:paraId="00CB9064" w14:textId="77777777" w:rsidTr="00BE2D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86C7F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2</w:t>
            </w:r>
          </w:p>
        </w:tc>
        <w:tc>
          <w:tcPr>
            <w:tcW w:w="4466" w:type="dxa"/>
            <w:hideMark/>
          </w:tcPr>
          <w:p w14:paraId="2FB1AA2B" w14:textId="2DBE78C3" w:rsidR="00F6413D" w:rsidRPr="002A336D" w:rsidRDefault="003F6A17"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303" w:anchor="social-media" w:history="1">
              <w:r w:rsidR="00F6413D" w:rsidRPr="002A336D">
                <w:rPr>
                  <w:rStyle w:val="Hipervnculo"/>
                  <w:rFonts w:asciiTheme="minorHAnsi" w:hAnsiTheme="minorHAnsi" w:cstheme="minorHAnsi"/>
                  <w:b/>
                  <w:sz w:val="20"/>
                </w:rPr>
                <w:t xml:space="preserve">Universidad de Cienfuegos </w:t>
              </w:r>
              <w:r w:rsidR="0098727F">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Carlos Rafael Rodríguez</w:t>
              </w:r>
            </w:hyperlink>
            <w:r w:rsidR="0098727F">
              <w:rPr>
                <w:rStyle w:val="Hipervnculo"/>
                <w:rFonts w:asciiTheme="minorHAnsi" w:hAnsiTheme="minorHAnsi" w:cstheme="minorHAnsi"/>
                <w:b/>
                <w:sz w:val="20"/>
              </w:rPr>
              <w:t>”</w:t>
            </w:r>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2C196AB9" wp14:editId="658EF9A3">
                      <wp:extent cx="152400" cy="152400"/>
                      <wp:effectExtent l="0" t="0" r="0" b="0"/>
                      <wp:docPr id="105" name="Rectángulo 105" descr="Universidad de Cienfuegos Carlos Rafael Rodríguez's Instagram page">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104721" id="Rectángulo 105" o:spid="_x0000_s1026" alt="Universidad de Cienfuegos Carlos Rafael Rodríguez's Instagram page" href="https://www.instagram.com/ucfgos/"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" o:button="t" filled="f" stroked="f">
                      <v:fill o:detectmouseclick="t"/>
                      <o:lock v:ext="edit" aspectratio="t"/>
                      <w10:anchorlock/>
                    </v:rect>
                  </w:pict>
                </mc:Fallback>
              </mc:AlternateContent>
            </w:r>
          </w:p>
        </w:tc>
        <w:tc>
          <w:tcPr>
            <w:tcW w:w="1465" w:type="dxa"/>
            <w:hideMark/>
          </w:tcPr>
          <w:p w14:paraId="4DD9F4E2"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971</w:t>
            </w:r>
          </w:p>
        </w:tc>
        <w:tc>
          <w:tcPr>
            <w:tcW w:w="1678" w:type="dxa"/>
            <w:hideMark/>
          </w:tcPr>
          <w:p w14:paraId="3D9463F5"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434</w:t>
            </w:r>
          </w:p>
        </w:tc>
      </w:tr>
      <w:tr w:rsidR="00AA1754" w:rsidRPr="002A336D" w14:paraId="1B1C3197" w14:textId="77777777" w:rsidTr="00BE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6EEC66"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3</w:t>
            </w:r>
          </w:p>
        </w:tc>
        <w:tc>
          <w:tcPr>
            <w:tcW w:w="4466" w:type="dxa"/>
            <w:hideMark/>
          </w:tcPr>
          <w:p w14:paraId="666FD501"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304" w:anchor="social-media" w:history="1">
              <w:r w:rsidR="00F6413D" w:rsidRPr="002A336D">
                <w:rPr>
                  <w:rStyle w:val="Hipervnculo"/>
                  <w:rFonts w:asciiTheme="minorHAnsi" w:hAnsiTheme="minorHAnsi" w:cstheme="minorHAnsi"/>
                  <w:b/>
                  <w:sz w:val="20"/>
                </w:rPr>
                <w:t>Universidad de Granma</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2BE199D" wp14:editId="390BCF16">
                      <wp:extent cx="152400" cy="152400"/>
                      <wp:effectExtent l="0" t="0" r="0" b="0"/>
                      <wp:docPr id="104" name="Rectángulo 104" descr="Universidad de Granma's Instagram page">
                        <a:hlinkClick xmlns:a="http://schemas.openxmlformats.org/drawingml/2006/main" r:id="rId30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CEB532" id="Rectángulo 104" o:spid="_x0000_s1026" alt="Universidad de Granma's Instagram page" href="https://www.instagram.com/universidaddgranm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" o:button="t" filled="f" stroked="f">
                      <v:fill o:detectmouseclick="t"/>
                      <o:lock v:ext="edit" aspectratio="t"/>
                      <w10:anchorlock/>
                    </v:rect>
                  </w:pict>
                </mc:Fallback>
              </mc:AlternateContent>
            </w:r>
          </w:p>
        </w:tc>
        <w:tc>
          <w:tcPr>
            <w:tcW w:w="1465" w:type="dxa"/>
            <w:hideMark/>
          </w:tcPr>
          <w:p w14:paraId="6B4B656F"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778</w:t>
            </w:r>
          </w:p>
        </w:tc>
        <w:tc>
          <w:tcPr>
            <w:tcW w:w="1678" w:type="dxa"/>
            <w:hideMark/>
          </w:tcPr>
          <w:p w14:paraId="467F4238"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75</w:t>
            </w:r>
          </w:p>
        </w:tc>
      </w:tr>
      <w:tr w:rsidR="009D7BA9" w:rsidRPr="002A336D" w14:paraId="6B897CBF" w14:textId="77777777" w:rsidTr="00BE2D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74021"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4</w:t>
            </w:r>
          </w:p>
        </w:tc>
        <w:tc>
          <w:tcPr>
            <w:tcW w:w="4466" w:type="dxa"/>
            <w:hideMark/>
          </w:tcPr>
          <w:p w14:paraId="6253F665" w14:textId="77777777" w:rsidR="00F6413D" w:rsidRPr="002A336D" w:rsidRDefault="003F6A17"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306" w:anchor="social-media" w:history="1">
              <w:r w:rsidR="00F6413D" w:rsidRPr="002A336D">
                <w:rPr>
                  <w:rStyle w:val="Hipervnculo"/>
                  <w:rFonts w:asciiTheme="minorHAnsi" w:hAnsiTheme="minorHAnsi" w:cstheme="minorHAnsi"/>
                  <w:b/>
                  <w:sz w:val="20"/>
                </w:rPr>
                <w:t>Universidad de Ciencias Médicas de Holguín</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81918FA" wp14:editId="151455E9">
                      <wp:extent cx="152400" cy="152400"/>
                      <wp:effectExtent l="0" t="0" r="0" b="0"/>
                      <wp:docPr id="103" name="Rectángulo 103" descr="Universidad de Ciencias Médicas de Holguín's Instagram page">
                        <a:hlinkClick xmlns:a="http://schemas.openxmlformats.org/drawingml/2006/main" r:id="rId30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B5E6E9F" id="Rectángulo 103" o:spid="_x0000_s1026" alt="Universidad de Ciencias Médicas de Holguín's Instagram page" href="https://www.instagram.com/ucmholguin/"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" o:button="t" filled="f" stroked="f">
                      <v:fill o:detectmouseclick="t"/>
                      <o:lock v:ext="edit" aspectratio="t"/>
                      <w10:anchorlock/>
                    </v:rect>
                  </w:pict>
                </mc:Fallback>
              </mc:AlternateContent>
            </w:r>
          </w:p>
        </w:tc>
        <w:tc>
          <w:tcPr>
            <w:tcW w:w="1465" w:type="dxa"/>
            <w:hideMark/>
          </w:tcPr>
          <w:p w14:paraId="4A207AAD"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586</w:t>
            </w:r>
          </w:p>
        </w:tc>
        <w:tc>
          <w:tcPr>
            <w:tcW w:w="1678" w:type="dxa"/>
            <w:hideMark/>
          </w:tcPr>
          <w:p w14:paraId="5B0F0D99"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261</w:t>
            </w:r>
          </w:p>
        </w:tc>
      </w:tr>
      <w:tr w:rsidR="00AA1754" w:rsidRPr="002A336D" w14:paraId="4318AAC7" w14:textId="77777777" w:rsidTr="00BE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83A73F"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5</w:t>
            </w:r>
          </w:p>
        </w:tc>
        <w:tc>
          <w:tcPr>
            <w:tcW w:w="4466" w:type="dxa"/>
            <w:hideMark/>
          </w:tcPr>
          <w:p w14:paraId="19B3D91B"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308" w:anchor="social-media" w:history="1">
              <w:r w:rsidR="00F6413D" w:rsidRPr="002A336D">
                <w:rPr>
                  <w:rStyle w:val="Hipervnculo"/>
                  <w:rFonts w:asciiTheme="minorHAnsi" w:hAnsiTheme="minorHAnsi" w:cstheme="minorHAnsi"/>
                  <w:b/>
                  <w:sz w:val="20"/>
                </w:rPr>
                <w:t>Universidad de Guantánamo</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35B7F393" wp14:editId="48309A18">
                      <wp:extent cx="152400" cy="152400"/>
                      <wp:effectExtent l="0" t="0" r="0" b="0"/>
                      <wp:docPr id="102" name="Rectángulo 102" descr="Universidad de Guantánamo's Instagram page">
                        <a:hlinkClick xmlns:a="http://schemas.openxmlformats.org/drawingml/2006/main" r:id="rId30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360121A" id="Rectángulo 102" o:spid="_x0000_s1026" alt="Universidad de Guantánamo's Instagram page" href="https://www.instagram.com/ug_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" o:button="t" filled="f" stroked="f">
                      <v:fill o:detectmouseclick="t"/>
                      <o:lock v:ext="edit" aspectratio="t"/>
                      <w10:anchorlock/>
                    </v:rect>
                  </w:pict>
                </mc:Fallback>
              </mc:AlternateContent>
            </w:r>
          </w:p>
        </w:tc>
        <w:tc>
          <w:tcPr>
            <w:tcW w:w="1465" w:type="dxa"/>
            <w:hideMark/>
          </w:tcPr>
          <w:p w14:paraId="239CA3A6"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447</w:t>
            </w:r>
          </w:p>
        </w:tc>
        <w:tc>
          <w:tcPr>
            <w:tcW w:w="1678" w:type="dxa"/>
            <w:hideMark/>
          </w:tcPr>
          <w:p w14:paraId="4B3ECBAE"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50</w:t>
            </w:r>
          </w:p>
        </w:tc>
      </w:tr>
      <w:tr w:rsidR="009D7BA9" w:rsidRPr="002A336D" w14:paraId="089857A2" w14:textId="77777777" w:rsidTr="00BE2D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5C6298" w14:textId="6B9DF81A"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6</w:t>
            </w:r>
          </w:p>
        </w:tc>
        <w:tc>
          <w:tcPr>
            <w:tcW w:w="4466" w:type="dxa"/>
            <w:hideMark/>
          </w:tcPr>
          <w:p w14:paraId="073F33F2" w14:textId="77777777" w:rsidR="00F6413D" w:rsidRPr="002A336D" w:rsidRDefault="003F6A17"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310" w:anchor="social-media" w:history="1">
              <w:r w:rsidR="00F6413D" w:rsidRPr="002A336D">
                <w:rPr>
                  <w:rStyle w:val="Hipervnculo"/>
                  <w:rFonts w:asciiTheme="minorHAnsi" w:hAnsiTheme="minorHAnsi" w:cstheme="minorHAnsi"/>
                  <w:b/>
                  <w:sz w:val="20"/>
                </w:rPr>
                <w:t>Universidad de Ciencias Médicas de Villa Clara</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7DAA5619" wp14:editId="0B946B61">
                      <wp:extent cx="152400" cy="152400"/>
                      <wp:effectExtent l="0" t="0" r="0" b="0"/>
                      <wp:docPr id="101" name="Rectángulo 101" descr="Universidad de Ciencias Médicas de Villa Clara's Instagram page">
                        <a:hlinkClick xmlns:a="http://schemas.openxmlformats.org/drawingml/2006/main" r:id="rId31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11F1A98" id="Rectángulo 101" o:spid="_x0000_s1026" alt="Universidad de Ciencias Médicas de Villa Clara's Instagram page" href="https://www.instagram.com/ucmvc/"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" o:button="t" filled="f" stroked="f">
                      <v:fill o:detectmouseclick="t"/>
                      <o:lock v:ext="edit" aspectratio="t"/>
                      <w10:anchorlock/>
                    </v:rect>
                  </w:pict>
                </mc:Fallback>
              </mc:AlternateContent>
            </w:r>
          </w:p>
        </w:tc>
        <w:tc>
          <w:tcPr>
            <w:tcW w:w="1465" w:type="dxa"/>
            <w:hideMark/>
          </w:tcPr>
          <w:p w14:paraId="1EB86C69"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398</w:t>
            </w:r>
          </w:p>
        </w:tc>
        <w:tc>
          <w:tcPr>
            <w:tcW w:w="1678" w:type="dxa"/>
            <w:hideMark/>
          </w:tcPr>
          <w:p w14:paraId="2423B30A"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198</w:t>
            </w:r>
          </w:p>
        </w:tc>
      </w:tr>
      <w:tr w:rsidR="00AA1754" w:rsidRPr="002A336D" w14:paraId="25614A11" w14:textId="77777777" w:rsidTr="00BE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66A2E3"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7</w:t>
            </w:r>
          </w:p>
        </w:tc>
        <w:tc>
          <w:tcPr>
            <w:tcW w:w="4466" w:type="dxa"/>
            <w:hideMark/>
          </w:tcPr>
          <w:p w14:paraId="1783D1C8" w14:textId="17AAD316"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312" w:anchor="social-media" w:history="1">
              <w:r w:rsidR="00F6413D" w:rsidRPr="002A336D">
                <w:rPr>
                  <w:rStyle w:val="Hipervnculo"/>
                  <w:rFonts w:asciiTheme="minorHAnsi" w:hAnsiTheme="minorHAnsi" w:cstheme="minorHAnsi"/>
                  <w:b/>
                  <w:sz w:val="20"/>
                </w:rPr>
                <w:t xml:space="preserve">Universidad de Camagüey </w:t>
              </w:r>
              <w:r w:rsidR="0098727F">
                <w:rPr>
                  <w:rStyle w:val="Hipervnculo"/>
                  <w:rFonts w:asciiTheme="minorHAnsi" w:hAnsiTheme="minorHAnsi" w:cstheme="minorHAnsi"/>
                  <w:b/>
                  <w:sz w:val="20"/>
                </w:rPr>
                <w:t>“</w:t>
              </w:r>
              <w:r w:rsidR="00F6413D" w:rsidRPr="002A336D">
                <w:rPr>
                  <w:rStyle w:val="Hipervnculo"/>
                  <w:rFonts w:asciiTheme="minorHAnsi" w:hAnsiTheme="minorHAnsi" w:cstheme="minorHAnsi"/>
                  <w:b/>
                  <w:sz w:val="20"/>
                </w:rPr>
                <w:t>Ignacio Agramonte Loynaz</w:t>
              </w:r>
            </w:hyperlink>
            <w:r w:rsidR="0098727F">
              <w:rPr>
                <w:rStyle w:val="Hipervnculo"/>
                <w:rFonts w:asciiTheme="minorHAnsi" w:hAnsiTheme="minorHAnsi" w:cstheme="minorHAnsi"/>
                <w:b/>
                <w:sz w:val="20"/>
              </w:rPr>
              <w:t>”</w:t>
            </w:r>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446B9E3" wp14:editId="57E827DA">
                      <wp:extent cx="152400" cy="152400"/>
                      <wp:effectExtent l="0" t="0" r="0" b="0"/>
                      <wp:docPr id="100" name="Rectángulo 100" descr="Universidad de Camagüey Ignacio Agramonte Loynaz's Instagram page">
                        <a:hlinkClick xmlns:a="http://schemas.openxmlformats.org/drawingml/2006/main" r:id="rId31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1E87CE" id="Rectángulo 100" o:spid="_x0000_s1026" alt="Universidad de Camagüey Ignacio Agramonte Loynaz's Instagram page" href="https://www.instagram.com/uc_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" o:button="t" filled="f" stroked="f">
                      <v:fill o:detectmouseclick="t"/>
                      <o:lock v:ext="edit" aspectratio="t"/>
                      <w10:anchorlock/>
                    </v:rect>
                  </w:pict>
                </mc:Fallback>
              </mc:AlternateContent>
            </w:r>
          </w:p>
        </w:tc>
        <w:tc>
          <w:tcPr>
            <w:tcW w:w="1465" w:type="dxa"/>
            <w:hideMark/>
          </w:tcPr>
          <w:p w14:paraId="3713AE0A"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175</w:t>
            </w:r>
          </w:p>
        </w:tc>
        <w:tc>
          <w:tcPr>
            <w:tcW w:w="1678" w:type="dxa"/>
            <w:hideMark/>
          </w:tcPr>
          <w:p w14:paraId="09087AF2"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4</w:t>
            </w:r>
          </w:p>
        </w:tc>
      </w:tr>
      <w:tr w:rsidR="009D7BA9" w:rsidRPr="002A336D" w14:paraId="3BE2B0BE" w14:textId="77777777" w:rsidTr="00BE2D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6331D7"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8</w:t>
            </w:r>
          </w:p>
        </w:tc>
        <w:tc>
          <w:tcPr>
            <w:tcW w:w="4466" w:type="dxa"/>
            <w:hideMark/>
          </w:tcPr>
          <w:p w14:paraId="187BB968" w14:textId="77777777" w:rsidR="00F6413D" w:rsidRPr="002A336D" w:rsidRDefault="003F6A17" w:rsidP="00F6413D">
            <w:pPr>
              <w:widowControl w:val="0"/>
              <w:tabs>
                <w:tab w:val="left" w:pos="384"/>
                <w:tab w:val="left" w:pos="3345"/>
              </w:tabs>
              <w:autoSpaceDE w:val="0"/>
              <w:autoSpaceDN w:val="0"/>
              <w:adjustRightInd w:val="0"/>
              <w:ind w:left="284"/>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hyperlink r:id="rId314" w:anchor="social-media" w:history="1">
              <w:r w:rsidR="00F6413D" w:rsidRPr="002A336D">
                <w:rPr>
                  <w:rStyle w:val="Hipervnculo"/>
                  <w:rFonts w:asciiTheme="minorHAnsi" w:hAnsiTheme="minorHAnsi" w:cstheme="minorHAnsi"/>
                  <w:b/>
                  <w:sz w:val="20"/>
                </w:rPr>
                <w:t>Universidad de Las Tunas</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0292552F" wp14:editId="004DB835">
                      <wp:extent cx="152400" cy="152400"/>
                      <wp:effectExtent l="0" t="0" r="0" b="0"/>
                      <wp:docPr id="99" name="Rectángulo 99" descr="Universidad de Las Tunas's Instagram page">
                        <a:hlinkClick xmlns:a="http://schemas.openxmlformats.org/drawingml/2006/main" r:id="rId31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93DA0BB" id="Rectángulo 99" o:spid="_x0000_s1026" alt="Universidad de Las Tunas's Instagram page" href="https://www.instagram.com/ultcuba/"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" o:button="t" filled="f" stroked="f">
                      <v:fill o:detectmouseclick="t"/>
                      <o:lock v:ext="edit" aspectratio="t"/>
                      <w10:anchorlock/>
                    </v:rect>
                  </w:pict>
                </mc:Fallback>
              </mc:AlternateContent>
            </w:r>
          </w:p>
        </w:tc>
        <w:tc>
          <w:tcPr>
            <w:tcW w:w="1465" w:type="dxa"/>
            <w:hideMark/>
          </w:tcPr>
          <w:p w14:paraId="5D849C60"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93</w:t>
            </w:r>
          </w:p>
        </w:tc>
        <w:tc>
          <w:tcPr>
            <w:tcW w:w="1678" w:type="dxa"/>
            <w:hideMark/>
          </w:tcPr>
          <w:p w14:paraId="437007A9" w14:textId="77777777" w:rsidR="00F6413D" w:rsidRPr="002A336D" w:rsidRDefault="00F6413D" w:rsidP="0098727F">
            <w:pPr>
              <w:widowControl w:val="0"/>
              <w:tabs>
                <w:tab w:val="left" w:pos="384"/>
                <w:tab w:val="left" w:pos="3345"/>
              </w:tabs>
              <w:autoSpaceDE w:val="0"/>
              <w:autoSpaceDN w:val="0"/>
              <w:adjustRightInd w:val="0"/>
              <w:ind w:left="284"/>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0</w:t>
            </w:r>
          </w:p>
        </w:tc>
      </w:tr>
      <w:tr w:rsidR="00AA1754" w:rsidRPr="002A336D" w14:paraId="7DD4EA34" w14:textId="77777777" w:rsidTr="00BE2D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A33468"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2A336D">
              <w:rPr>
                <w:rFonts w:asciiTheme="minorHAnsi" w:hAnsiTheme="minorHAnsi" w:cstheme="minorHAnsi"/>
                <w:sz w:val="20"/>
              </w:rPr>
              <w:t>9</w:t>
            </w:r>
          </w:p>
        </w:tc>
        <w:tc>
          <w:tcPr>
            <w:tcW w:w="4466" w:type="dxa"/>
            <w:hideMark/>
          </w:tcPr>
          <w:p w14:paraId="4A1E22EB" w14:textId="77777777" w:rsidR="00F6413D" w:rsidRPr="002A336D" w:rsidRDefault="003F6A17" w:rsidP="00F6413D">
            <w:pPr>
              <w:widowControl w:val="0"/>
              <w:tabs>
                <w:tab w:val="left" w:pos="384"/>
                <w:tab w:val="left" w:pos="3345"/>
              </w:tabs>
              <w:autoSpaceDE w:val="0"/>
              <w:autoSpaceDN w:val="0"/>
              <w:adjustRightInd w:val="0"/>
              <w:ind w:left="284"/>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hyperlink r:id="rId316" w:anchor="social-media" w:history="1">
              <w:r w:rsidR="00F6413D" w:rsidRPr="002A336D">
                <w:rPr>
                  <w:rStyle w:val="Hipervnculo"/>
                  <w:rFonts w:asciiTheme="minorHAnsi" w:hAnsiTheme="minorHAnsi" w:cstheme="minorHAnsi"/>
                  <w:b/>
                  <w:sz w:val="20"/>
                </w:rPr>
                <w:t>Universidad de la Isla de la Juventud Jesús Montané Oropesa</w:t>
              </w:r>
            </w:hyperlink>
            <w:r w:rsidR="00F6413D" w:rsidRPr="002A336D">
              <w:rPr>
                <w:rFonts w:asciiTheme="minorHAnsi" w:hAnsiTheme="minorHAnsi" w:cstheme="minorHAnsi"/>
                <w:b/>
                <w:sz w:val="20"/>
              </w:rPr>
              <w:t xml:space="preserve"> </w:t>
            </w:r>
            <w:r w:rsidR="00F6413D" w:rsidRPr="002A336D">
              <w:rPr>
                <w:rFonts w:asciiTheme="minorHAnsi" w:hAnsiTheme="minorHAnsi" w:cstheme="minorHAnsi"/>
                <w:b/>
                <w:noProof/>
                <w:sz w:val="20"/>
              </w:rPr>
              <mc:AlternateContent>
                <mc:Choice Requires="wps">
                  <w:drawing>
                    <wp:inline distT="0" distB="0" distL="0" distR="0" wp14:anchorId="59A604B2" wp14:editId="40A06CD8">
                      <wp:extent cx="152400" cy="152400"/>
                      <wp:effectExtent l="0" t="0" r="0" b="0"/>
                      <wp:docPr id="98" name="Rectángulo 98" descr="Universidad de la Isla de la Juventud Jesús Montané Oropesa's Instagram page">
                        <a:hlinkClick xmlns:a="http://schemas.openxmlformats.org/drawingml/2006/main" r:id="rId31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2C9AD85" id="Rectángulo 98" o:spid="_x0000_s1026" alt="Universidad de la Isla de la Juventud Jesús Montané Oropesa's Instagram page" href="https://www.instagram.com/uijjmo/" target="&quot;_blank&quo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" o:button="t" filled="f" stroked="f">
                      <v:fill o:detectmouseclick="t"/>
                      <o:lock v:ext="edit" aspectratio="t"/>
                      <w10:anchorlock/>
                    </v:rect>
                  </w:pict>
                </mc:Fallback>
              </mc:AlternateContent>
            </w:r>
          </w:p>
        </w:tc>
        <w:tc>
          <w:tcPr>
            <w:tcW w:w="1465" w:type="dxa"/>
            <w:hideMark/>
          </w:tcPr>
          <w:p w14:paraId="012E6080"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8</w:t>
            </w:r>
          </w:p>
        </w:tc>
        <w:tc>
          <w:tcPr>
            <w:tcW w:w="1678" w:type="dxa"/>
            <w:hideMark/>
          </w:tcPr>
          <w:p w14:paraId="6B38D1C9" w14:textId="77777777" w:rsidR="00F6413D" w:rsidRPr="002A336D" w:rsidRDefault="00F6413D" w:rsidP="0098727F">
            <w:pPr>
              <w:widowControl w:val="0"/>
              <w:tabs>
                <w:tab w:val="left" w:pos="384"/>
                <w:tab w:val="left" w:pos="3345"/>
              </w:tabs>
              <w:autoSpaceDE w:val="0"/>
              <w:autoSpaceDN w:val="0"/>
              <w:adjustRightInd w:val="0"/>
              <w:ind w:left="2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rPr>
            </w:pPr>
            <w:r w:rsidRPr="002A336D">
              <w:rPr>
                <w:rFonts w:asciiTheme="minorHAnsi" w:hAnsiTheme="minorHAnsi" w:cstheme="minorHAnsi"/>
                <w:b/>
                <w:sz w:val="20"/>
              </w:rPr>
              <w:t>0</w:t>
            </w:r>
          </w:p>
        </w:tc>
      </w:tr>
    </w:tbl>
    <w:p w14:paraId="6598F8EF" w14:textId="1C37E96F" w:rsidR="00AC7928" w:rsidRPr="00EA222D" w:rsidRDefault="00EA222D" w:rsidP="00F6413D">
      <w:pPr>
        <w:widowControl w:val="0"/>
        <w:tabs>
          <w:tab w:val="left" w:pos="384"/>
          <w:tab w:val="left" w:pos="3345"/>
        </w:tabs>
        <w:autoSpaceDE w:val="0"/>
        <w:autoSpaceDN w:val="0"/>
        <w:adjustRightInd w:val="0"/>
        <w:ind w:left="284"/>
        <w:rPr>
          <w:rFonts w:asciiTheme="minorHAnsi" w:hAnsiTheme="minorHAnsi" w:cstheme="minorHAnsi"/>
          <w:sz w:val="20"/>
        </w:rPr>
      </w:pPr>
      <w:r w:rsidRPr="00EA222D">
        <w:rPr>
          <w:rFonts w:asciiTheme="minorHAnsi" w:hAnsiTheme="minorHAnsi" w:cstheme="minorHAnsi"/>
          <w:sz w:val="20"/>
        </w:rPr>
        <w:t>Tabla 7</w:t>
      </w:r>
      <w:r w:rsidR="00A71DFB">
        <w:rPr>
          <w:rFonts w:asciiTheme="minorHAnsi" w:hAnsiTheme="minorHAnsi" w:cstheme="minorHAnsi"/>
          <w:sz w:val="20"/>
        </w:rPr>
        <w:t>:</w:t>
      </w:r>
      <w:r w:rsidRPr="00EA222D">
        <w:rPr>
          <w:rFonts w:asciiTheme="minorHAnsi" w:hAnsiTheme="minorHAnsi" w:cstheme="minorHAnsi"/>
          <w:sz w:val="20"/>
        </w:rPr>
        <w:t xml:space="preserve"> Ranking Universitario de Instagram 2020 de todas las instituciones de educación superior cubanas en Instagram.</w:t>
      </w:r>
    </w:p>
    <w:p w14:paraId="6C29BEB4" w14:textId="77777777" w:rsidR="00F6413D" w:rsidRPr="002A336D" w:rsidRDefault="00F6413D"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noProof/>
          <w:sz w:val="20"/>
        </w:rPr>
        <w:drawing>
          <wp:anchor distT="0" distB="0" distL="114300" distR="114300" simplePos="0" relativeHeight="251583488" behindDoc="0" locked="0" layoutInCell="1" allowOverlap="1" wp14:anchorId="4867A49E" wp14:editId="657C7F06">
            <wp:simplePos x="0" y="0"/>
            <wp:positionH relativeFrom="column">
              <wp:posOffset>177165</wp:posOffset>
            </wp:positionH>
            <wp:positionV relativeFrom="paragraph">
              <wp:posOffset>118110</wp:posOffset>
            </wp:positionV>
            <wp:extent cx="419100" cy="381000"/>
            <wp:effectExtent l="0" t="0" r="0" b="0"/>
            <wp:wrapSquare wrapText="bothSides"/>
            <wp:docPr id="116" name="Imagen 116">
              <a:hlinkClick xmlns:a="http://schemas.openxmlformats.org/drawingml/2006/main" r:id="rId3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9">
                      <a:extLst>
                        <a:ext uri="{BEBA8EAE-BF5A-486C-A8C5-ECC9F3942E4B}">
                          <a14:imgProps xmlns:a14="http://schemas.microsoft.com/office/drawing/2010/main">
                            <a14:imgLayer r:embed="rId320">
                              <a14:imgEffect>
                                <a14:sharpenSoften amount="25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19100" cy="381000"/>
                    </a:xfrm>
                    <a:prstGeom prst="rect">
                      <a:avLst/>
                    </a:prstGeom>
                  </pic:spPr>
                </pic:pic>
              </a:graphicData>
            </a:graphic>
            <wp14:sizeRelH relativeFrom="page">
              <wp14:pctWidth>0</wp14:pctWidth>
            </wp14:sizeRelH>
            <wp14:sizeRelV relativeFrom="page">
              <wp14:pctHeight>0</wp14:pctHeight>
            </wp14:sizeRelV>
          </wp:anchor>
        </w:drawing>
      </w:r>
    </w:p>
    <w:p w14:paraId="1885FC4C" w14:textId="41F6DC35" w:rsidR="00F6413D" w:rsidRPr="00524BF0" w:rsidRDefault="00F6413D" w:rsidP="00F6413D">
      <w:pPr>
        <w:widowControl w:val="0"/>
        <w:tabs>
          <w:tab w:val="left" w:pos="384"/>
          <w:tab w:val="left" w:pos="3345"/>
        </w:tabs>
        <w:autoSpaceDE w:val="0"/>
        <w:autoSpaceDN w:val="0"/>
        <w:adjustRightInd w:val="0"/>
        <w:ind w:left="284"/>
        <w:rPr>
          <w:rStyle w:val="Hipervnculo"/>
          <w:rFonts w:asciiTheme="minorHAnsi" w:hAnsiTheme="minorHAnsi" w:cstheme="minorHAnsi"/>
          <w:b/>
          <w:sz w:val="22"/>
          <w:szCs w:val="22"/>
        </w:rPr>
      </w:pPr>
      <w:r w:rsidRPr="002A336D">
        <w:rPr>
          <w:rFonts w:asciiTheme="minorHAnsi" w:hAnsiTheme="minorHAnsi" w:cstheme="minorHAnsi"/>
          <w:b/>
          <w:sz w:val="20"/>
        </w:rPr>
        <w:t xml:space="preserve"> </w:t>
      </w:r>
      <w:hyperlink r:id="rId321" w:history="1">
        <w:r w:rsidRPr="00524BF0">
          <w:rPr>
            <w:rStyle w:val="Hipervnculo"/>
            <w:rFonts w:asciiTheme="minorHAnsi" w:hAnsiTheme="minorHAnsi" w:cstheme="minorHAnsi"/>
            <w:b/>
            <w:sz w:val="22"/>
            <w:szCs w:val="22"/>
          </w:rPr>
          <w:t>UniRank</w:t>
        </w:r>
      </w:hyperlink>
      <w:r w:rsidRPr="00524BF0">
        <w:rPr>
          <w:rFonts w:asciiTheme="minorHAnsi" w:hAnsiTheme="minorHAnsi" w:cstheme="minorHAnsi"/>
          <w:b/>
          <w:sz w:val="22"/>
          <w:szCs w:val="22"/>
        </w:rPr>
        <w:t xml:space="preserve"> </w:t>
      </w:r>
      <w:r w:rsidRPr="00524BF0">
        <w:rPr>
          <w:rFonts w:asciiTheme="minorHAnsi" w:hAnsiTheme="minorHAnsi" w:cstheme="minorHAnsi"/>
          <w:sz w:val="22"/>
          <w:szCs w:val="22"/>
        </w:rPr>
        <w:t>presenta una lista de todas las instituciones de educación superior cubanas oficialmente reconocidas con presencia oficial en</w:t>
      </w:r>
      <w:r w:rsidRPr="00524BF0">
        <w:rPr>
          <w:rFonts w:asciiTheme="minorHAnsi" w:hAnsiTheme="minorHAnsi" w:cstheme="minorHAnsi"/>
          <w:b/>
          <w:sz w:val="22"/>
          <w:szCs w:val="22"/>
        </w:rPr>
        <w:t xml:space="preserve"> </w:t>
      </w:r>
      <w:hyperlink r:id="rId322" w:history="1">
        <w:r w:rsidRPr="00524BF0">
          <w:rPr>
            <w:rStyle w:val="Hipervnculo"/>
            <w:rFonts w:asciiTheme="minorHAnsi" w:hAnsiTheme="minorHAnsi" w:cstheme="minorHAnsi"/>
            <w:b/>
            <w:sz w:val="22"/>
            <w:szCs w:val="22"/>
          </w:rPr>
          <w:t>LinkedIn</w:t>
        </w:r>
      </w:hyperlink>
      <w:r w:rsidR="00A317BE">
        <w:rPr>
          <w:rStyle w:val="Hipervnculo"/>
          <w:rFonts w:asciiTheme="minorHAnsi" w:hAnsiTheme="minorHAnsi" w:cstheme="minorHAnsi"/>
          <w:b/>
          <w:sz w:val="22"/>
          <w:szCs w:val="22"/>
        </w:rPr>
        <w:t xml:space="preserve"> </w:t>
      </w:r>
      <w:r w:rsidR="00A317BE">
        <w:rPr>
          <w:rFonts w:asciiTheme="minorHAnsi" w:hAnsiTheme="minorHAnsi" w:cstheme="minorHAnsi"/>
          <w:sz w:val="20"/>
        </w:rPr>
        <w:t>(</w:t>
      </w:r>
      <w:r w:rsidR="00A317BE" w:rsidRPr="002834E8">
        <w:rPr>
          <w:rFonts w:asciiTheme="minorHAnsi" w:hAnsiTheme="minorHAnsi" w:cstheme="minorHAnsi"/>
          <w:b/>
          <w:sz w:val="20"/>
        </w:rPr>
        <w:t>Cienfuegos no aparece en listado de esta red social).</w:t>
      </w:r>
    </w:p>
    <w:p w14:paraId="0FAC2E74" w14:textId="77777777"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p>
    <w:p w14:paraId="63B6599E" w14:textId="2182705D" w:rsidR="00AC7928" w:rsidRPr="002A336D" w:rsidRDefault="00AC7928" w:rsidP="00F6413D">
      <w:pPr>
        <w:widowControl w:val="0"/>
        <w:tabs>
          <w:tab w:val="left" w:pos="384"/>
          <w:tab w:val="left" w:pos="3345"/>
        </w:tabs>
        <w:autoSpaceDE w:val="0"/>
        <w:autoSpaceDN w:val="0"/>
        <w:adjustRightInd w:val="0"/>
        <w:ind w:left="284"/>
        <w:rPr>
          <w:rFonts w:asciiTheme="minorHAnsi" w:hAnsiTheme="minorHAnsi" w:cstheme="minorHAnsi"/>
          <w:b/>
          <w:sz w:val="20"/>
        </w:rPr>
      </w:pPr>
      <w:r w:rsidRPr="002A336D">
        <w:rPr>
          <w:rFonts w:asciiTheme="minorHAnsi" w:hAnsiTheme="minorHAnsi" w:cstheme="minorHAnsi"/>
          <w:noProof/>
          <w:sz w:val="20"/>
        </w:rPr>
        <w:drawing>
          <wp:anchor distT="0" distB="0" distL="114300" distR="114300" simplePos="0" relativeHeight="251588608" behindDoc="0" locked="0" layoutInCell="1" allowOverlap="1" wp14:anchorId="2AD27EF5" wp14:editId="7421E843">
            <wp:simplePos x="0" y="0"/>
            <wp:positionH relativeFrom="column">
              <wp:posOffset>43815</wp:posOffset>
            </wp:positionH>
            <wp:positionV relativeFrom="paragraph">
              <wp:posOffset>133985</wp:posOffset>
            </wp:positionV>
            <wp:extent cx="476250" cy="461010"/>
            <wp:effectExtent l="0" t="0" r="0" b="0"/>
            <wp:wrapSquare wrapText="bothSides"/>
            <wp:docPr id="133" name="Imagen 133">
              <a:hlinkClick xmlns:a="http://schemas.openxmlformats.org/drawingml/2006/main" r:id="rId3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4">
                      <a:extLst>
                        <a:ext uri="{28A0092B-C50C-407E-A947-70E740481C1C}">
                          <a14:useLocalDpi xmlns:a14="http://schemas.microsoft.com/office/drawing/2010/main" val="0"/>
                        </a:ext>
                      </a:extLst>
                    </a:blip>
                    <a:stretch>
                      <a:fillRect/>
                    </a:stretch>
                  </pic:blipFill>
                  <pic:spPr>
                    <a:xfrm>
                      <a:off x="0" y="0"/>
                      <a:ext cx="476250" cy="461010"/>
                    </a:xfrm>
                    <a:prstGeom prst="rect">
                      <a:avLst/>
                    </a:prstGeom>
                  </pic:spPr>
                </pic:pic>
              </a:graphicData>
            </a:graphic>
            <wp14:sizeRelH relativeFrom="page">
              <wp14:pctWidth>0</wp14:pctWidth>
            </wp14:sizeRelH>
            <wp14:sizeRelV relativeFrom="page">
              <wp14:pctHeight>0</wp14:pctHeight>
            </wp14:sizeRelV>
          </wp:anchor>
        </w:drawing>
      </w:r>
    </w:p>
    <w:p w14:paraId="53BF3559" w14:textId="34224373" w:rsidR="00F6413D" w:rsidRPr="00524BF0" w:rsidRDefault="00F6413D" w:rsidP="00524BF0">
      <w:pPr>
        <w:widowControl w:val="0"/>
        <w:tabs>
          <w:tab w:val="left" w:pos="384"/>
          <w:tab w:val="left" w:pos="3345"/>
        </w:tabs>
        <w:autoSpaceDE w:val="0"/>
        <w:autoSpaceDN w:val="0"/>
        <w:adjustRightInd w:val="0"/>
        <w:ind w:left="284"/>
        <w:jc w:val="both"/>
        <w:rPr>
          <w:rFonts w:asciiTheme="minorHAnsi" w:hAnsiTheme="minorHAnsi" w:cstheme="minorHAnsi"/>
          <w:b/>
          <w:sz w:val="22"/>
          <w:szCs w:val="22"/>
        </w:rPr>
      </w:pPr>
      <w:r w:rsidRPr="00524BF0">
        <w:rPr>
          <w:rFonts w:asciiTheme="minorHAnsi" w:hAnsiTheme="minorHAnsi" w:cstheme="minorHAnsi"/>
          <w:b/>
          <w:sz w:val="22"/>
          <w:szCs w:val="22"/>
        </w:rPr>
        <w:t xml:space="preserve">¿Cuáles son las universidades cubanas más populares en YouTube? </w:t>
      </w:r>
    </w:p>
    <w:p w14:paraId="639FA949" w14:textId="77777777" w:rsidR="00A317BE" w:rsidRPr="00524BF0" w:rsidRDefault="00A317BE" w:rsidP="00A317BE">
      <w:pPr>
        <w:widowControl w:val="0"/>
        <w:tabs>
          <w:tab w:val="left" w:pos="384"/>
          <w:tab w:val="left" w:pos="3345"/>
        </w:tabs>
        <w:autoSpaceDE w:val="0"/>
        <w:autoSpaceDN w:val="0"/>
        <w:adjustRightInd w:val="0"/>
        <w:ind w:left="284"/>
        <w:rPr>
          <w:rStyle w:val="Hipervnculo"/>
          <w:rFonts w:asciiTheme="minorHAnsi" w:hAnsiTheme="minorHAnsi" w:cstheme="minorHAnsi"/>
          <w:b/>
          <w:sz w:val="22"/>
          <w:szCs w:val="22"/>
        </w:rPr>
      </w:pPr>
      <w:r>
        <w:rPr>
          <w:rFonts w:asciiTheme="minorHAnsi" w:hAnsiTheme="minorHAnsi" w:cstheme="minorHAnsi"/>
          <w:sz w:val="22"/>
          <w:szCs w:val="22"/>
        </w:rPr>
        <w:t xml:space="preserve">En el </w:t>
      </w:r>
      <w:hyperlink r:id="rId325" w:history="1">
        <w:r w:rsidR="00F6413D" w:rsidRPr="00524BF0">
          <w:rPr>
            <w:rStyle w:val="Hipervnculo"/>
            <w:rFonts w:asciiTheme="minorHAnsi" w:hAnsiTheme="minorHAnsi" w:cstheme="minorHAnsi"/>
            <w:b/>
            <w:sz w:val="22"/>
            <w:szCs w:val="22"/>
          </w:rPr>
          <w:t>Ranking Universitario de YouTube 2020</w:t>
        </w:r>
      </w:hyperlink>
      <w:r w:rsidR="00F6413D" w:rsidRPr="00524BF0">
        <w:rPr>
          <w:rFonts w:asciiTheme="minorHAnsi" w:hAnsiTheme="minorHAnsi" w:cstheme="minorHAnsi"/>
          <w:sz w:val="22"/>
          <w:szCs w:val="22"/>
        </w:rPr>
        <w:t xml:space="preserve"> (</w:t>
      </w:r>
      <w:r w:rsidR="00EA222D">
        <w:rPr>
          <w:rFonts w:asciiTheme="minorHAnsi" w:hAnsiTheme="minorHAnsi" w:cstheme="minorHAnsi"/>
          <w:sz w:val="22"/>
          <w:szCs w:val="22"/>
        </w:rPr>
        <w:t xml:space="preserve">hasta </w:t>
      </w:r>
      <w:r w:rsidR="00F6413D" w:rsidRPr="00524BF0">
        <w:rPr>
          <w:rFonts w:asciiTheme="minorHAnsi" w:hAnsiTheme="minorHAnsi" w:cstheme="minorHAnsi"/>
          <w:sz w:val="22"/>
          <w:szCs w:val="22"/>
        </w:rPr>
        <w:t xml:space="preserve">mayo de 2020) </w:t>
      </w:r>
      <w:r>
        <w:rPr>
          <w:rFonts w:asciiTheme="minorHAnsi" w:hAnsiTheme="minorHAnsi" w:cstheme="minorHAnsi"/>
          <w:sz w:val="20"/>
        </w:rPr>
        <w:t>(</w:t>
      </w:r>
      <w:r w:rsidRPr="002834E8">
        <w:rPr>
          <w:rFonts w:asciiTheme="minorHAnsi" w:hAnsiTheme="minorHAnsi" w:cstheme="minorHAnsi"/>
          <w:b/>
          <w:sz w:val="20"/>
        </w:rPr>
        <w:t>Cienfuegos no aparece en listado de esta red social).</w:t>
      </w:r>
    </w:p>
    <w:p w14:paraId="6F8ACC09" w14:textId="77777777" w:rsidR="00F6413D" w:rsidRPr="002A336D" w:rsidRDefault="00F6413D" w:rsidP="00B33EBC">
      <w:pPr>
        <w:widowControl w:val="0"/>
        <w:tabs>
          <w:tab w:val="left" w:pos="384"/>
          <w:tab w:val="left" w:pos="3345"/>
        </w:tabs>
        <w:autoSpaceDE w:val="0"/>
        <w:autoSpaceDN w:val="0"/>
        <w:adjustRightInd w:val="0"/>
        <w:ind w:left="284"/>
        <w:rPr>
          <w:rFonts w:asciiTheme="minorHAnsi" w:hAnsiTheme="minorHAnsi" w:cstheme="minorHAnsi"/>
          <w:sz w:val="20"/>
        </w:rPr>
      </w:pPr>
    </w:p>
    <w:p w14:paraId="1FEAF795" w14:textId="09473A3A" w:rsidR="00B33EBC" w:rsidRDefault="00B33EBC" w:rsidP="00D72390">
      <w:pPr>
        <w:widowControl w:val="0"/>
        <w:tabs>
          <w:tab w:val="left" w:pos="384"/>
        </w:tabs>
        <w:autoSpaceDE w:val="0"/>
        <w:autoSpaceDN w:val="0"/>
        <w:adjustRightInd w:val="0"/>
        <w:spacing w:after="240"/>
        <w:ind w:left="284"/>
        <w:jc w:val="both"/>
        <w:rPr>
          <w:rFonts w:asciiTheme="minorHAnsi" w:hAnsiTheme="minorHAnsi" w:cstheme="minorHAnsi"/>
        </w:rPr>
      </w:pPr>
    </w:p>
    <w:p w14:paraId="6F25ED3C" w14:textId="77777777" w:rsidR="00547E09" w:rsidRDefault="00547E09" w:rsidP="00D72390">
      <w:pPr>
        <w:widowControl w:val="0"/>
        <w:tabs>
          <w:tab w:val="left" w:pos="384"/>
        </w:tabs>
        <w:autoSpaceDE w:val="0"/>
        <w:autoSpaceDN w:val="0"/>
        <w:adjustRightInd w:val="0"/>
        <w:spacing w:after="240"/>
        <w:ind w:left="284"/>
        <w:jc w:val="both"/>
        <w:rPr>
          <w:rFonts w:asciiTheme="minorHAnsi" w:hAnsiTheme="minorHAnsi" w:cstheme="minorHAnsi"/>
        </w:rPr>
      </w:pPr>
    </w:p>
    <w:p w14:paraId="3B7C6C5F" w14:textId="4850A725" w:rsidR="004A5C96" w:rsidRDefault="00B47662" w:rsidP="00002D62">
      <w:pPr>
        <w:pStyle w:val="Ttulo1"/>
      </w:pPr>
      <w:bookmarkStart w:id="23" w:name="_Toc124192065"/>
      <w:r>
        <w:lastRenderedPageBreak/>
        <w:t>Eventos científicos estudiantiles</w:t>
      </w:r>
      <w:bookmarkEnd w:id="23"/>
      <w:r w:rsidR="007E7B90">
        <w:t xml:space="preserve"> </w:t>
      </w:r>
    </w:p>
    <w:p w14:paraId="2E221DEF" w14:textId="77777777" w:rsidR="00B47662" w:rsidRPr="00B47662" w:rsidRDefault="00B47662" w:rsidP="00B47662"/>
    <w:p w14:paraId="754EB7B3" w14:textId="1F64FF0B" w:rsidR="00F6413D" w:rsidRPr="002A336D" w:rsidRDefault="00F6413D" w:rsidP="00F6413D">
      <w:pPr>
        <w:widowControl w:val="0"/>
        <w:shd w:val="clear" w:color="auto" w:fill="FFF2CC" w:themeFill="accent4" w:themeFillTint="33"/>
        <w:tabs>
          <w:tab w:val="left" w:pos="384"/>
        </w:tabs>
        <w:autoSpaceDE w:val="0"/>
        <w:autoSpaceDN w:val="0"/>
        <w:adjustRightInd w:val="0"/>
        <w:spacing w:after="240"/>
        <w:ind w:left="284"/>
        <w:rPr>
          <w:rFonts w:asciiTheme="minorHAnsi" w:hAnsiTheme="minorHAnsi" w:cstheme="minorHAnsi"/>
          <w:b/>
        </w:rPr>
      </w:pPr>
      <w:r w:rsidRPr="00B47662">
        <w:rPr>
          <w:rFonts w:ascii="Calibri" w:eastAsiaTheme="majorEastAsia" w:hAnsi="Calibri" w:cs="Calibri"/>
          <w:b/>
          <w:bCs/>
        </w:rPr>
        <w:t>Eventos científicos desarrollados y divulgados</w:t>
      </w:r>
      <w:r w:rsidRPr="00B47662">
        <w:rPr>
          <w:rFonts w:asciiTheme="minorHAnsi" w:hAnsiTheme="minorHAnsi" w:cstheme="minorHAnsi"/>
          <w:b/>
          <w:bCs/>
        </w:rPr>
        <w:t xml:space="preserve"> en la</w:t>
      </w:r>
      <w:r w:rsidRPr="00BE3466">
        <w:rPr>
          <w:rFonts w:asciiTheme="minorHAnsi" w:hAnsiTheme="minorHAnsi" w:cstheme="minorHAnsi"/>
          <w:b/>
        </w:rPr>
        <w:t xml:space="preserve"> </w:t>
      </w:r>
      <w:hyperlink r:id="rId326" w:history="1">
        <w:r w:rsidRPr="005038B5">
          <w:rPr>
            <w:rStyle w:val="Hipervnculo"/>
            <w:rFonts w:asciiTheme="minorHAnsi" w:hAnsiTheme="minorHAnsi" w:cstheme="minorHAnsi"/>
            <w:b/>
          </w:rPr>
          <w:t xml:space="preserve">Red Social Facebook Universidad de Ciencias Médicas </w:t>
        </w:r>
        <w:r w:rsidR="005038B5" w:rsidRPr="005038B5">
          <w:rPr>
            <w:rStyle w:val="Hipervnculo"/>
            <w:rFonts w:asciiTheme="minorHAnsi" w:hAnsiTheme="minorHAnsi" w:cstheme="minorHAnsi"/>
            <w:b/>
          </w:rPr>
          <w:t>de Cienfuegos</w:t>
        </w:r>
      </w:hyperlink>
      <w:r w:rsidRPr="00BE3466">
        <w:rPr>
          <w:rFonts w:asciiTheme="minorHAnsi" w:hAnsiTheme="minorHAnsi" w:cstheme="minorHAnsi"/>
          <w:b/>
        </w:rPr>
        <w:t xml:space="preserve"> </w:t>
      </w:r>
    </w:p>
    <w:p w14:paraId="51B3C685" w14:textId="1B72A815" w:rsidR="003101AA" w:rsidRPr="00897386" w:rsidRDefault="003101AA" w:rsidP="00175795">
      <w:pPr>
        <w:pStyle w:val="Prrafodelista"/>
        <w:widowControl w:val="0"/>
        <w:numPr>
          <w:ilvl w:val="0"/>
          <w:numId w:val="8"/>
        </w:numPr>
        <w:tabs>
          <w:tab w:val="left" w:pos="384"/>
        </w:tabs>
        <w:autoSpaceDE w:val="0"/>
        <w:autoSpaceDN w:val="0"/>
        <w:adjustRightInd w:val="0"/>
        <w:spacing w:after="240"/>
        <w:jc w:val="both"/>
        <w:rPr>
          <w:rFonts w:asciiTheme="minorHAnsi" w:hAnsiTheme="minorHAnsi" w:cstheme="minorHAnsi"/>
          <w:b/>
        </w:rPr>
      </w:pPr>
      <w:r w:rsidRPr="00897386">
        <w:rPr>
          <w:rFonts w:asciiTheme="minorHAnsi" w:hAnsiTheme="minorHAnsi" w:cstheme="minorHAnsi"/>
          <w:b/>
        </w:rPr>
        <w:t xml:space="preserve">I Jornada Virtual de Publicación Científica Estudiantil </w:t>
      </w:r>
      <w:hyperlink r:id="rId327" w:history="1">
        <w:r w:rsidRPr="00897386">
          <w:rPr>
            <w:rStyle w:val="Hipervnculo"/>
            <w:rFonts w:asciiTheme="minorHAnsi" w:hAnsiTheme="minorHAnsi" w:cstheme="minorHAnsi"/>
            <w:b/>
          </w:rPr>
          <w:t>PubliSur</w:t>
        </w:r>
      </w:hyperlink>
      <w:r w:rsidR="00897386">
        <w:rPr>
          <w:rFonts w:asciiTheme="minorHAnsi" w:hAnsiTheme="minorHAnsi" w:cstheme="minorHAnsi"/>
          <w:b/>
        </w:rPr>
        <w:t xml:space="preserve"> </w:t>
      </w:r>
      <w:r w:rsidR="00897386" w:rsidRPr="00897386">
        <w:rPr>
          <w:rFonts w:asciiTheme="minorHAnsi" w:hAnsiTheme="minorHAnsi" w:cstheme="minorHAnsi"/>
          <w:b/>
        </w:rPr>
        <w:t>1 al 15 noviembre de 2021</w:t>
      </w:r>
    </w:p>
    <w:p w14:paraId="504CCFE1" w14:textId="2E31A25A" w:rsidR="003101AA" w:rsidRPr="003101AA" w:rsidRDefault="003101AA" w:rsidP="003101AA">
      <w:pPr>
        <w:widowControl w:val="0"/>
        <w:tabs>
          <w:tab w:val="left" w:pos="384"/>
        </w:tabs>
        <w:autoSpaceDE w:val="0"/>
        <w:autoSpaceDN w:val="0"/>
        <w:adjustRightInd w:val="0"/>
        <w:spacing w:after="240"/>
        <w:ind w:left="284"/>
        <w:jc w:val="both"/>
        <w:rPr>
          <w:rFonts w:asciiTheme="minorHAnsi" w:hAnsiTheme="minorHAnsi" w:cstheme="minorHAnsi"/>
        </w:rPr>
      </w:pPr>
      <w:r w:rsidRPr="003101AA">
        <w:rPr>
          <w:rFonts w:asciiTheme="minorHAnsi" w:hAnsiTheme="minorHAnsi" w:cstheme="minorHAnsi"/>
        </w:rPr>
        <w:t xml:space="preserve">El Comité Editorial de la Revista </w:t>
      </w:r>
      <w:hyperlink r:id="rId328" w:history="1">
        <w:r w:rsidRPr="00A71DFB">
          <w:rPr>
            <w:rStyle w:val="Hipervnculo"/>
            <w:rFonts w:asciiTheme="minorHAnsi" w:hAnsiTheme="minorHAnsi" w:cstheme="minorHAnsi"/>
          </w:rPr>
          <w:t>Inmedsur</w:t>
        </w:r>
      </w:hyperlink>
      <w:r w:rsidRPr="003101AA">
        <w:rPr>
          <w:rFonts w:asciiTheme="minorHAnsi" w:hAnsiTheme="minorHAnsi" w:cstheme="minorHAnsi"/>
        </w:rPr>
        <w:t xml:space="preserve">, el Grupo Científico Estudiantil, la Universidad de Ciencias Médicas de Cienfuegos y Consejo Provincial de Sociedades Científicas en Cienfuegos, convocan a la I Jornada Virtual de Publicación Científica Estudiantil </w:t>
      </w:r>
      <w:hyperlink r:id="rId329" w:history="1">
        <w:r w:rsidRPr="003101AA">
          <w:rPr>
            <w:rStyle w:val="Hipervnculo"/>
            <w:rFonts w:asciiTheme="minorHAnsi" w:hAnsiTheme="minorHAnsi" w:cstheme="minorHAnsi"/>
          </w:rPr>
          <w:t>PubliSur</w:t>
        </w:r>
      </w:hyperlink>
      <w:r w:rsidRPr="003101AA">
        <w:rPr>
          <w:rFonts w:asciiTheme="minorHAnsi" w:hAnsiTheme="minorHAnsi" w:cstheme="minorHAnsi"/>
        </w:rPr>
        <w:t xml:space="preserve"> 2021, a celebrarse del 1 al 15 noviembre de 2021, en modalidad virtual.  </w:t>
      </w:r>
    </w:p>
    <w:p w14:paraId="15EA27BD" w14:textId="2DCFCA46" w:rsidR="003101AA" w:rsidRDefault="003101AA" w:rsidP="003101AA">
      <w:pPr>
        <w:widowControl w:val="0"/>
        <w:tabs>
          <w:tab w:val="left" w:pos="384"/>
        </w:tabs>
        <w:autoSpaceDE w:val="0"/>
        <w:autoSpaceDN w:val="0"/>
        <w:adjustRightInd w:val="0"/>
        <w:spacing w:after="240"/>
        <w:ind w:left="284"/>
        <w:jc w:val="both"/>
        <w:rPr>
          <w:rFonts w:asciiTheme="minorHAnsi" w:hAnsiTheme="minorHAnsi" w:cstheme="minorHAnsi"/>
        </w:rPr>
      </w:pPr>
      <w:r w:rsidRPr="003101AA">
        <w:rPr>
          <w:rFonts w:asciiTheme="minorHAnsi" w:hAnsiTheme="minorHAnsi" w:cstheme="minorHAnsi"/>
        </w:rPr>
        <w:t>El evento se realiza en conmemoración al tercer aniversario de la revista y al cuarenta del Centro Provincial de Información de Ciencias Médicas de Cienfuegos. Está dirigido a todos los estudiantes e instituciones vinculados a la publicación científica y la comunicación de la ciencia. En este espacio se pretende establecer el intercambio científico sobre esta importante temática y debatir sobre las buenas prácticas en publicación científica; lo cual se realizará desde la óptica estudiantil cubana e internacional.</w:t>
      </w:r>
    </w:p>
    <w:p w14:paraId="2CB4F36C" w14:textId="6FA89A4F" w:rsidR="00897386" w:rsidRDefault="00897386" w:rsidP="003101AA">
      <w:pPr>
        <w:widowControl w:val="0"/>
        <w:tabs>
          <w:tab w:val="left" w:pos="384"/>
        </w:tabs>
        <w:autoSpaceDE w:val="0"/>
        <w:autoSpaceDN w:val="0"/>
        <w:adjustRightInd w:val="0"/>
        <w:spacing w:after="240"/>
        <w:ind w:left="284"/>
        <w:jc w:val="both"/>
        <w:rPr>
          <w:rFonts w:asciiTheme="minorHAnsi" w:hAnsiTheme="minorHAnsi" w:cstheme="minorHAnsi"/>
        </w:rPr>
      </w:pPr>
      <w:r w:rsidRPr="00D44DCE">
        <w:rPr>
          <w:rFonts w:asciiTheme="minorHAnsi" w:hAnsiTheme="minorHAnsi" w:cstheme="minorHAnsi"/>
        </w:rPr>
        <w:t xml:space="preserve">Para este evento se presentaron </w:t>
      </w:r>
      <w:hyperlink r:id="rId330" w:history="1">
        <w:r w:rsidRPr="00D44DCE">
          <w:rPr>
            <w:rStyle w:val="Hipervnculo"/>
            <w:rFonts w:asciiTheme="minorHAnsi" w:hAnsiTheme="minorHAnsi" w:cstheme="minorHAnsi"/>
          </w:rPr>
          <w:t>32 trabajos científicos</w:t>
        </w:r>
      </w:hyperlink>
    </w:p>
    <w:p w14:paraId="42C51D78" w14:textId="5C713C51" w:rsidR="007F6FA0" w:rsidRPr="00897386" w:rsidRDefault="007F6FA0" w:rsidP="00175795">
      <w:pPr>
        <w:pStyle w:val="Prrafodelista"/>
        <w:widowControl w:val="0"/>
        <w:numPr>
          <w:ilvl w:val="0"/>
          <w:numId w:val="8"/>
        </w:numPr>
        <w:tabs>
          <w:tab w:val="left" w:pos="384"/>
        </w:tabs>
        <w:autoSpaceDE w:val="0"/>
        <w:autoSpaceDN w:val="0"/>
        <w:adjustRightInd w:val="0"/>
        <w:spacing w:after="240"/>
        <w:jc w:val="both"/>
        <w:rPr>
          <w:rFonts w:asciiTheme="minorHAnsi" w:hAnsiTheme="minorHAnsi" w:cstheme="minorHAnsi"/>
          <w:b/>
        </w:rPr>
      </w:pPr>
      <w:r w:rsidRPr="00897386">
        <w:rPr>
          <w:rFonts w:asciiTheme="minorHAnsi" w:hAnsiTheme="minorHAnsi" w:cstheme="minorHAnsi"/>
          <w:b/>
        </w:rPr>
        <w:t>Jornada Científica de la Red de Información de Ciencias Médicas de Cienfuegos (</w:t>
      </w:r>
      <w:hyperlink r:id="rId331" w:history="1">
        <w:r w:rsidRPr="00897386">
          <w:rPr>
            <w:rStyle w:val="Hipervnculo"/>
            <w:rFonts w:asciiTheme="minorHAnsi" w:hAnsiTheme="minorHAnsi" w:cstheme="minorHAnsi"/>
            <w:b/>
          </w:rPr>
          <w:t>REDINFOCIEN 2021</w:t>
        </w:r>
      </w:hyperlink>
      <w:r w:rsidRPr="00897386">
        <w:rPr>
          <w:rFonts w:asciiTheme="minorHAnsi" w:hAnsiTheme="minorHAnsi" w:cstheme="minorHAnsi"/>
          <w:b/>
        </w:rPr>
        <w:t>) del 6 al 15 de junio de 2021.</w:t>
      </w:r>
    </w:p>
    <w:p w14:paraId="1F08627B" w14:textId="77777777" w:rsidR="007F6FA0" w:rsidRPr="003101AA" w:rsidRDefault="007F6FA0" w:rsidP="007F6FA0">
      <w:pPr>
        <w:widowControl w:val="0"/>
        <w:tabs>
          <w:tab w:val="left" w:pos="384"/>
        </w:tabs>
        <w:autoSpaceDE w:val="0"/>
        <w:autoSpaceDN w:val="0"/>
        <w:adjustRightInd w:val="0"/>
        <w:spacing w:after="240"/>
        <w:ind w:left="284"/>
        <w:jc w:val="both"/>
        <w:rPr>
          <w:rFonts w:asciiTheme="minorHAnsi" w:hAnsiTheme="minorHAnsi" w:cstheme="minorHAnsi"/>
        </w:rPr>
      </w:pPr>
      <w:r w:rsidRPr="003101AA">
        <w:rPr>
          <w:rFonts w:asciiTheme="minorHAnsi" w:hAnsiTheme="minorHAnsi" w:cstheme="minorHAnsi"/>
        </w:rPr>
        <w:t xml:space="preserve">El Centro Provincial de Información de Ciencias Médicas de Cienfuegos, con el auspicio de la Universidad  de Ciencias Médicas de Cienfuegos, </w:t>
      </w:r>
      <w:r>
        <w:rPr>
          <w:rFonts w:asciiTheme="minorHAnsi" w:hAnsiTheme="minorHAnsi" w:cstheme="minorHAnsi"/>
        </w:rPr>
        <w:t>convocaron</w:t>
      </w:r>
      <w:r w:rsidRPr="003101AA">
        <w:rPr>
          <w:rFonts w:asciiTheme="minorHAnsi" w:hAnsiTheme="minorHAnsi" w:cstheme="minorHAnsi"/>
        </w:rPr>
        <w:t xml:space="preserve"> a todos los profesionales de la  provincia a participar en la Jornada Científica de la Red de Información de Ciencias Médicas de Cienfuegos (</w:t>
      </w:r>
      <w:hyperlink r:id="rId332" w:history="1">
        <w:r w:rsidRPr="003101AA">
          <w:rPr>
            <w:rStyle w:val="Hipervnculo"/>
            <w:rFonts w:asciiTheme="minorHAnsi" w:hAnsiTheme="minorHAnsi" w:cstheme="minorHAnsi"/>
          </w:rPr>
          <w:t>REDINFOCIEN 2021</w:t>
        </w:r>
      </w:hyperlink>
      <w:r w:rsidRPr="003101AA">
        <w:rPr>
          <w:rFonts w:asciiTheme="minorHAnsi" w:hAnsiTheme="minorHAnsi" w:cstheme="minorHAnsi"/>
        </w:rPr>
        <w:t>).</w:t>
      </w:r>
    </w:p>
    <w:p w14:paraId="1FB6D304" w14:textId="4331A882" w:rsidR="007F6FA0" w:rsidRDefault="007F6FA0" w:rsidP="007F6FA0">
      <w:pPr>
        <w:widowControl w:val="0"/>
        <w:tabs>
          <w:tab w:val="left" w:pos="384"/>
        </w:tabs>
        <w:autoSpaceDE w:val="0"/>
        <w:autoSpaceDN w:val="0"/>
        <w:adjustRightInd w:val="0"/>
        <w:spacing w:after="240"/>
        <w:ind w:left="284"/>
        <w:jc w:val="both"/>
        <w:rPr>
          <w:rFonts w:asciiTheme="minorHAnsi" w:hAnsiTheme="minorHAnsi" w:cstheme="minorHAnsi"/>
        </w:rPr>
      </w:pPr>
      <w:r>
        <w:rPr>
          <w:rFonts w:asciiTheme="minorHAnsi" w:hAnsiTheme="minorHAnsi" w:cstheme="minorHAnsi"/>
        </w:rPr>
        <w:t>Se desarrolló c</w:t>
      </w:r>
      <w:r w:rsidRPr="003101AA">
        <w:rPr>
          <w:rFonts w:asciiTheme="minorHAnsi" w:hAnsiTheme="minorHAnsi" w:cstheme="minorHAnsi"/>
        </w:rPr>
        <w:t xml:space="preserve">on un alto nivel </w:t>
      </w:r>
      <w:r>
        <w:rPr>
          <w:rFonts w:asciiTheme="minorHAnsi" w:hAnsiTheme="minorHAnsi" w:cstheme="minorHAnsi"/>
        </w:rPr>
        <w:t xml:space="preserve">de responsabilidad y compromiso, </w:t>
      </w:r>
      <w:r w:rsidR="00A71DFB">
        <w:rPr>
          <w:rFonts w:asciiTheme="minorHAnsi" w:hAnsiTheme="minorHAnsi" w:cstheme="minorHAnsi"/>
        </w:rPr>
        <w:t>Se logró</w:t>
      </w:r>
      <w:r>
        <w:rPr>
          <w:rFonts w:asciiTheme="minorHAnsi" w:hAnsiTheme="minorHAnsi" w:cstheme="minorHAnsi"/>
        </w:rPr>
        <w:t xml:space="preserve"> el objetivo de </w:t>
      </w:r>
      <w:r w:rsidRPr="003101AA">
        <w:rPr>
          <w:rFonts w:asciiTheme="minorHAnsi" w:hAnsiTheme="minorHAnsi" w:cstheme="minorHAnsi"/>
        </w:rPr>
        <w:t xml:space="preserve">alcanzar un mayor grado de aporte científico y educacional </w:t>
      </w:r>
      <w:r>
        <w:rPr>
          <w:rFonts w:asciiTheme="minorHAnsi" w:hAnsiTheme="minorHAnsi" w:cstheme="minorHAnsi"/>
        </w:rPr>
        <w:t>de los</w:t>
      </w:r>
      <w:r w:rsidRPr="003101AA">
        <w:rPr>
          <w:rFonts w:asciiTheme="minorHAnsi" w:hAnsiTheme="minorHAnsi" w:cstheme="minorHAnsi"/>
        </w:rPr>
        <w:t xml:space="preserve"> profesionales. </w:t>
      </w:r>
      <w:r>
        <w:rPr>
          <w:rFonts w:asciiTheme="minorHAnsi" w:hAnsiTheme="minorHAnsi" w:cstheme="minorHAnsi"/>
        </w:rPr>
        <w:t>Con</w:t>
      </w:r>
      <w:r w:rsidRPr="003101AA">
        <w:rPr>
          <w:rFonts w:asciiTheme="minorHAnsi" w:hAnsiTheme="minorHAnsi" w:cstheme="minorHAnsi"/>
        </w:rPr>
        <w:t xml:space="preserve"> resultados investigativos </w:t>
      </w:r>
      <w:r>
        <w:rPr>
          <w:rFonts w:asciiTheme="minorHAnsi" w:hAnsiTheme="minorHAnsi" w:cstheme="minorHAnsi"/>
        </w:rPr>
        <w:t>de impacto para la</w:t>
      </w:r>
      <w:r w:rsidRPr="003101AA">
        <w:rPr>
          <w:rFonts w:asciiTheme="minorHAnsi" w:hAnsiTheme="minorHAnsi" w:cstheme="minorHAnsi"/>
        </w:rPr>
        <w:t xml:space="preserve"> formación y desarrollo de los recursos humanos. Este evento </w:t>
      </w:r>
      <w:r>
        <w:rPr>
          <w:rFonts w:asciiTheme="minorHAnsi" w:hAnsiTheme="minorHAnsi" w:cstheme="minorHAnsi"/>
        </w:rPr>
        <w:t xml:space="preserve">anual </w:t>
      </w:r>
      <w:r w:rsidRPr="003101AA">
        <w:rPr>
          <w:rFonts w:asciiTheme="minorHAnsi" w:hAnsiTheme="minorHAnsi" w:cstheme="minorHAnsi"/>
        </w:rPr>
        <w:t>se desarroll</w:t>
      </w:r>
      <w:r>
        <w:rPr>
          <w:rFonts w:asciiTheme="minorHAnsi" w:hAnsiTheme="minorHAnsi" w:cstheme="minorHAnsi"/>
        </w:rPr>
        <w:t>ó</w:t>
      </w:r>
      <w:r w:rsidRPr="003101AA">
        <w:rPr>
          <w:rFonts w:asciiTheme="minorHAnsi" w:hAnsiTheme="minorHAnsi" w:cstheme="minorHAnsi"/>
        </w:rPr>
        <w:t xml:space="preserve"> en la modalidad virtual. </w:t>
      </w:r>
    </w:p>
    <w:p w14:paraId="1B55E506" w14:textId="1A12C94C" w:rsidR="005C423D" w:rsidRDefault="005C423D" w:rsidP="007F6FA0">
      <w:pPr>
        <w:widowControl w:val="0"/>
        <w:tabs>
          <w:tab w:val="left" w:pos="384"/>
        </w:tabs>
        <w:autoSpaceDE w:val="0"/>
        <w:autoSpaceDN w:val="0"/>
        <w:adjustRightInd w:val="0"/>
        <w:spacing w:after="240"/>
        <w:ind w:left="284"/>
        <w:jc w:val="both"/>
        <w:rPr>
          <w:rFonts w:asciiTheme="minorHAnsi" w:hAnsiTheme="minorHAnsi" w:cstheme="minorHAnsi"/>
        </w:rPr>
      </w:pPr>
      <w:r>
        <w:rPr>
          <w:rFonts w:asciiTheme="minorHAnsi" w:hAnsiTheme="minorHAnsi" w:cstheme="minorHAnsi"/>
        </w:rPr>
        <w:t xml:space="preserve">Se presentaron en este evento </w:t>
      </w:r>
      <w:hyperlink r:id="rId333" w:history="1">
        <w:r w:rsidRPr="005C423D">
          <w:rPr>
            <w:rStyle w:val="Hipervnculo"/>
            <w:rFonts w:asciiTheme="minorHAnsi" w:hAnsiTheme="minorHAnsi" w:cstheme="minorHAnsi"/>
          </w:rPr>
          <w:t>62 trabajos científicos</w:t>
        </w:r>
      </w:hyperlink>
      <w:r>
        <w:rPr>
          <w:rFonts w:asciiTheme="minorHAnsi" w:hAnsiTheme="minorHAnsi" w:cstheme="minorHAnsi"/>
        </w:rPr>
        <w:t xml:space="preserve">. </w:t>
      </w:r>
    </w:p>
    <w:p w14:paraId="7E18DFFD" w14:textId="3DD65753" w:rsidR="005C423D" w:rsidRDefault="005C423D" w:rsidP="005C423D">
      <w:pPr>
        <w:widowControl w:val="0"/>
        <w:tabs>
          <w:tab w:val="left" w:pos="384"/>
        </w:tabs>
        <w:autoSpaceDE w:val="0"/>
        <w:autoSpaceDN w:val="0"/>
        <w:adjustRightInd w:val="0"/>
        <w:spacing w:after="240"/>
        <w:ind w:left="284"/>
        <w:jc w:val="both"/>
        <w:rPr>
          <w:rFonts w:asciiTheme="minorHAnsi" w:hAnsiTheme="minorHAnsi" w:cstheme="minorHAnsi"/>
        </w:rPr>
      </w:pPr>
      <w:r>
        <w:rPr>
          <w:rFonts w:asciiTheme="minorHAnsi" w:hAnsiTheme="minorHAnsi" w:cstheme="minorHAnsi"/>
        </w:rPr>
        <w:t xml:space="preserve">En el año 2018 se divulgaron por la </w:t>
      </w:r>
      <w:hyperlink r:id="rId334" w:history="1">
        <w:r w:rsidRPr="005038B5">
          <w:rPr>
            <w:rStyle w:val="Hipervnculo"/>
            <w:rFonts w:asciiTheme="minorHAnsi" w:hAnsiTheme="minorHAnsi" w:cstheme="minorHAnsi"/>
          </w:rPr>
          <w:t>red social Facebook</w:t>
        </w:r>
      </w:hyperlink>
      <w:r>
        <w:rPr>
          <w:rFonts w:asciiTheme="minorHAnsi" w:hAnsiTheme="minorHAnsi" w:cstheme="minorHAnsi"/>
        </w:rPr>
        <w:t xml:space="preserve"> </w:t>
      </w:r>
      <w:hyperlink r:id="rId335" w:history="1">
        <w:r w:rsidRPr="001850EB">
          <w:rPr>
            <w:rStyle w:val="Hipervnculo"/>
            <w:rFonts w:asciiTheme="minorHAnsi" w:hAnsiTheme="minorHAnsi" w:cstheme="minorHAnsi"/>
          </w:rPr>
          <w:t>54 eventos científicos</w:t>
        </w:r>
      </w:hyperlink>
      <w:r>
        <w:rPr>
          <w:rFonts w:asciiTheme="minorHAnsi" w:hAnsiTheme="minorHAnsi" w:cstheme="minorHAnsi"/>
        </w:rPr>
        <w:t xml:space="preserve"> con presentaciones de trabajos que </w:t>
      </w:r>
      <w:r w:rsidR="00A71DFB">
        <w:rPr>
          <w:rFonts w:asciiTheme="minorHAnsi" w:hAnsiTheme="minorHAnsi" w:cstheme="minorHAnsi"/>
        </w:rPr>
        <w:t>divulgan</w:t>
      </w:r>
      <w:r>
        <w:rPr>
          <w:rFonts w:asciiTheme="minorHAnsi" w:hAnsiTheme="minorHAnsi" w:cstheme="minorHAnsi"/>
        </w:rPr>
        <w:t xml:space="preserve"> a la producción científica de la provincia Cienfuegos.</w:t>
      </w:r>
      <w:r w:rsidR="00A81467">
        <w:rPr>
          <w:rFonts w:asciiTheme="minorHAnsi" w:hAnsiTheme="minorHAnsi" w:cstheme="minorHAnsi"/>
        </w:rPr>
        <w:t xml:space="preserve"> </w:t>
      </w:r>
      <w:r w:rsidR="00A81467" w:rsidRPr="00A81467">
        <w:rPr>
          <w:rFonts w:asciiTheme="minorHAnsi" w:hAnsiTheme="minorHAnsi" w:cstheme="minorHAnsi"/>
          <w:b/>
          <w:sz w:val="22"/>
        </w:rPr>
        <w:t>(Gráfico 6)</w:t>
      </w:r>
    </w:p>
    <w:p w14:paraId="07510B01" w14:textId="30D03441" w:rsidR="003101AA" w:rsidRDefault="002627F9" w:rsidP="002627F9">
      <w:pPr>
        <w:widowControl w:val="0"/>
        <w:tabs>
          <w:tab w:val="left" w:pos="384"/>
        </w:tabs>
        <w:autoSpaceDE w:val="0"/>
        <w:autoSpaceDN w:val="0"/>
        <w:adjustRightInd w:val="0"/>
        <w:ind w:left="284"/>
        <w:jc w:val="center"/>
        <w:rPr>
          <w:rFonts w:asciiTheme="minorHAnsi" w:hAnsiTheme="minorHAnsi" w:cstheme="minorHAnsi"/>
        </w:rPr>
      </w:pPr>
      <w:r>
        <w:rPr>
          <w:noProof/>
        </w:rPr>
        <w:lastRenderedPageBreak/>
        <w:drawing>
          <wp:inline distT="0" distB="0" distL="0" distR="0" wp14:anchorId="3E71663F" wp14:editId="2A067126">
            <wp:extent cx="4133850" cy="2238375"/>
            <wp:effectExtent l="0" t="0" r="19050" b="9525"/>
            <wp:docPr id="191" name="Gráfico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p w14:paraId="149E6BA6" w14:textId="7A04A118" w:rsidR="00D13EE8" w:rsidRPr="002A336D" w:rsidRDefault="003B49F5" w:rsidP="002627F9">
      <w:pPr>
        <w:widowControl w:val="0"/>
        <w:tabs>
          <w:tab w:val="left" w:pos="384"/>
        </w:tabs>
        <w:autoSpaceDE w:val="0"/>
        <w:autoSpaceDN w:val="0"/>
        <w:adjustRightInd w:val="0"/>
        <w:ind w:left="284"/>
        <w:jc w:val="center"/>
        <w:rPr>
          <w:rFonts w:asciiTheme="minorHAnsi" w:hAnsiTheme="minorHAnsi" w:cstheme="minorHAnsi"/>
          <w:sz w:val="20"/>
        </w:rPr>
      </w:pPr>
      <w:r w:rsidRPr="002627F9">
        <w:rPr>
          <w:rFonts w:asciiTheme="minorHAnsi" w:hAnsiTheme="minorHAnsi" w:cstheme="minorHAnsi"/>
          <w:sz w:val="20"/>
        </w:rPr>
        <w:t>Gráfico</w:t>
      </w:r>
      <w:r w:rsidR="00EA222D" w:rsidRPr="002627F9">
        <w:rPr>
          <w:rFonts w:asciiTheme="minorHAnsi" w:hAnsiTheme="minorHAnsi" w:cstheme="minorHAnsi"/>
          <w:sz w:val="20"/>
        </w:rPr>
        <w:t xml:space="preserve"> </w:t>
      </w:r>
      <w:r w:rsidR="00A81467">
        <w:rPr>
          <w:rFonts w:asciiTheme="minorHAnsi" w:hAnsiTheme="minorHAnsi" w:cstheme="minorHAnsi"/>
          <w:sz w:val="20"/>
        </w:rPr>
        <w:t>6</w:t>
      </w:r>
      <w:r w:rsidR="00A71DFB">
        <w:rPr>
          <w:rFonts w:asciiTheme="minorHAnsi" w:hAnsiTheme="minorHAnsi" w:cstheme="minorHAnsi"/>
          <w:sz w:val="20"/>
        </w:rPr>
        <w:t xml:space="preserve">: </w:t>
      </w:r>
      <w:r w:rsidR="00D13EE8" w:rsidRPr="002627F9">
        <w:rPr>
          <w:rFonts w:asciiTheme="minorHAnsi" w:hAnsiTheme="minorHAnsi" w:cstheme="minorHAnsi"/>
          <w:sz w:val="20"/>
        </w:rPr>
        <w:t xml:space="preserve">Eventos científicos </w:t>
      </w:r>
      <w:r w:rsidR="002627F9">
        <w:rPr>
          <w:rFonts w:asciiTheme="minorHAnsi" w:hAnsiTheme="minorHAnsi" w:cstheme="minorHAnsi"/>
          <w:sz w:val="20"/>
        </w:rPr>
        <w:t>y trabajos presentados</w:t>
      </w:r>
      <w:r w:rsidR="00D13EE8" w:rsidRPr="002627F9">
        <w:rPr>
          <w:rFonts w:asciiTheme="minorHAnsi" w:hAnsiTheme="minorHAnsi" w:cstheme="minorHAnsi"/>
          <w:sz w:val="20"/>
        </w:rPr>
        <w:t xml:space="preserve"> </w:t>
      </w:r>
      <w:r w:rsidR="002627F9">
        <w:rPr>
          <w:rFonts w:asciiTheme="minorHAnsi" w:hAnsiTheme="minorHAnsi" w:cstheme="minorHAnsi"/>
          <w:sz w:val="20"/>
        </w:rPr>
        <w:t xml:space="preserve">por la </w:t>
      </w:r>
      <w:r w:rsidR="009972C0" w:rsidRPr="002627F9">
        <w:rPr>
          <w:rFonts w:asciiTheme="minorHAnsi" w:hAnsiTheme="minorHAnsi" w:cstheme="minorHAnsi"/>
          <w:sz w:val="20"/>
        </w:rPr>
        <w:t>UCM</w:t>
      </w:r>
      <w:r w:rsidR="00DE12C6">
        <w:rPr>
          <w:rFonts w:asciiTheme="minorHAnsi" w:hAnsiTheme="minorHAnsi" w:cstheme="minorHAnsi"/>
          <w:sz w:val="20"/>
        </w:rPr>
        <w:t>C</w:t>
      </w:r>
      <w:r w:rsidR="00D13EE8" w:rsidRPr="002627F9">
        <w:rPr>
          <w:rFonts w:asciiTheme="minorHAnsi" w:hAnsiTheme="minorHAnsi" w:cstheme="minorHAnsi"/>
          <w:sz w:val="16"/>
        </w:rPr>
        <w:t xml:space="preserve"> </w:t>
      </w:r>
      <w:r w:rsidR="00D13EE8" w:rsidRPr="002627F9">
        <w:rPr>
          <w:rFonts w:asciiTheme="minorHAnsi" w:hAnsiTheme="minorHAnsi" w:cstheme="minorHAnsi"/>
          <w:sz w:val="20"/>
        </w:rPr>
        <w:t>(feb.201</w:t>
      </w:r>
      <w:r w:rsidR="002627F9" w:rsidRPr="002627F9">
        <w:rPr>
          <w:rFonts w:asciiTheme="minorHAnsi" w:hAnsiTheme="minorHAnsi" w:cstheme="minorHAnsi"/>
          <w:sz w:val="20"/>
        </w:rPr>
        <w:t>8</w:t>
      </w:r>
      <w:r w:rsidR="00D13EE8" w:rsidRPr="002627F9">
        <w:rPr>
          <w:rFonts w:asciiTheme="minorHAnsi" w:hAnsiTheme="minorHAnsi" w:cstheme="minorHAnsi"/>
          <w:sz w:val="20"/>
        </w:rPr>
        <w:t>- nov.202</w:t>
      </w:r>
      <w:r w:rsidR="002627F9" w:rsidRPr="002627F9">
        <w:rPr>
          <w:rFonts w:asciiTheme="minorHAnsi" w:hAnsiTheme="minorHAnsi" w:cstheme="minorHAnsi"/>
          <w:sz w:val="20"/>
        </w:rPr>
        <w:t>1</w:t>
      </w:r>
      <w:r w:rsidR="00D13EE8" w:rsidRPr="002627F9">
        <w:rPr>
          <w:rFonts w:asciiTheme="minorHAnsi" w:hAnsiTheme="minorHAnsi" w:cstheme="minorHAnsi"/>
          <w:sz w:val="20"/>
        </w:rPr>
        <w:t>)</w:t>
      </w:r>
    </w:p>
    <w:p w14:paraId="0492A5C1" w14:textId="77777777" w:rsidR="003B49F5" w:rsidRPr="002A336D" w:rsidRDefault="003B49F5" w:rsidP="003B49F5">
      <w:pPr>
        <w:widowControl w:val="0"/>
        <w:tabs>
          <w:tab w:val="left" w:pos="384"/>
        </w:tabs>
        <w:autoSpaceDE w:val="0"/>
        <w:autoSpaceDN w:val="0"/>
        <w:adjustRightInd w:val="0"/>
        <w:ind w:left="284"/>
        <w:rPr>
          <w:rFonts w:asciiTheme="minorHAnsi" w:hAnsiTheme="minorHAnsi" w:cstheme="minorHAnsi"/>
          <w:sz w:val="20"/>
        </w:rPr>
      </w:pPr>
    </w:p>
    <w:p w14:paraId="7A9DB89D" w14:textId="6DCED63D" w:rsidR="001A459D" w:rsidRPr="004A5C96" w:rsidRDefault="001A459D" w:rsidP="00175795">
      <w:pPr>
        <w:pStyle w:val="Prrafodelista"/>
        <w:widowControl w:val="0"/>
        <w:numPr>
          <w:ilvl w:val="0"/>
          <w:numId w:val="8"/>
        </w:numPr>
        <w:tabs>
          <w:tab w:val="left" w:pos="384"/>
        </w:tabs>
        <w:autoSpaceDE w:val="0"/>
        <w:autoSpaceDN w:val="0"/>
        <w:adjustRightInd w:val="0"/>
        <w:spacing w:after="240"/>
        <w:jc w:val="both"/>
        <w:rPr>
          <w:rFonts w:asciiTheme="minorHAnsi" w:hAnsiTheme="minorHAnsi" w:cstheme="minorHAnsi"/>
          <w:b/>
          <w:bCs/>
        </w:rPr>
      </w:pPr>
      <w:r w:rsidRPr="004A5C96">
        <w:rPr>
          <w:rFonts w:asciiTheme="minorHAnsi" w:hAnsiTheme="minorHAnsi" w:cstheme="minorHAnsi"/>
          <w:b/>
          <w:bCs/>
        </w:rPr>
        <w:t>VI Festival de las Ciencias Médicas de la Universidad de las Ciencias Médicas de Cienfuegos</w:t>
      </w:r>
    </w:p>
    <w:p w14:paraId="3E785C33" w14:textId="6CC25991" w:rsidR="001A459D" w:rsidRPr="001A459D" w:rsidRDefault="001A459D" w:rsidP="001A459D">
      <w:pPr>
        <w:widowControl w:val="0"/>
        <w:tabs>
          <w:tab w:val="left" w:pos="384"/>
        </w:tabs>
        <w:autoSpaceDE w:val="0"/>
        <w:autoSpaceDN w:val="0"/>
        <w:adjustRightInd w:val="0"/>
        <w:spacing w:after="240"/>
        <w:ind w:left="284"/>
        <w:jc w:val="both"/>
        <w:rPr>
          <w:rFonts w:asciiTheme="minorHAnsi" w:hAnsiTheme="minorHAnsi" w:cstheme="minorHAnsi"/>
        </w:rPr>
      </w:pPr>
      <w:r w:rsidRPr="001A459D">
        <w:rPr>
          <w:rFonts w:asciiTheme="minorHAnsi" w:hAnsiTheme="minorHAnsi" w:cstheme="minorHAnsi"/>
        </w:rPr>
        <w:t xml:space="preserve"> La actividad científica y el desarrollo investigativo estudiantil en las universidades se desarrolla con carácter anual median</w:t>
      </w:r>
      <w:r w:rsidRPr="001A459D">
        <w:rPr>
          <w:rFonts w:asciiTheme="minorHAnsi" w:hAnsiTheme="minorHAnsi" w:cstheme="minorHAnsi"/>
        </w:rPr>
        <w:softHyphen/>
        <w:t>te la aplicación y cumplimiento del ciclo científico estudian</w:t>
      </w:r>
      <w:r w:rsidRPr="001A459D">
        <w:rPr>
          <w:rFonts w:asciiTheme="minorHAnsi" w:hAnsiTheme="minorHAnsi" w:cstheme="minorHAnsi"/>
        </w:rPr>
        <w:softHyphen/>
        <w:t>til.</w:t>
      </w:r>
      <w:r>
        <w:rPr>
          <w:rFonts w:asciiTheme="minorHAnsi" w:hAnsiTheme="minorHAnsi" w:cstheme="minorHAnsi"/>
        </w:rPr>
        <w:t xml:space="preserve"> En cada universidad existe un </w:t>
      </w:r>
      <w:r w:rsidRPr="001A459D">
        <w:rPr>
          <w:rFonts w:asciiTheme="minorHAnsi" w:hAnsiTheme="minorHAnsi" w:cstheme="minorHAnsi"/>
        </w:rPr>
        <w:t>Grupo Científico Estudiantil</w:t>
      </w:r>
      <w:r>
        <w:rPr>
          <w:rFonts w:asciiTheme="minorHAnsi" w:hAnsiTheme="minorHAnsi" w:cstheme="minorHAnsi"/>
        </w:rPr>
        <w:t>, coordinador de estos eventos con la responsabilidad organizativa para lograr los objetivos</w:t>
      </w:r>
    </w:p>
    <w:tbl>
      <w:tblPr>
        <w:tblStyle w:val="Sombreadoclaro-nfasis2"/>
        <w:tblW w:w="0" w:type="auto"/>
        <w:tblLook w:val="04A0" w:firstRow="1" w:lastRow="0" w:firstColumn="1" w:lastColumn="0" w:noHBand="0" w:noVBand="1"/>
      </w:tblPr>
      <w:tblGrid>
        <w:gridCol w:w="8644"/>
      </w:tblGrid>
      <w:tr w:rsidR="004A5C96" w:rsidRPr="004A5C96" w14:paraId="434E4F34" w14:textId="77777777" w:rsidTr="004A5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5825F5AA" w14:textId="77777777" w:rsidR="004A5C96" w:rsidRPr="004A5C96" w:rsidRDefault="004A5C96" w:rsidP="004B5EA4">
            <w:pPr>
              <w:widowControl w:val="0"/>
              <w:tabs>
                <w:tab w:val="left" w:pos="384"/>
              </w:tabs>
              <w:autoSpaceDE w:val="0"/>
              <w:autoSpaceDN w:val="0"/>
              <w:adjustRightInd w:val="0"/>
              <w:spacing w:after="240"/>
              <w:jc w:val="both"/>
              <w:rPr>
                <w:rFonts w:asciiTheme="minorHAnsi" w:hAnsiTheme="minorHAnsi" w:cstheme="minorHAnsi"/>
              </w:rPr>
            </w:pPr>
            <w:r w:rsidRPr="004A5C96">
              <w:rPr>
                <w:rFonts w:asciiTheme="minorHAnsi" w:hAnsiTheme="minorHAnsi" w:cstheme="minorHAnsi"/>
              </w:rPr>
              <w:t>En las Universidades de Ciencias Médicas (UCM) sobresale el Festival de las Cien</w:t>
            </w:r>
            <w:r w:rsidRPr="004A5C96">
              <w:rPr>
                <w:rFonts w:asciiTheme="minorHAnsi" w:hAnsiTheme="minorHAnsi" w:cstheme="minorHAnsi"/>
              </w:rPr>
              <w:softHyphen/>
              <w:t>cias Médicas como principal evento creado por los estudian</w:t>
            </w:r>
            <w:r w:rsidRPr="004A5C96">
              <w:rPr>
                <w:rFonts w:asciiTheme="minorHAnsi" w:hAnsiTheme="minorHAnsi" w:cstheme="minorHAnsi"/>
              </w:rPr>
              <w:softHyphen/>
              <w:t>tes para resaltar sus resultados investigativos.  Integra en su organización a todos los estudiantes de las carreras de las Ciencias Médicas, por lo que se aprecia la diversidad de temáticas, así como una amplia participación de estudiantes y profesores.</w:t>
            </w:r>
          </w:p>
        </w:tc>
      </w:tr>
    </w:tbl>
    <w:p w14:paraId="5170DBFD" w14:textId="77777777" w:rsidR="004A5C96" w:rsidRDefault="004A5C96" w:rsidP="004A5C96">
      <w:pPr>
        <w:widowControl w:val="0"/>
        <w:tabs>
          <w:tab w:val="left" w:pos="384"/>
        </w:tabs>
        <w:autoSpaceDE w:val="0"/>
        <w:autoSpaceDN w:val="0"/>
        <w:adjustRightInd w:val="0"/>
        <w:ind w:left="284"/>
        <w:jc w:val="both"/>
        <w:rPr>
          <w:rFonts w:asciiTheme="minorHAnsi" w:hAnsiTheme="minorHAnsi" w:cstheme="minorHAnsi"/>
        </w:rPr>
      </w:pPr>
    </w:p>
    <w:p w14:paraId="0FC060BD" w14:textId="3D04DEF7" w:rsidR="001A459D" w:rsidRPr="001A459D" w:rsidRDefault="001A459D" w:rsidP="001A459D">
      <w:pPr>
        <w:widowControl w:val="0"/>
        <w:tabs>
          <w:tab w:val="left" w:pos="384"/>
        </w:tabs>
        <w:autoSpaceDE w:val="0"/>
        <w:autoSpaceDN w:val="0"/>
        <w:adjustRightInd w:val="0"/>
        <w:spacing w:after="240"/>
        <w:ind w:left="284"/>
        <w:jc w:val="both"/>
        <w:rPr>
          <w:rFonts w:asciiTheme="minorHAnsi" w:hAnsiTheme="minorHAnsi" w:cstheme="minorHAnsi"/>
        </w:rPr>
      </w:pPr>
      <w:r w:rsidRPr="001A459D">
        <w:rPr>
          <w:rFonts w:asciiTheme="minorHAnsi" w:hAnsiTheme="minorHAnsi" w:cstheme="minorHAnsi"/>
        </w:rPr>
        <w:t xml:space="preserve">En el mes de marzo del 2022, se desarrolló la </w:t>
      </w:r>
      <w:hyperlink r:id="rId337" w:history="1">
        <w:r w:rsidRPr="00B46270">
          <w:rPr>
            <w:rStyle w:val="Hipervnculo"/>
            <w:rFonts w:asciiTheme="minorHAnsi" w:hAnsiTheme="minorHAnsi" w:cstheme="minorHAnsi"/>
          </w:rPr>
          <w:t>sexta edición del Festiva</w:t>
        </w:r>
        <w:r w:rsidR="004A5C96">
          <w:rPr>
            <w:rStyle w:val="Hipervnculo"/>
            <w:rFonts w:asciiTheme="minorHAnsi" w:hAnsiTheme="minorHAnsi" w:cstheme="minorHAnsi"/>
          </w:rPr>
          <w:t>l de Ciencias Médicas de la UCM</w:t>
        </w:r>
        <w:r w:rsidRPr="00B46270">
          <w:rPr>
            <w:rStyle w:val="Hipervnculo"/>
            <w:rFonts w:asciiTheme="minorHAnsi" w:hAnsiTheme="minorHAnsi" w:cstheme="minorHAnsi"/>
          </w:rPr>
          <w:t>C</w:t>
        </w:r>
      </w:hyperlink>
      <w:r w:rsidRPr="001A459D">
        <w:rPr>
          <w:rFonts w:asciiTheme="minorHAnsi" w:hAnsiTheme="minorHAnsi" w:cstheme="minorHAnsi"/>
        </w:rPr>
        <w:t>; primer evento científi</w:t>
      </w:r>
      <w:r w:rsidRPr="001A459D">
        <w:rPr>
          <w:rFonts w:asciiTheme="minorHAnsi" w:hAnsiTheme="minorHAnsi" w:cstheme="minorHAnsi"/>
        </w:rPr>
        <w:softHyphen/>
        <w:t>co desarrollado en la presencialidad tras la etapa de Educa</w:t>
      </w:r>
      <w:r w:rsidRPr="001A459D">
        <w:rPr>
          <w:rFonts w:asciiTheme="minorHAnsi" w:hAnsiTheme="minorHAnsi" w:cstheme="minorHAnsi"/>
        </w:rPr>
        <w:softHyphen/>
        <w:t>ción a Distancia (</w:t>
      </w:r>
      <w:proofErr w:type="spellStart"/>
      <w:r w:rsidRPr="001A459D">
        <w:rPr>
          <w:rFonts w:asciiTheme="minorHAnsi" w:hAnsiTheme="minorHAnsi" w:cstheme="minorHAnsi"/>
        </w:rPr>
        <w:t>EaD</w:t>
      </w:r>
      <w:proofErr w:type="spellEnd"/>
      <w:r w:rsidRPr="001A459D">
        <w:rPr>
          <w:rFonts w:asciiTheme="minorHAnsi" w:hAnsiTheme="minorHAnsi" w:cstheme="minorHAnsi"/>
        </w:rPr>
        <w:t>) impuesta por la COVID-19, donde los eventos científicos asumieron la modalidad virtual. Fue con</w:t>
      </w:r>
      <w:r w:rsidRPr="001A459D">
        <w:rPr>
          <w:rFonts w:asciiTheme="minorHAnsi" w:hAnsiTheme="minorHAnsi" w:cstheme="minorHAnsi"/>
        </w:rPr>
        <w:softHyphen/>
        <w:t xml:space="preserve">cebido con un amplio programa de actividades previas que incluyeron la realización de cursos (para un total de nueve). Los temas de los cursos fueron los siguientes: </w:t>
      </w:r>
      <w:r w:rsidR="00A81467">
        <w:rPr>
          <w:rFonts w:asciiTheme="minorHAnsi" w:hAnsiTheme="minorHAnsi" w:cstheme="minorHAnsi"/>
          <w:b/>
          <w:sz w:val="22"/>
        </w:rPr>
        <w:t>(Gráfico</w:t>
      </w:r>
      <w:r w:rsidR="00A71DFB">
        <w:rPr>
          <w:rFonts w:asciiTheme="minorHAnsi" w:hAnsiTheme="minorHAnsi" w:cstheme="minorHAnsi"/>
          <w:b/>
          <w:sz w:val="22"/>
        </w:rPr>
        <w:t xml:space="preserve"> </w:t>
      </w:r>
      <w:r w:rsidR="00A81467">
        <w:rPr>
          <w:rFonts w:asciiTheme="minorHAnsi" w:hAnsiTheme="minorHAnsi" w:cstheme="minorHAnsi"/>
          <w:b/>
          <w:sz w:val="22"/>
        </w:rPr>
        <w:t>7</w:t>
      </w:r>
      <w:r w:rsidR="00332720" w:rsidRPr="00332720">
        <w:rPr>
          <w:rFonts w:asciiTheme="minorHAnsi" w:hAnsiTheme="minorHAnsi" w:cstheme="minorHAnsi"/>
          <w:b/>
          <w:sz w:val="22"/>
        </w:rPr>
        <w:t>)</w:t>
      </w:r>
    </w:p>
    <w:p w14:paraId="624BF652" w14:textId="77777777"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 xml:space="preserve">Neumonía adquirida en la comunidad. (con 21 estudiantes) </w:t>
      </w:r>
    </w:p>
    <w:p w14:paraId="17358275" w14:textId="77777777"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 xml:space="preserve">Síndrome anémico. (21 estudiantes). </w:t>
      </w:r>
    </w:p>
    <w:p w14:paraId="7ADA6DBC" w14:textId="77777777"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 xml:space="preserve">Escalas de dolor en pediatría. (23 estudiantes). </w:t>
      </w:r>
    </w:p>
    <w:p w14:paraId="28B0BE15" w14:textId="77777777" w:rsid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Dengue y COVID-19. Semejanzas y diferencias. (29 partici</w:t>
      </w:r>
      <w:r w:rsidRPr="001A459D">
        <w:rPr>
          <w:rFonts w:asciiTheme="minorHAnsi" w:hAnsiTheme="minorHAnsi" w:cstheme="minorHAnsi"/>
        </w:rPr>
        <w:softHyphen/>
        <w:t xml:space="preserve">pantes). </w:t>
      </w:r>
    </w:p>
    <w:p w14:paraId="58694826" w14:textId="77777777"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Reanimación en la paciente obstétrica. (22 estudiantes).</w:t>
      </w:r>
    </w:p>
    <w:p w14:paraId="5A01CFD1" w14:textId="6F26DD6F"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Cuidados intensivos. Visión general. (20 estudiantes).</w:t>
      </w:r>
    </w:p>
    <w:p w14:paraId="128E61FD" w14:textId="7F4856FE"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Epidemias y pandemias actuales. (14 estudiantes).</w:t>
      </w:r>
    </w:p>
    <w:p w14:paraId="7B51F150" w14:textId="6EAD1A31" w:rsidR="001A459D" w:rsidRP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Procedimientos quirúrgicos. (8 estudiantes).</w:t>
      </w:r>
    </w:p>
    <w:p w14:paraId="0259B879" w14:textId="086713C5" w:rsidR="001A459D" w:rsidRDefault="001A459D" w:rsidP="00175795">
      <w:pPr>
        <w:widowControl w:val="0"/>
        <w:numPr>
          <w:ilvl w:val="0"/>
          <w:numId w:val="5"/>
        </w:numPr>
        <w:tabs>
          <w:tab w:val="left" w:pos="384"/>
        </w:tabs>
        <w:autoSpaceDE w:val="0"/>
        <w:autoSpaceDN w:val="0"/>
        <w:adjustRightInd w:val="0"/>
        <w:jc w:val="both"/>
        <w:rPr>
          <w:rFonts w:asciiTheme="minorHAnsi" w:hAnsiTheme="minorHAnsi" w:cstheme="minorHAnsi"/>
        </w:rPr>
      </w:pPr>
      <w:r w:rsidRPr="001A459D">
        <w:rPr>
          <w:rFonts w:asciiTheme="minorHAnsi" w:hAnsiTheme="minorHAnsi" w:cstheme="minorHAnsi"/>
        </w:rPr>
        <w:t>Alimentación y nutrición. Evaluación clínica. (9 estudiantes).</w:t>
      </w:r>
    </w:p>
    <w:p w14:paraId="1858DB1A" w14:textId="77777777" w:rsidR="00454A35" w:rsidRDefault="00454A35" w:rsidP="00454A35">
      <w:pPr>
        <w:widowControl w:val="0"/>
        <w:tabs>
          <w:tab w:val="left" w:pos="384"/>
        </w:tabs>
        <w:autoSpaceDE w:val="0"/>
        <w:autoSpaceDN w:val="0"/>
        <w:adjustRightInd w:val="0"/>
        <w:jc w:val="both"/>
        <w:rPr>
          <w:rFonts w:asciiTheme="minorHAnsi" w:hAnsiTheme="minorHAnsi" w:cstheme="minorHAnsi"/>
        </w:rPr>
      </w:pPr>
    </w:p>
    <w:p w14:paraId="23DA2DD8" w14:textId="5BF3D0F9" w:rsidR="00454A35" w:rsidRDefault="00332720" w:rsidP="00454A35">
      <w:pPr>
        <w:widowControl w:val="0"/>
        <w:tabs>
          <w:tab w:val="left" w:pos="384"/>
        </w:tabs>
        <w:autoSpaceDE w:val="0"/>
        <w:autoSpaceDN w:val="0"/>
        <w:adjustRightInd w:val="0"/>
        <w:jc w:val="both"/>
        <w:rPr>
          <w:rFonts w:asciiTheme="minorHAnsi" w:hAnsiTheme="minorHAnsi" w:cstheme="minorHAnsi"/>
        </w:rPr>
      </w:pPr>
      <w:r w:rsidRPr="00332720">
        <w:rPr>
          <w:rFonts w:asciiTheme="minorHAnsi" w:hAnsiTheme="minorHAnsi" w:cstheme="minorHAnsi"/>
          <w:noProof/>
        </w:rPr>
        <w:lastRenderedPageBreak/>
        <mc:AlternateContent>
          <mc:Choice Requires="wps">
            <w:drawing>
              <wp:anchor distT="0" distB="0" distL="114300" distR="114300" simplePos="0" relativeHeight="251707392" behindDoc="0" locked="0" layoutInCell="1" allowOverlap="1" wp14:anchorId="54E9192F" wp14:editId="542F80E4">
                <wp:simplePos x="0" y="0"/>
                <wp:positionH relativeFrom="column">
                  <wp:posOffset>358140</wp:posOffset>
                </wp:positionH>
                <wp:positionV relativeFrom="paragraph">
                  <wp:posOffset>2195830</wp:posOffset>
                </wp:positionV>
                <wp:extent cx="2374265" cy="266700"/>
                <wp:effectExtent l="0" t="0" r="6350" b="0"/>
                <wp:wrapNone/>
                <wp:docPr id="1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solidFill>
                          <a:srgbClr val="FFFFFF"/>
                        </a:solidFill>
                        <a:ln w="9525">
                          <a:noFill/>
                          <a:miter lim="800000"/>
                          <a:headEnd/>
                          <a:tailEnd/>
                        </a:ln>
                      </wps:spPr>
                      <wps:txbx>
                        <w:txbxContent>
                          <w:p w14:paraId="2C744B9C" w14:textId="203FC8C4" w:rsidR="00606961" w:rsidRPr="00332720" w:rsidRDefault="00606961" w:rsidP="00332720">
                            <w:pPr>
                              <w:jc w:val="center"/>
                              <w:rPr>
                                <w:b/>
                                <w:color w:val="FF0000"/>
                                <w:sz w:val="20"/>
                              </w:rPr>
                            </w:pPr>
                            <w:r w:rsidRPr="00332720">
                              <w:rPr>
                                <w:b/>
                                <w:color w:val="FF0000"/>
                                <w:sz w:val="20"/>
                              </w:rPr>
                              <w:t>CURSOS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8.2pt;margin-top:172.9pt;width:186.95pt;height:21pt;z-index:2517073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" stroked="f">
                <v:textbox>
                  <w:txbxContent>
                    <w:p w14:paraId="2C744B9C" w14:textId="203FC8C4" w:rsidR="00606961" w:rsidRPr="00332720" w:rsidRDefault="00606961" w:rsidP="00332720">
                      <w:pPr>
                        <w:jc w:val="center"/>
                        <w:rPr>
                          <w:b/>
                          <w:color w:val="FF0000"/>
                          <w:sz w:val="20"/>
                        </w:rPr>
                      </w:pPr>
                      <w:r w:rsidRPr="00332720">
                        <w:rPr>
                          <w:b/>
                          <w:color w:val="FF0000"/>
                          <w:sz w:val="20"/>
                        </w:rPr>
                        <w:t>CURSOS</w:t>
                      </w:r>
                    </w:p>
                  </w:txbxContent>
                </v:textbox>
              </v:shape>
            </w:pict>
          </mc:Fallback>
        </mc:AlternateContent>
      </w:r>
      <w:r w:rsidR="00454A35">
        <w:rPr>
          <w:noProof/>
        </w:rPr>
        <w:drawing>
          <wp:inline distT="0" distB="0" distL="0" distR="0" wp14:anchorId="4B5726BE" wp14:editId="3D708C9C">
            <wp:extent cx="5219700" cy="2514600"/>
            <wp:effectExtent l="0" t="0" r="19050" b="19050"/>
            <wp:docPr id="154" name="Gráfico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p w14:paraId="041D7032" w14:textId="015B3F53" w:rsidR="00454A35" w:rsidRPr="00454A35" w:rsidRDefault="00454A35" w:rsidP="00454A35">
      <w:pPr>
        <w:widowControl w:val="0"/>
        <w:tabs>
          <w:tab w:val="left" w:pos="384"/>
        </w:tabs>
        <w:autoSpaceDE w:val="0"/>
        <w:autoSpaceDN w:val="0"/>
        <w:adjustRightInd w:val="0"/>
        <w:jc w:val="both"/>
        <w:rPr>
          <w:rFonts w:asciiTheme="minorHAnsi" w:hAnsiTheme="minorHAnsi" w:cstheme="minorHAnsi"/>
          <w:sz w:val="20"/>
        </w:rPr>
      </w:pPr>
      <w:r w:rsidRPr="00454A35">
        <w:rPr>
          <w:rFonts w:asciiTheme="minorHAnsi" w:hAnsiTheme="minorHAnsi" w:cstheme="minorHAnsi"/>
          <w:sz w:val="20"/>
        </w:rPr>
        <w:t>Gráfico</w:t>
      </w:r>
      <w:r w:rsidR="00A71DFB">
        <w:rPr>
          <w:rFonts w:asciiTheme="minorHAnsi" w:hAnsiTheme="minorHAnsi" w:cstheme="minorHAnsi"/>
          <w:sz w:val="20"/>
        </w:rPr>
        <w:t xml:space="preserve"> </w:t>
      </w:r>
      <w:r w:rsidR="00A81467">
        <w:rPr>
          <w:rFonts w:asciiTheme="minorHAnsi" w:hAnsiTheme="minorHAnsi" w:cstheme="minorHAnsi"/>
          <w:sz w:val="20"/>
        </w:rPr>
        <w:t>7</w:t>
      </w:r>
      <w:r w:rsidR="00A71DFB">
        <w:rPr>
          <w:rFonts w:asciiTheme="minorHAnsi" w:hAnsiTheme="minorHAnsi" w:cstheme="minorHAnsi"/>
          <w:sz w:val="20"/>
        </w:rPr>
        <w:t>:</w:t>
      </w:r>
      <w:r w:rsidRPr="00454A35">
        <w:rPr>
          <w:rFonts w:asciiTheme="minorHAnsi" w:hAnsiTheme="minorHAnsi" w:cstheme="minorHAnsi"/>
          <w:sz w:val="20"/>
        </w:rPr>
        <w:t xml:space="preserve"> Cifra de estudiantes por cursos previos a la </w:t>
      </w:r>
      <w:hyperlink r:id="rId339" w:history="1">
        <w:r w:rsidRPr="00454A35">
          <w:rPr>
            <w:rStyle w:val="Hipervnculo"/>
            <w:rFonts w:asciiTheme="minorHAnsi" w:hAnsiTheme="minorHAnsi" w:cstheme="minorHAnsi"/>
            <w:sz w:val="20"/>
          </w:rPr>
          <w:t>sexta edición del Festival de Ciencias Médicas de la UCMC</w:t>
        </w:r>
      </w:hyperlink>
    </w:p>
    <w:p w14:paraId="37D3EADB" w14:textId="77777777" w:rsidR="001A459D" w:rsidRDefault="001A459D" w:rsidP="001A459D">
      <w:pPr>
        <w:widowControl w:val="0"/>
        <w:tabs>
          <w:tab w:val="left" w:pos="384"/>
        </w:tabs>
        <w:autoSpaceDE w:val="0"/>
        <w:autoSpaceDN w:val="0"/>
        <w:adjustRightInd w:val="0"/>
        <w:jc w:val="both"/>
        <w:rPr>
          <w:rFonts w:asciiTheme="minorHAnsi" w:hAnsiTheme="minorHAnsi" w:cstheme="minorHAnsi"/>
        </w:rPr>
      </w:pPr>
    </w:p>
    <w:p w14:paraId="57E5B736" w14:textId="325ED985" w:rsidR="001A459D" w:rsidRPr="00C84A41" w:rsidRDefault="001A459D" w:rsidP="001A459D">
      <w:pPr>
        <w:widowControl w:val="0"/>
        <w:tabs>
          <w:tab w:val="left" w:pos="384"/>
        </w:tabs>
        <w:autoSpaceDE w:val="0"/>
        <w:autoSpaceDN w:val="0"/>
        <w:adjustRightInd w:val="0"/>
        <w:jc w:val="both"/>
        <w:rPr>
          <w:rFonts w:asciiTheme="minorHAnsi" w:hAnsiTheme="minorHAnsi" w:cstheme="minorHAnsi"/>
          <w:b/>
        </w:rPr>
      </w:pPr>
      <w:r w:rsidRPr="00C84A41">
        <w:rPr>
          <w:rFonts w:asciiTheme="minorHAnsi" w:hAnsiTheme="minorHAnsi" w:cstheme="minorHAnsi"/>
          <w:b/>
        </w:rPr>
        <w:t xml:space="preserve">Otras actividades </w:t>
      </w:r>
      <w:r w:rsidR="00A32AA7" w:rsidRPr="00C84A41">
        <w:rPr>
          <w:rFonts w:asciiTheme="minorHAnsi" w:hAnsiTheme="minorHAnsi" w:cstheme="minorHAnsi"/>
          <w:b/>
        </w:rPr>
        <w:t>científicas</w:t>
      </w:r>
      <w:r w:rsidRPr="00C84A41">
        <w:rPr>
          <w:rFonts w:asciiTheme="minorHAnsi" w:hAnsiTheme="minorHAnsi" w:cstheme="minorHAnsi"/>
          <w:b/>
        </w:rPr>
        <w:t>:</w:t>
      </w:r>
    </w:p>
    <w:p w14:paraId="1FA91E50" w14:textId="58C2B834" w:rsidR="001A459D" w:rsidRPr="00C84A41" w:rsidRDefault="001A459D" w:rsidP="00175795">
      <w:pPr>
        <w:pStyle w:val="Prrafodelista"/>
        <w:widowControl w:val="0"/>
        <w:numPr>
          <w:ilvl w:val="0"/>
          <w:numId w:val="6"/>
        </w:numPr>
        <w:tabs>
          <w:tab w:val="left" w:pos="384"/>
        </w:tabs>
        <w:autoSpaceDE w:val="0"/>
        <w:autoSpaceDN w:val="0"/>
        <w:adjustRightInd w:val="0"/>
        <w:jc w:val="both"/>
        <w:rPr>
          <w:rFonts w:asciiTheme="minorHAnsi" w:hAnsiTheme="minorHAnsi" w:cstheme="minorHAnsi"/>
        </w:rPr>
      </w:pPr>
      <w:r w:rsidRPr="00C84A41">
        <w:rPr>
          <w:rFonts w:asciiTheme="minorHAnsi" w:hAnsiTheme="minorHAnsi" w:cstheme="minorHAnsi"/>
        </w:rPr>
        <w:t xml:space="preserve">Conferencias magistrales con la participación de </w:t>
      </w:r>
      <w:r w:rsidR="00A32AA7" w:rsidRPr="00C84A41">
        <w:rPr>
          <w:rFonts w:asciiTheme="minorHAnsi" w:hAnsiTheme="minorHAnsi" w:cstheme="minorHAnsi"/>
        </w:rPr>
        <w:t>70 estudiantes</w:t>
      </w:r>
    </w:p>
    <w:p w14:paraId="7ADC0253" w14:textId="5B4900B8" w:rsidR="00A32AA7" w:rsidRPr="00C84A41" w:rsidRDefault="00C84A41" w:rsidP="00175795">
      <w:pPr>
        <w:pStyle w:val="Prrafodelista"/>
        <w:widowControl w:val="0"/>
        <w:numPr>
          <w:ilvl w:val="0"/>
          <w:numId w:val="6"/>
        </w:numPr>
        <w:tabs>
          <w:tab w:val="left" w:pos="384"/>
        </w:tabs>
        <w:autoSpaceDE w:val="0"/>
        <w:autoSpaceDN w:val="0"/>
        <w:adjustRightInd w:val="0"/>
        <w:jc w:val="both"/>
        <w:rPr>
          <w:rFonts w:asciiTheme="minorHAnsi" w:hAnsiTheme="minorHAnsi" w:cstheme="minorHAnsi"/>
        </w:rPr>
      </w:pPr>
      <w:r w:rsidRPr="00C84A41">
        <w:rPr>
          <w:noProof/>
        </w:rPr>
        <mc:AlternateContent>
          <mc:Choice Requires="wps">
            <w:drawing>
              <wp:anchor distT="0" distB="0" distL="114300" distR="114300" simplePos="0" relativeHeight="251702272" behindDoc="0" locked="0" layoutInCell="1" allowOverlap="1" wp14:anchorId="1CE0E74E" wp14:editId="21CF1816">
                <wp:simplePos x="0" y="0"/>
                <wp:positionH relativeFrom="column">
                  <wp:posOffset>3844290</wp:posOffset>
                </wp:positionH>
                <wp:positionV relativeFrom="paragraph">
                  <wp:posOffset>51435</wp:posOffset>
                </wp:positionV>
                <wp:extent cx="923925" cy="438150"/>
                <wp:effectExtent l="0" t="0" r="28575" b="1905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438150"/>
                        </a:xfrm>
                        <a:prstGeom prst="rect">
                          <a:avLst/>
                        </a:prstGeom>
                        <a:solidFill>
                          <a:srgbClr val="FFFFFF"/>
                        </a:solidFill>
                        <a:ln w="9525">
                          <a:solidFill>
                            <a:srgbClr val="002060"/>
                          </a:solidFill>
                          <a:prstDash val="dashDot"/>
                          <a:miter lim="800000"/>
                          <a:headEnd/>
                          <a:tailEnd/>
                        </a:ln>
                      </wps:spPr>
                      <wps:txbx>
                        <w:txbxContent>
                          <w:p w14:paraId="32B8A7D5" w14:textId="32251228" w:rsidR="00606961" w:rsidRDefault="00606961" w:rsidP="00C84A41">
                            <w:pPr>
                              <w:jc w:val="center"/>
                            </w:pPr>
                            <w:r>
                              <w:t>Total: 87 estudiantes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2.7pt;margin-top:4.05pt;width:72.75pt;height: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" strokecolor="#002060">
                <v:stroke dashstyle="dashDot"/>
                <v:textbox>
                  <w:txbxContent>
                    <w:p w14:paraId="32B8A7D5" w14:textId="32251228" w:rsidR="00606961" w:rsidRDefault="00606961" w:rsidP="00C84A41">
                      <w:pPr>
                        <w:jc w:val="center"/>
                      </w:pPr>
                      <w:r>
                        <w:t>Total: 87 estudiantes</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63841B78" wp14:editId="20DBCE8C">
                <wp:simplePos x="0" y="0"/>
                <wp:positionH relativeFrom="column">
                  <wp:posOffset>3587115</wp:posOffset>
                </wp:positionH>
                <wp:positionV relativeFrom="paragraph">
                  <wp:posOffset>3810</wp:posOffset>
                </wp:positionV>
                <wp:extent cx="200025" cy="438150"/>
                <wp:effectExtent l="0" t="0" r="47625" b="19050"/>
                <wp:wrapNone/>
                <wp:docPr id="150" name="150 Cerrar llave"/>
                <wp:cNvGraphicFramePr/>
                <a:graphic xmlns:a="http://schemas.openxmlformats.org/drawingml/2006/main">
                  <a:graphicData uri="http://schemas.microsoft.com/office/word/2010/wordprocessingShape">
                    <wps:wsp>
                      <wps:cNvSpPr/>
                      <wps:spPr>
                        <a:xfrm>
                          <a:off x="0" y="0"/>
                          <a:ext cx="200025" cy="438150"/>
                        </a:xfrm>
                        <a:prstGeom prst="rightBrac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CE02C6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50 Cerrar llave" o:spid="_x0000_s1026" type="#_x0000_t88" style="position:absolute;margin-left:282.45pt;margin-top:.3pt;width:15.75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" adj="822" strokecolor="#002060" strokeweight=".5pt">
                <v:stroke joinstyle="miter"/>
              </v:shape>
            </w:pict>
          </mc:Fallback>
        </mc:AlternateContent>
      </w:r>
      <w:r w:rsidR="00A32AA7" w:rsidRPr="00C84A41">
        <w:rPr>
          <w:rFonts w:asciiTheme="minorHAnsi" w:hAnsiTheme="minorHAnsi" w:cstheme="minorHAnsi"/>
        </w:rPr>
        <w:t>Taller de Introducción a la Investi</w:t>
      </w:r>
      <w:r w:rsidR="00A32AA7" w:rsidRPr="00C84A41">
        <w:rPr>
          <w:rFonts w:asciiTheme="minorHAnsi" w:hAnsiTheme="minorHAnsi" w:cstheme="minorHAnsi"/>
        </w:rPr>
        <w:softHyphen/>
        <w:t xml:space="preserve">gación Científica </w:t>
      </w:r>
      <w:r w:rsidRPr="00C84A41">
        <w:rPr>
          <w:rFonts w:asciiTheme="minorHAnsi" w:hAnsiTheme="minorHAnsi" w:cstheme="minorHAnsi"/>
        </w:rPr>
        <w:t xml:space="preserve"> </w:t>
      </w:r>
    </w:p>
    <w:p w14:paraId="75FEEA18" w14:textId="4C0EB833" w:rsidR="00A32AA7" w:rsidRPr="00C84A41" w:rsidRDefault="00A32AA7" w:rsidP="00175795">
      <w:pPr>
        <w:pStyle w:val="Prrafodelista"/>
        <w:widowControl w:val="0"/>
        <w:numPr>
          <w:ilvl w:val="0"/>
          <w:numId w:val="6"/>
        </w:numPr>
        <w:tabs>
          <w:tab w:val="left" w:pos="384"/>
        </w:tabs>
        <w:autoSpaceDE w:val="0"/>
        <w:autoSpaceDN w:val="0"/>
        <w:adjustRightInd w:val="0"/>
        <w:jc w:val="both"/>
        <w:rPr>
          <w:rFonts w:asciiTheme="minorHAnsi" w:hAnsiTheme="minorHAnsi" w:cstheme="minorHAnsi"/>
        </w:rPr>
      </w:pPr>
      <w:r w:rsidRPr="00C84A41">
        <w:rPr>
          <w:rFonts w:asciiTheme="minorHAnsi" w:hAnsiTheme="minorHAnsi" w:cstheme="minorHAnsi"/>
        </w:rPr>
        <w:t>Discusiones clínico-patológicas (dos discu</w:t>
      </w:r>
      <w:r w:rsidRPr="00C84A41">
        <w:rPr>
          <w:rFonts w:asciiTheme="minorHAnsi" w:hAnsiTheme="minorHAnsi" w:cstheme="minorHAnsi"/>
        </w:rPr>
        <w:softHyphen/>
        <w:t>siones)</w:t>
      </w:r>
    </w:p>
    <w:p w14:paraId="625FEF0F" w14:textId="77777777" w:rsidR="001A459D" w:rsidRDefault="001A459D" w:rsidP="0090317F">
      <w:pPr>
        <w:widowControl w:val="0"/>
        <w:tabs>
          <w:tab w:val="left" w:pos="384"/>
        </w:tabs>
        <w:autoSpaceDE w:val="0"/>
        <w:autoSpaceDN w:val="0"/>
        <w:adjustRightInd w:val="0"/>
        <w:spacing w:after="240"/>
        <w:ind w:left="284"/>
        <w:jc w:val="both"/>
        <w:rPr>
          <w:rFonts w:asciiTheme="minorHAnsi" w:hAnsiTheme="minorHAnsi" w:cstheme="minorHAnsi"/>
        </w:rPr>
      </w:pPr>
    </w:p>
    <w:p w14:paraId="1D2B4E6C" w14:textId="24990236" w:rsidR="00E55B9B" w:rsidRDefault="00E55B9B"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5A0DFB">
        <w:rPr>
          <w:rFonts w:asciiTheme="minorHAnsi" w:hAnsiTheme="minorHAnsi" w:cstheme="minorHAnsi"/>
          <w:b/>
        </w:rPr>
        <w:t>Participaron un total de 394 estudiantes pertenecientes a las carreras de las Ciencias Médicas que se imparten en la UCM de Cienfuegos, con predominio de la carrera de medicina</w:t>
      </w:r>
      <w:r w:rsidRPr="00E55B9B">
        <w:rPr>
          <w:rFonts w:asciiTheme="minorHAnsi" w:hAnsiTheme="minorHAnsi" w:cstheme="minorHAnsi"/>
        </w:rPr>
        <w:t>, seguido de la carrera de estomatología. Se presentaron un total de 143 investigaciones, de ellas 55 (38,4 %) fueron revisiones bibliográficas, 52 (36,3 %) fueron presentaciones de caso y 36 (25,1 %) fueron temas libres. La carrera de medicina obtuvo resultados sobresalientes según los tipos de trabajo</w:t>
      </w:r>
      <w:r>
        <w:rPr>
          <w:rFonts w:asciiTheme="minorHAnsi" w:hAnsiTheme="minorHAnsi" w:cstheme="minorHAnsi"/>
        </w:rPr>
        <w:t xml:space="preserve"> presentados en cada modalidad.</w:t>
      </w:r>
      <w:r w:rsidR="00A81467">
        <w:rPr>
          <w:rFonts w:asciiTheme="minorHAnsi" w:hAnsiTheme="minorHAnsi" w:cstheme="minorHAnsi"/>
        </w:rPr>
        <w:t xml:space="preserve"> </w:t>
      </w:r>
      <w:r w:rsidR="00A81467" w:rsidRPr="00A81467">
        <w:rPr>
          <w:rFonts w:asciiTheme="minorHAnsi" w:hAnsiTheme="minorHAnsi" w:cstheme="minorHAnsi"/>
          <w:b/>
          <w:sz w:val="22"/>
        </w:rPr>
        <w:t>(Tabla 8)</w:t>
      </w:r>
    </w:p>
    <w:tbl>
      <w:tblPr>
        <w:tblStyle w:val="Tablaconcuadrcula"/>
        <w:tblW w:w="0" w:type="auto"/>
        <w:tblInd w:w="284" w:type="dxa"/>
        <w:tblLook w:val="04A0" w:firstRow="1" w:lastRow="0" w:firstColumn="1" w:lastColumn="0" w:noHBand="0" w:noVBand="1"/>
      </w:tblPr>
      <w:tblGrid>
        <w:gridCol w:w="2136"/>
        <w:gridCol w:w="2072"/>
        <w:gridCol w:w="2093"/>
        <w:gridCol w:w="2135"/>
      </w:tblGrid>
      <w:tr w:rsidR="00454A35" w14:paraId="48C19BC9" w14:textId="77777777" w:rsidTr="005A0DFB">
        <w:tc>
          <w:tcPr>
            <w:tcW w:w="2136" w:type="dxa"/>
            <w:vMerge w:val="restart"/>
            <w:shd w:val="clear" w:color="auto" w:fill="BDD6EE" w:themeFill="accent5" w:themeFillTint="66"/>
            <w:textDirection w:val="btLr"/>
            <w:vAlign w:val="center"/>
          </w:tcPr>
          <w:p w14:paraId="6C592EE7" w14:textId="61941CA5" w:rsidR="00454A35" w:rsidRPr="00332720" w:rsidRDefault="00454A35" w:rsidP="00454A35">
            <w:pPr>
              <w:widowControl w:val="0"/>
              <w:tabs>
                <w:tab w:val="left" w:pos="384"/>
              </w:tabs>
              <w:autoSpaceDE w:val="0"/>
              <w:autoSpaceDN w:val="0"/>
              <w:adjustRightInd w:val="0"/>
              <w:spacing w:after="240"/>
              <w:ind w:left="113" w:right="113"/>
              <w:jc w:val="center"/>
              <w:rPr>
                <w:rFonts w:ascii="Fontana ND Cc OsF" w:hAnsi="Fontana ND Cc OsF" w:cstheme="minorHAnsi"/>
                <w:b/>
                <w:sz w:val="32"/>
              </w:rPr>
            </w:pPr>
            <w:r w:rsidRPr="00332720">
              <w:rPr>
                <w:rFonts w:ascii="Fontana ND Cc OsF" w:hAnsi="Fontana ND Cc OsF" w:cstheme="minorHAnsi"/>
                <w:b/>
                <w:sz w:val="32"/>
              </w:rPr>
              <w:t>Investigaciones</w:t>
            </w:r>
          </w:p>
        </w:tc>
        <w:tc>
          <w:tcPr>
            <w:tcW w:w="2072" w:type="dxa"/>
            <w:vMerge w:val="restart"/>
            <w:shd w:val="clear" w:color="auto" w:fill="FFD966" w:themeFill="accent4" w:themeFillTint="99"/>
            <w:vAlign w:val="center"/>
          </w:tcPr>
          <w:p w14:paraId="3469540C" w14:textId="3E20DCF5" w:rsidR="00454A35" w:rsidRPr="00454A35" w:rsidRDefault="00454A35" w:rsidP="00454A35">
            <w:pPr>
              <w:widowControl w:val="0"/>
              <w:tabs>
                <w:tab w:val="left" w:pos="384"/>
              </w:tabs>
              <w:autoSpaceDE w:val="0"/>
              <w:autoSpaceDN w:val="0"/>
              <w:adjustRightInd w:val="0"/>
              <w:spacing w:after="240"/>
              <w:jc w:val="center"/>
              <w:rPr>
                <w:rFonts w:asciiTheme="minorHAnsi" w:hAnsiTheme="minorHAnsi" w:cstheme="minorHAnsi"/>
                <w:b/>
              </w:rPr>
            </w:pPr>
            <w:r w:rsidRPr="00454A35">
              <w:rPr>
                <w:rFonts w:asciiTheme="minorHAnsi" w:hAnsiTheme="minorHAnsi" w:cstheme="minorHAnsi"/>
                <w:b/>
                <w:sz w:val="40"/>
              </w:rPr>
              <w:t>143</w:t>
            </w:r>
          </w:p>
        </w:tc>
        <w:tc>
          <w:tcPr>
            <w:tcW w:w="2093" w:type="dxa"/>
            <w:vAlign w:val="center"/>
          </w:tcPr>
          <w:p w14:paraId="47CA1B36" w14:textId="0DC9708F"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r w:rsidRPr="005A0DFB">
              <w:rPr>
                <w:rFonts w:asciiTheme="minorHAnsi" w:hAnsiTheme="minorHAnsi" w:cstheme="minorHAnsi"/>
                <w:b/>
              </w:rPr>
              <w:t>55 (38,4 %)</w:t>
            </w:r>
          </w:p>
        </w:tc>
        <w:tc>
          <w:tcPr>
            <w:tcW w:w="2135" w:type="dxa"/>
            <w:vAlign w:val="center"/>
          </w:tcPr>
          <w:p w14:paraId="2F82D211" w14:textId="6DCA0A90"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r w:rsidRPr="005A0DFB">
              <w:rPr>
                <w:rFonts w:asciiTheme="minorHAnsi" w:hAnsiTheme="minorHAnsi" w:cstheme="minorHAnsi"/>
                <w:b/>
              </w:rPr>
              <w:t>revisiones bibliográficas</w:t>
            </w:r>
          </w:p>
        </w:tc>
      </w:tr>
      <w:tr w:rsidR="00454A35" w14:paraId="40CC47F8" w14:textId="77777777" w:rsidTr="005A0DFB">
        <w:tc>
          <w:tcPr>
            <w:tcW w:w="2136" w:type="dxa"/>
            <w:vMerge/>
            <w:shd w:val="clear" w:color="auto" w:fill="BDD6EE" w:themeFill="accent5" w:themeFillTint="66"/>
          </w:tcPr>
          <w:p w14:paraId="46823E0B" w14:textId="77777777" w:rsidR="00454A35" w:rsidRDefault="00454A35" w:rsidP="0090317F">
            <w:pPr>
              <w:widowControl w:val="0"/>
              <w:tabs>
                <w:tab w:val="left" w:pos="384"/>
              </w:tabs>
              <w:autoSpaceDE w:val="0"/>
              <w:autoSpaceDN w:val="0"/>
              <w:adjustRightInd w:val="0"/>
              <w:spacing w:after="240"/>
              <w:jc w:val="both"/>
              <w:rPr>
                <w:rFonts w:asciiTheme="minorHAnsi" w:hAnsiTheme="minorHAnsi" w:cstheme="minorHAnsi"/>
              </w:rPr>
            </w:pPr>
          </w:p>
        </w:tc>
        <w:tc>
          <w:tcPr>
            <w:tcW w:w="2072" w:type="dxa"/>
            <w:vMerge/>
            <w:shd w:val="clear" w:color="auto" w:fill="FFD966" w:themeFill="accent4" w:themeFillTint="99"/>
          </w:tcPr>
          <w:p w14:paraId="0D93058A" w14:textId="77777777" w:rsidR="00454A35" w:rsidRDefault="00454A35" w:rsidP="0090317F">
            <w:pPr>
              <w:widowControl w:val="0"/>
              <w:tabs>
                <w:tab w:val="left" w:pos="384"/>
              </w:tabs>
              <w:autoSpaceDE w:val="0"/>
              <w:autoSpaceDN w:val="0"/>
              <w:adjustRightInd w:val="0"/>
              <w:spacing w:after="240"/>
              <w:jc w:val="both"/>
              <w:rPr>
                <w:rFonts w:asciiTheme="minorHAnsi" w:hAnsiTheme="minorHAnsi" w:cstheme="minorHAnsi"/>
              </w:rPr>
            </w:pPr>
          </w:p>
        </w:tc>
        <w:tc>
          <w:tcPr>
            <w:tcW w:w="2093" w:type="dxa"/>
            <w:vAlign w:val="center"/>
          </w:tcPr>
          <w:p w14:paraId="5C4834EE" w14:textId="7B042A86"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r w:rsidRPr="005A0DFB">
              <w:rPr>
                <w:rFonts w:asciiTheme="minorHAnsi" w:hAnsiTheme="minorHAnsi" w:cstheme="minorHAnsi"/>
                <w:b/>
              </w:rPr>
              <w:t>52 (36,3%)</w:t>
            </w:r>
          </w:p>
        </w:tc>
        <w:tc>
          <w:tcPr>
            <w:tcW w:w="2135" w:type="dxa"/>
            <w:vAlign w:val="center"/>
          </w:tcPr>
          <w:p w14:paraId="59237855" w14:textId="053C9580"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r w:rsidRPr="005A0DFB">
              <w:rPr>
                <w:rFonts w:asciiTheme="minorHAnsi" w:hAnsiTheme="minorHAnsi" w:cstheme="minorHAnsi"/>
                <w:b/>
              </w:rPr>
              <w:t>presentaciones de caso</w:t>
            </w:r>
          </w:p>
        </w:tc>
      </w:tr>
      <w:tr w:rsidR="00454A35" w14:paraId="70ED3C99" w14:textId="77777777" w:rsidTr="005A0DFB">
        <w:trPr>
          <w:trHeight w:val="757"/>
        </w:trPr>
        <w:tc>
          <w:tcPr>
            <w:tcW w:w="2136" w:type="dxa"/>
            <w:vMerge/>
            <w:shd w:val="clear" w:color="auto" w:fill="BDD6EE" w:themeFill="accent5" w:themeFillTint="66"/>
          </w:tcPr>
          <w:p w14:paraId="77F1CEEE" w14:textId="77777777" w:rsidR="00454A35" w:rsidRDefault="00454A35" w:rsidP="0090317F">
            <w:pPr>
              <w:widowControl w:val="0"/>
              <w:tabs>
                <w:tab w:val="left" w:pos="384"/>
              </w:tabs>
              <w:autoSpaceDE w:val="0"/>
              <w:autoSpaceDN w:val="0"/>
              <w:adjustRightInd w:val="0"/>
              <w:spacing w:after="240"/>
              <w:jc w:val="both"/>
              <w:rPr>
                <w:rFonts w:asciiTheme="minorHAnsi" w:hAnsiTheme="minorHAnsi" w:cstheme="minorHAnsi"/>
              </w:rPr>
            </w:pPr>
          </w:p>
        </w:tc>
        <w:tc>
          <w:tcPr>
            <w:tcW w:w="2072" w:type="dxa"/>
            <w:vMerge/>
            <w:shd w:val="clear" w:color="auto" w:fill="FFD966" w:themeFill="accent4" w:themeFillTint="99"/>
          </w:tcPr>
          <w:p w14:paraId="129C7880" w14:textId="77777777" w:rsidR="00454A35" w:rsidRDefault="00454A35" w:rsidP="0090317F">
            <w:pPr>
              <w:widowControl w:val="0"/>
              <w:tabs>
                <w:tab w:val="left" w:pos="384"/>
              </w:tabs>
              <w:autoSpaceDE w:val="0"/>
              <w:autoSpaceDN w:val="0"/>
              <w:adjustRightInd w:val="0"/>
              <w:spacing w:after="240"/>
              <w:jc w:val="both"/>
              <w:rPr>
                <w:rFonts w:asciiTheme="minorHAnsi" w:hAnsiTheme="minorHAnsi" w:cstheme="minorHAnsi"/>
              </w:rPr>
            </w:pPr>
          </w:p>
        </w:tc>
        <w:tc>
          <w:tcPr>
            <w:tcW w:w="2093" w:type="dxa"/>
            <w:vAlign w:val="center"/>
          </w:tcPr>
          <w:p w14:paraId="17C779AE" w14:textId="002A9CB4"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proofErr w:type="gramStart"/>
            <w:r w:rsidRPr="005A0DFB">
              <w:rPr>
                <w:rFonts w:asciiTheme="minorHAnsi" w:hAnsiTheme="minorHAnsi" w:cstheme="minorHAnsi"/>
                <w:b/>
              </w:rPr>
              <w:t>y</w:t>
            </w:r>
            <w:proofErr w:type="gramEnd"/>
            <w:r w:rsidRPr="005A0DFB">
              <w:rPr>
                <w:rFonts w:asciiTheme="minorHAnsi" w:hAnsiTheme="minorHAnsi" w:cstheme="minorHAnsi"/>
                <w:b/>
              </w:rPr>
              <w:t xml:space="preserve"> 36 (25,1 %)</w:t>
            </w:r>
          </w:p>
        </w:tc>
        <w:tc>
          <w:tcPr>
            <w:tcW w:w="2135" w:type="dxa"/>
            <w:vAlign w:val="center"/>
          </w:tcPr>
          <w:p w14:paraId="5A93BE02" w14:textId="0D139342" w:rsidR="00454A35" w:rsidRPr="005A0DFB" w:rsidRDefault="00454A35" w:rsidP="005A0DFB">
            <w:pPr>
              <w:widowControl w:val="0"/>
              <w:tabs>
                <w:tab w:val="left" w:pos="384"/>
              </w:tabs>
              <w:autoSpaceDE w:val="0"/>
              <w:autoSpaceDN w:val="0"/>
              <w:adjustRightInd w:val="0"/>
              <w:spacing w:after="240"/>
              <w:jc w:val="center"/>
              <w:rPr>
                <w:rFonts w:asciiTheme="minorHAnsi" w:hAnsiTheme="minorHAnsi" w:cstheme="minorHAnsi"/>
                <w:b/>
              </w:rPr>
            </w:pPr>
            <w:r w:rsidRPr="005A0DFB">
              <w:rPr>
                <w:rFonts w:asciiTheme="minorHAnsi" w:hAnsiTheme="minorHAnsi" w:cstheme="minorHAnsi"/>
                <w:b/>
              </w:rPr>
              <w:t>temas libres</w:t>
            </w:r>
          </w:p>
        </w:tc>
      </w:tr>
    </w:tbl>
    <w:p w14:paraId="064201BB" w14:textId="5C2DE4EE" w:rsidR="00454A35" w:rsidRPr="00A81467" w:rsidRDefault="00A81467" w:rsidP="0090317F">
      <w:pPr>
        <w:widowControl w:val="0"/>
        <w:tabs>
          <w:tab w:val="left" w:pos="384"/>
        </w:tabs>
        <w:autoSpaceDE w:val="0"/>
        <w:autoSpaceDN w:val="0"/>
        <w:adjustRightInd w:val="0"/>
        <w:spacing w:after="240"/>
        <w:ind w:left="284"/>
        <w:jc w:val="both"/>
        <w:rPr>
          <w:rFonts w:asciiTheme="minorHAnsi" w:hAnsiTheme="minorHAnsi" w:cstheme="minorHAnsi"/>
          <w:sz w:val="20"/>
        </w:rPr>
      </w:pPr>
      <w:r w:rsidRPr="00A81467">
        <w:rPr>
          <w:rFonts w:asciiTheme="minorHAnsi" w:hAnsiTheme="minorHAnsi" w:cstheme="minorHAnsi"/>
          <w:sz w:val="20"/>
        </w:rPr>
        <w:t>Tabla</w:t>
      </w:r>
      <w:r w:rsidR="00A71DFB">
        <w:rPr>
          <w:rFonts w:asciiTheme="minorHAnsi" w:hAnsiTheme="minorHAnsi" w:cstheme="minorHAnsi"/>
          <w:sz w:val="20"/>
        </w:rPr>
        <w:t xml:space="preserve"> </w:t>
      </w:r>
      <w:r w:rsidRPr="00A81467">
        <w:rPr>
          <w:rFonts w:asciiTheme="minorHAnsi" w:hAnsiTheme="minorHAnsi" w:cstheme="minorHAnsi"/>
          <w:sz w:val="20"/>
        </w:rPr>
        <w:t>8</w:t>
      </w:r>
      <w:r w:rsidR="00A71DFB">
        <w:rPr>
          <w:rFonts w:asciiTheme="minorHAnsi" w:hAnsiTheme="minorHAnsi" w:cstheme="minorHAnsi"/>
          <w:sz w:val="20"/>
        </w:rPr>
        <w:t>:</w:t>
      </w:r>
      <w:r w:rsidRPr="00A81467">
        <w:rPr>
          <w:rFonts w:asciiTheme="minorHAnsi" w:hAnsiTheme="minorHAnsi" w:cstheme="minorHAnsi"/>
          <w:sz w:val="20"/>
        </w:rPr>
        <w:t xml:space="preserve"> Investigaciones estudiantiles presentadas en la </w:t>
      </w:r>
      <w:hyperlink r:id="rId340" w:history="1">
        <w:r w:rsidRPr="00A81467">
          <w:rPr>
            <w:rStyle w:val="Hipervnculo"/>
            <w:rFonts w:asciiTheme="minorHAnsi" w:hAnsiTheme="minorHAnsi" w:cstheme="minorHAnsi"/>
            <w:sz w:val="20"/>
          </w:rPr>
          <w:t>sexta edición del Festival de Ciencias Médicas de la UCMC</w:t>
        </w:r>
      </w:hyperlink>
    </w:p>
    <w:p w14:paraId="756E1EE8" w14:textId="50A00617" w:rsidR="001A459D" w:rsidRDefault="00E55B9B"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E55B9B">
        <w:rPr>
          <w:rFonts w:asciiTheme="minorHAnsi" w:hAnsiTheme="minorHAnsi" w:cstheme="minorHAnsi"/>
        </w:rPr>
        <w:t>Se otor</w:t>
      </w:r>
      <w:r w:rsidRPr="00E55B9B">
        <w:rPr>
          <w:rFonts w:asciiTheme="minorHAnsi" w:hAnsiTheme="minorHAnsi" w:cstheme="minorHAnsi"/>
        </w:rPr>
        <w:softHyphen/>
        <w:t>garon un total de 43 premios, de ellos: 13 premios relevantes (ocho pertenecientes a la carrera de medicina y cinco a esto</w:t>
      </w:r>
      <w:r w:rsidRPr="00E55B9B">
        <w:rPr>
          <w:rFonts w:asciiTheme="minorHAnsi" w:hAnsiTheme="minorHAnsi" w:cstheme="minorHAnsi"/>
        </w:rPr>
        <w:softHyphen/>
        <w:t>matología), 14 destacados (11 en la carrera de medicina, dos en estomatología y uno en enfermería) y 16 menciones (11, tres y dos respectivamente).</w:t>
      </w:r>
    </w:p>
    <w:p w14:paraId="768FBE0E" w14:textId="77777777" w:rsidR="00332720" w:rsidRPr="00332720" w:rsidRDefault="00332720" w:rsidP="00332720">
      <w:pPr>
        <w:widowControl w:val="0"/>
        <w:tabs>
          <w:tab w:val="left" w:pos="384"/>
        </w:tabs>
        <w:autoSpaceDE w:val="0"/>
        <w:autoSpaceDN w:val="0"/>
        <w:adjustRightInd w:val="0"/>
        <w:spacing w:after="240"/>
        <w:ind w:left="284"/>
        <w:jc w:val="both"/>
        <w:rPr>
          <w:rFonts w:asciiTheme="minorHAnsi" w:hAnsiTheme="minorHAnsi" w:cstheme="minorHAnsi"/>
          <w:b/>
        </w:rPr>
      </w:pPr>
      <w:r w:rsidRPr="00332720">
        <w:rPr>
          <w:rFonts w:asciiTheme="minorHAnsi" w:hAnsiTheme="minorHAnsi" w:cstheme="minorHAnsi"/>
          <w:b/>
        </w:rPr>
        <w:t>Proyectos investigativos, donde se aprecia un ascenso de la participación estudiantil.</w:t>
      </w:r>
    </w:p>
    <w:p w14:paraId="5C37FEB4" w14:textId="77B27C8D" w:rsidR="0090317F" w:rsidRPr="0090790E" w:rsidRDefault="0090317F" w:rsidP="00175795">
      <w:pPr>
        <w:pStyle w:val="Prrafodelista"/>
        <w:widowControl w:val="0"/>
        <w:numPr>
          <w:ilvl w:val="0"/>
          <w:numId w:val="6"/>
        </w:numPr>
        <w:tabs>
          <w:tab w:val="left" w:pos="384"/>
        </w:tabs>
        <w:autoSpaceDE w:val="0"/>
        <w:autoSpaceDN w:val="0"/>
        <w:adjustRightInd w:val="0"/>
        <w:spacing w:after="240"/>
        <w:jc w:val="both"/>
        <w:rPr>
          <w:rFonts w:asciiTheme="minorHAnsi" w:hAnsiTheme="minorHAnsi" w:cstheme="minorHAnsi"/>
        </w:rPr>
      </w:pPr>
      <w:r w:rsidRPr="0090790E">
        <w:rPr>
          <w:rFonts w:asciiTheme="minorHAnsi" w:hAnsiTheme="minorHAnsi" w:cstheme="minorHAnsi"/>
          <w:b/>
        </w:rPr>
        <w:lastRenderedPageBreak/>
        <w:t xml:space="preserve">La </w:t>
      </w:r>
      <w:r w:rsidR="00332720" w:rsidRPr="0090790E">
        <w:rPr>
          <w:rFonts w:asciiTheme="minorHAnsi" w:hAnsiTheme="minorHAnsi" w:cstheme="minorHAnsi"/>
          <w:b/>
        </w:rPr>
        <w:t>Primera Jornada Científica Virtual sobre la COVID-19</w:t>
      </w:r>
      <w:r w:rsidR="00332720" w:rsidRPr="0090790E">
        <w:rPr>
          <w:rFonts w:asciiTheme="minorHAnsi" w:hAnsiTheme="minorHAnsi" w:cstheme="minorHAnsi"/>
        </w:rPr>
        <w:t xml:space="preserve"> </w:t>
      </w:r>
      <w:hyperlink r:id="rId341" w:history="1">
        <w:r w:rsidRPr="0090790E">
          <w:rPr>
            <w:rStyle w:val="Hipervnculo"/>
            <w:rFonts w:asciiTheme="minorHAnsi" w:hAnsiTheme="minorHAnsi" w:cstheme="minorHAnsi"/>
          </w:rPr>
          <w:t>CovidCien2021</w:t>
        </w:r>
      </w:hyperlink>
      <w:r w:rsidRPr="0090790E">
        <w:rPr>
          <w:rFonts w:asciiTheme="minorHAnsi" w:hAnsiTheme="minorHAnsi" w:cstheme="minorHAnsi"/>
        </w:rPr>
        <w:t xml:space="preserve"> estuvo encaminada en la presentación de trabaj</w:t>
      </w:r>
      <w:r w:rsidR="00332720" w:rsidRPr="0090790E">
        <w:rPr>
          <w:rFonts w:asciiTheme="minorHAnsi" w:hAnsiTheme="minorHAnsi" w:cstheme="minorHAnsi"/>
        </w:rPr>
        <w:t xml:space="preserve">os científicos de gran impacto y </w:t>
      </w:r>
      <w:r w:rsidRPr="0090790E">
        <w:rPr>
          <w:rFonts w:asciiTheme="minorHAnsi" w:hAnsiTheme="minorHAnsi" w:cstheme="minorHAnsi"/>
        </w:rPr>
        <w:t xml:space="preserve">bases para futuras investigaciones </w:t>
      </w:r>
      <w:r w:rsidR="00332720" w:rsidRPr="0090790E">
        <w:rPr>
          <w:rFonts w:asciiTheme="minorHAnsi" w:hAnsiTheme="minorHAnsi" w:cstheme="minorHAnsi"/>
        </w:rPr>
        <w:t xml:space="preserve">con </w:t>
      </w:r>
      <w:r w:rsidRPr="0090790E">
        <w:rPr>
          <w:rFonts w:asciiTheme="minorHAnsi" w:hAnsiTheme="minorHAnsi" w:cstheme="minorHAnsi"/>
        </w:rPr>
        <w:t xml:space="preserve">resultados significativos relacionados con temas generales y específicos de la COVID-19. </w:t>
      </w:r>
    </w:p>
    <w:p w14:paraId="6B331F72" w14:textId="2A2EC24F" w:rsidR="0090317F" w:rsidRPr="002A336D" w:rsidRDefault="0090317F" w:rsidP="0090317F">
      <w:pPr>
        <w:widowControl w:val="0"/>
        <w:tabs>
          <w:tab w:val="left" w:pos="384"/>
        </w:tabs>
        <w:autoSpaceDE w:val="0"/>
        <w:autoSpaceDN w:val="0"/>
        <w:adjustRightInd w:val="0"/>
        <w:ind w:left="284"/>
        <w:jc w:val="both"/>
        <w:rPr>
          <w:rFonts w:asciiTheme="minorHAnsi" w:hAnsiTheme="minorHAnsi" w:cstheme="minorHAnsi"/>
        </w:rPr>
      </w:pPr>
      <w:r w:rsidRPr="002A336D">
        <w:rPr>
          <w:rFonts w:asciiTheme="minorHAnsi" w:hAnsiTheme="minorHAnsi" w:cstheme="minorHAnsi"/>
        </w:rPr>
        <w:t>La implicación de los estudiantes de las ciencias médicas en múltiples tareas (centros de aislamientos, trabajos en zonas rojas y en la pesquisa activa), en especial durante los meses de julio y agosto</w:t>
      </w:r>
      <w:r w:rsidR="00A71DFB">
        <w:rPr>
          <w:rFonts w:asciiTheme="minorHAnsi" w:hAnsiTheme="minorHAnsi" w:cstheme="minorHAnsi"/>
        </w:rPr>
        <w:t xml:space="preserve"> 2021</w:t>
      </w:r>
      <w:r w:rsidRPr="002A336D">
        <w:rPr>
          <w:rFonts w:asciiTheme="minorHAnsi" w:hAnsiTheme="minorHAnsi" w:cstheme="minorHAnsi"/>
        </w:rPr>
        <w:t xml:space="preserve"> (donde el país registró las mayores cifras de contagios, en especial en la provincia de Cienfuegos). Unido a un mayor conocimiento sobre la COVID-19 a partir de publicaciones, donde los estudiantes desempeñaron un rol protagónico, sentaron las bases para el lanzamiento y desarrollo de la Primera Jornada Científica Virtual sobre la COVID-19, </w:t>
      </w:r>
      <w:hyperlink r:id="rId342" w:history="1">
        <w:r w:rsidRPr="00A71DFB">
          <w:rPr>
            <w:rStyle w:val="Hipervnculo"/>
            <w:rFonts w:asciiTheme="minorHAnsi" w:hAnsiTheme="minorHAnsi" w:cstheme="minorHAnsi"/>
          </w:rPr>
          <w:t>CovidCien2021</w:t>
        </w:r>
      </w:hyperlink>
      <w:r w:rsidRPr="002A336D">
        <w:rPr>
          <w:rFonts w:asciiTheme="minorHAnsi" w:hAnsiTheme="minorHAnsi" w:cstheme="minorHAnsi"/>
        </w:rPr>
        <w:t xml:space="preserve"> en septiembre del 2021</w:t>
      </w:r>
      <w:r w:rsidR="005D2384" w:rsidRPr="002A336D">
        <w:rPr>
          <w:rFonts w:asciiTheme="minorHAnsi" w:hAnsiTheme="minorHAnsi" w:cstheme="minorHAnsi"/>
        </w:rPr>
        <w:t>.</w:t>
      </w:r>
    </w:p>
    <w:p w14:paraId="4FCC5746" w14:textId="77777777" w:rsidR="005D2384" w:rsidRPr="002A336D" w:rsidRDefault="005D2384" w:rsidP="0090317F">
      <w:pPr>
        <w:widowControl w:val="0"/>
        <w:tabs>
          <w:tab w:val="left" w:pos="384"/>
        </w:tabs>
        <w:autoSpaceDE w:val="0"/>
        <w:autoSpaceDN w:val="0"/>
        <w:adjustRightInd w:val="0"/>
        <w:ind w:left="284"/>
        <w:jc w:val="both"/>
        <w:rPr>
          <w:rFonts w:asciiTheme="minorHAnsi" w:hAnsiTheme="minorHAnsi" w:cstheme="minorHAnsi"/>
        </w:rPr>
      </w:pPr>
    </w:p>
    <w:p w14:paraId="756D4032" w14:textId="67242349"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El evento contó con la asistencia de autores de las provincias, </w:t>
      </w:r>
      <w:r w:rsidR="005D2384" w:rsidRPr="002A336D">
        <w:rPr>
          <w:rFonts w:asciiTheme="minorHAnsi" w:hAnsiTheme="minorHAnsi" w:cstheme="minorHAnsi"/>
        </w:rPr>
        <w:t>Pinar del Rí</w:t>
      </w:r>
      <w:r w:rsidRPr="002A336D">
        <w:rPr>
          <w:rFonts w:asciiTheme="minorHAnsi" w:hAnsiTheme="minorHAnsi" w:cstheme="minorHAnsi"/>
        </w:rPr>
        <w:t xml:space="preserve">o, Artemisa, Mayabeque, La Habana, Matanzas, </w:t>
      </w:r>
      <w:r w:rsidRPr="00332720">
        <w:rPr>
          <w:rFonts w:asciiTheme="minorHAnsi" w:hAnsiTheme="minorHAnsi" w:cstheme="minorHAnsi"/>
          <w:b/>
          <w:u w:val="single"/>
        </w:rPr>
        <w:t>Cienfuegos</w:t>
      </w:r>
      <w:r w:rsidRPr="002A336D">
        <w:rPr>
          <w:rFonts w:asciiTheme="minorHAnsi" w:hAnsiTheme="minorHAnsi" w:cstheme="minorHAnsi"/>
        </w:rPr>
        <w:t xml:space="preserve">, </w:t>
      </w:r>
      <w:r w:rsidRPr="00332720">
        <w:rPr>
          <w:rFonts w:asciiTheme="minorHAnsi" w:hAnsiTheme="minorHAnsi" w:cstheme="minorHAnsi"/>
        </w:rPr>
        <w:t>Villa Clara</w:t>
      </w:r>
      <w:r w:rsidR="005D2384" w:rsidRPr="002A336D">
        <w:rPr>
          <w:rFonts w:asciiTheme="minorHAnsi" w:hAnsiTheme="minorHAnsi" w:cstheme="minorHAnsi"/>
        </w:rPr>
        <w:t>, Sancti Spí</w:t>
      </w:r>
      <w:r w:rsidRPr="002A336D">
        <w:rPr>
          <w:rFonts w:asciiTheme="minorHAnsi" w:hAnsiTheme="minorHAnsi" w:cstheme="minorHAnsi"/>
        </w:rPr>
        <w:t>ritus, Ciego de Ávila, Camagüey, Las Tunas, Granma, Holguín, Santiago de Cuba, Guantánamo, Internacional. Se clasificaron los trabajos por tipo de investigación (revisión bibliográfica, tema libre y presentaciones de caso</w:t>
      </w:r>
      <w:r w:rsidR="00A71DFB">
        <w:rPr>
          <w:rFonts w:asciiTheme="minorHAnsi" w:hAnsiTheme="minorHAnsi" w:cstheme="minorHAnsi"/>
        </w:rPr>
        <w:t>s</w:t>
      </w:r>
      <w:r w:rsidRPr="002A336D">
        <w:rPr>
          <w:rFonts w:asciiTheme="minorHAnsi" w:hAnsiTheme="minorHAnsi" w:cstheme="minorHAnsi"/>
        </w:rPr>
        <w:t>), condición de la investigación (relevante, destacad</w:t>
      </w:r>
      <w:r w:rsidR="00A71DFB">
        <w:rPr>
          <w:rFonts w:asciiTheme="minorHAnsi" w:hAnsiTheme="minorHAnsi" w:cstheme="minorHAnsi"/>
        </w:rPr>
        <w:t>a</w:t>
      </w:r>
      <w:r w:rsidRPr="002A336D">
        <w:rPr>
          <w:rFonts w:asciiTheme="minorHAnsi" w:hAnsiTheme="minorHAnsi" w:cstheme="minorHAnsi"/>
        </w:rPr>
        <w:t xml:space="preserve"> mención o participación), según los autores (investigación estudiantil o profesional).</w:t>
      </w:r>
    </w:p>
    <w:p w14:paraId="7B44B273" w14:textId="45584566"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Se destacaron los trabajos con tres autores para un total de 50 presentaciones equivalentes al 28,73 %. La provincia de Cienfuegos presentó la mayor cantidad de participantes (195; 32,9 %). Destacaron las investigaciones estudiantiles (132; 75,9 %) con un predominio de las revisiones bibliográficas (88; 66,7%). Sobresalió la categoría de mención dentro de las premiaciones (19 trabajos; 41,3 %).</w:t>
      </w:r>
      <w:r w:rsidR="006A0655">
        <w:rPr>
          <w:rFonts w:asciiTheme="minorHAnsi" w:hAnsiTheme="minorHAnsi" w:cstheme="minorHAnsi"/>
        </w:rPr>
        <w:t xml:space="preserve"> </w:t>
      </w:r>
      <w:r w:rsidR="00A81467" w:rsidRPr="00A81467">
        <w:rPr>
          <w:rFonts w:asciiTheme="minorHAnsi" w:hAnsiTheme="minorHAnsi" w:cstheme="minorHAnsi"/>
          <w:b/>
          <w:sz w:val="22"/>
        </w:rPr>
        <w:t>(Tabla</w:t>
      </w:r>
      <w:r w:rsidR="00A71DFB">
        <w:rPr>
          <w:rFonts w:asciiTheme="minorHAnsi" w:hAnsiTheme="minorHAnsi" w:cstheme="minorHAnsi"/>
          <w:b/>
          <w:sz w:val="22"/>
        </w:rPr>
        <w:t xml:space="preserve"> </w:t>
      </w:r>
      <w:r w:rsidR="00A81467" w:rsidRPr="00A81467">
        <w:rPr>
          <w:rFonts w:asciiTheme="minorHAnsi" w:hAnsiTheme="minorHAnsi" w:cstheme="minorHAnsi"/>
          <w:b/>
          <w:sz w:val="22"/>
        </w:rPr>
        <w:t>9)</w:t>
      </w:r>
    </w:p>
    <w:tbl>
      <w:tblPr>
        <w:tblStyle w:val="Tablaconcuadrcula"/>
        <w:tblW w:w="0" w:type="auto"/>
        <w:tblInd w:w="284" w:type="dxa"/>
        <w:tblLook w:val="04A0" w:firstRow="1" w:lastRow="0" w:firstColumn="1" w:lastColumn="0" w:noHBand="0" w:noVBand="1"/>
      </w:tblPr>
      <w:tblGrid>
        <w:gridCol w:w="1242"/>
        <w:gridCol w:w="1701"/>
        <w:gridCol w:w="3358"/>
        <w:gridCol w:w="2135"/>
      </w:tblGrid>
      <w:tr w:rsidR="00332720" w14:paraId="202E4D5B" w14:textId="77777777" w:rsidTr="006A0655">
        <w:trPr>
          <w:trHeight w:val="1033"/>
        </w:trPr>
        <w:tc>
          <w:tcPr>
            <w:tcW w:w="1242" w:type="dxa"/>
            <w:vMerge w:val="restart"/>
            <w:shd w:val="clear" w:color="auto" w:fill="BDD6EE" w:themeFill="accent5" w:themeFillTint="66"/>
            <w:textDirection w:val="btLr"/>
            <w:vAlign w:val="center"/>
          </w:tcPr>
          <w:p w14:paraId="6A0538CB" w14:textId="456AE9C8" w:rsidR="00332720" w:rsidRPr="00332720" w:rsidRDefault="006A0655" w:rsidP="00E6359C">
            <w:pPr>
              <w:widowControl w:val="0"/>
              <w:tabs>
                <w:tab w:val="left" w:pos="384"/>
              </w:tabs>
              <w:autoSpaceDE w:val="0"/>
              <w:autoSpaceDN w:val="0"/>
              <w:adjustRightInd w:val="0"/>
              <w:spacing w:after="240"/>
              <w:ind w:left="113" w:right="113"/>
              <w:jc w:val="center"/>
              <w:rPr>
                <w:rFonts w:ascii="Fontana ND Cc OsF" w:hAnsi="Fontana ND Cc OsF" w:cstheme="minorHAnsi"/>
                <w:b/>
                <w:sz w:val="32"/>
              </w:rPr>
            </w:pPr>
            <w:r w:rsidRPr="006A0655">
              <w:rPr>
                <w:rFonts w:ascii="Fontana ND Cc OsF" w:hAnsi="Fontana ND Cc OsF" w:cstheme="minorHAnsi"/>
                <w:b/>
                <w:sz w:val="28"/>
              </w:rPr>
              <w:t>Presentaciones</w:t>
            </w:r>
          </w:p>
        </w:tc>
        <w:tc>
          <w:tcPr>
            <w:tcW w:w="1701" w:type="dxa"/>
            <w:vMerge w:val="restart"/>
            <w:shd w:val="clear" w:color="auto" w:fill="FFD966" w:themeFill="accent4" w:themeFillTint="99"/>
            <w:vAlign w:val="center"/>
          </w:tcPr>
          <w:p w14:paraId="6560AE84" w14:textId="630F60DF" w:rsidR="00332720" w:rsidRPr="00454A35" w:rsidRDefault="006A0655" w:rsidP="00E6359C">
            <w:pPr>
              <w:widowControl w:val="0"/>
              <w:tabs>
                <w:tab w:val="left" w:pos="384"/>
              </w:tabs>
              <w:autoSpaceDE w:val="0"/>
              <w:autoSpaceDN w:val="0"/>
              <w:adjustRightInd w:val="0"/>
              <w:spacing w:after="240"/>
              <w:jc w:val="center"/>
              <w:rPr>
                <w:rFonts w:asciiTheme="minorHAnsi" w:hAnsiTheme="minorHAnsi" w:cstheme="minorHAnsi"/>
                <w:b/>
              </w:rPr>
            </w:pPr>
            <w:r w:rsidRPr="006A0655">
              <w:rPr>
                <w:rFonts w:asciiTheme="minorHAnsi" w:hAnsiTheme="minorHAnsi" w:cstheme="minorHAnsi"/>
                <w:b/>
                <w:sz w:val="36"/>
              </w:rPr>
              <w:t>50</w:t>
            </w:r>
            <w:r w:rsidRPr="006A0655">
              <w:rPr>
                <w:rFonts w:asciiTheme="minorHAnsi" w:hAnsiTheme="minorHAnsi" w:cstheme="minorHAnsi"/>
                <w:b/>
                <w:sz w:val="36"/>
              </w:rPr>
              <w:br/>
            </w:r>
            <w:r w:rsidRPr="006A0655">
              <w:rPr>
                <w:rFonts w:asciiTheme="minorHAnsi" w:hAnsiTheme="minorHAnsi" w:cstheme="minorHAnsi"/>
                <w:b/>
                <w:sz w:val="28"/>
              </w:rPr>
              <w:t>28,73 %</w:t>
            </w:r>
          </w:p>
        </w:tc>
        <w:tc>
          <w:tcPr>
            <w:tcW w:w="3358" w:type="dxa"/>
            <w:vAlign w:val="center"/>
          </w:tcPr>
          <w:p w14:paraId="4913F7F0" w14:textId="2480B59A" w:rsidR="00332720" w:rsidRPr="006A0655" w:rsidRDefault="006A0655" w:rsidP="006A0655">
            <w:pPr>
              <w:widowControl w:val="0"/>
              <w:tabs>
                <w:tab w:val="left" w:pos="384"/>
              </w:tabs>
              <w:autoSpaceDE w:val="0"/>
              <w:autoSpaceDN w:val="0"/>
              <w:adjustRightInd w:val="0"/>
              <w:spacing w:after="240"/>
              <w:jc w:val="center"/>
              <w:rPr>
                <w:rFonts w:asciiTheme="minorHAnsi" w:hAnsiTheme="minorHAnsi" w:cstheme="minorHAnsi"/>
                <w:b/>
                <w:sz w:val="22"/>
              </w:rPr>
            </w:pPr>
            <w:r w:rsidRPr="006A0655">
              <w:rPr>
                <w:rFonts w:asciiTheme="minorHAnsi" w:hAnsiTheme="minorHAnsi" w:cstheme="minorHAnsi"/>
                <w:b/>
                <w:sz w:val="22"/>
              </w:rPr>
              <w:t>132 (75,9 %)</w:t>
            </w:r>
          </w:p>
        </w:tc>
        <w:tc>
          <w:tcPr>
            <w:tcW w:w="2135" w:type="dxa"/>
            <w:vAlign w:val="center"/>
          </w:tcPr>
          <w:p w14:paraId="1E1B80F1" w14:textId="4FF1A463" w:rsidR="00332720" w:rsidRPr="006A0655" w:rsidRDefault="006A0655" w:rsidP="006A0655">
            <w:pPr>
              <w:widowControl w:val="0"/>
              <w:tabs>
                <w:tab w:val="left" w:pos="384"/>
              </w:tabs>
              <w:autoSpaceDE w:val="0"/>
              <w:autoSpaceDN w:val="0"/>
              <w:adjustRightInd w:val="0"/>
              <w:spacing w:after="240"/>
              <w:jc w:val="center"/>
              <w:rPr>
                <w:rFonts w:asciiTheme="minorHAnsi" w:hAnsiTheme="minorHAnsi" w:cstheme="minorHAnsi"/>
                <w:b/>
                <w:sz w:val="22"/>
              </w:rPr>
            </w:pPr>
            <w:r w:rsidRPr="006A0655">
              <w:rPr>
                <w:rFonts w:asciiTheme="minorHAnsi" w:hAnsiTheme="minorHAnsi" w:cstheme="minorHAnsi"/>
                <w:b/>
                <w:sz w:val="22"/>
              </w:rPr>
              <w:t xml:space="preserve">Investigaciones estudiantiles </w:t>
            </w:r>
          </w:p>
        </w:tc>
      </w:tr>
      <w:tr w:rsidR="00332720" w14:paraId="29ED4E12" w14:textId="77777777" w:rsidTr="006A0655">
        <w:tc>
          <w:tcPr>
            <w:tcW w:w="1242" w:type="dxa"/>
            <w:vMerge/>
            <w:shd w:val="clear" w:color="auto" w:fill="BDD6EE" w:themeFill="accent5" w:themeFillTint="66"/>
          </w:tcPr>
          <w:p w14:paraId="2B5A718E" w14:textId="77777777" w:rsidR="00332720" w:rsidRDefault="00332720" w:rsidP="00E6359C">
            <w:pPr>
              <w:widowControl w:val="0"/>
              <w:tabs>
                <w:tab w:val="left" w:pos="384"/>
              </w:tabs>
              <w:autoSpaceDE w:val="0"/>
              <w:autoSpaceDN w:val="0"/>
              <w:adjustRightInd w:val="0"/>
              <w:spacing w:after="240"/>
              <w:jc w:val="both"/>
              <w:rPr>
                <w:rFonts w:asciiTheme="minorHAnsi" w:hAnsiTheme="minorHAnsi" w:cstheme="minorHAnsi"/>
              </w:rPr>
            </w:pPr>
          </w:p>
        </w:tc>
        <w:tc>
          <w:tcPr>
            <w:tcW w:w="1701" w:type="dxa"/>
            <w:vMerge/>
            <w:shd w:val="clear" w:color="auto" w:fill="FFD966" w:themeFill="accent4" w:themeFillTint="99"/>
          </w:tcPr>
          <w:p w14:paraId="47C311BA" w14:textId="77777777" w:rsidR="00332720" w:rsidRDefault="00332720" w:rsidP="00E6359C">
            <w:pPr>
              <w:widowControl w:val="0"/>
              <w:tabs>
                <w:tab w:val="left" w:pos="384"/>
              </w:tabs>
              <w:autoSpaceDE w:val="0"/>
              <w:autoSpaceDN w:val="0"/>
              <w:adjustRightInd w:val="0"/>
              <w:spacing w:after="240"/>
              <w:jc w:val="both"/>
              <w:rPr>
                <w:rFonts w:asciiTheme="minorHAnsi" w:hAnsiTheme="minorHAnsi" w:cstheme="minorHAnsi"/>
              </w:rPr>
            </w:pPr>
          </w:p>
        </w:tc>
        <w:tc>
          <w:tcPr>
            <w:tcW w:w="3358" w:type="dxa"/>
            <w:vAlign w:val="center"/>
          </w:tcPr>
          <w:p w14:paraId="218BEECE" w14:textId="666B2F65" w:rsidR="00332720" w:rsidRPr="006A0655" w:rsidRDefault="006A0655" w:rsidP="006A0655">
            <w:pPr>
              <w:widowControl w:val="0"/>
              <w:tabs>
                <w:tab w:val="left" w:pos="384"/>
              </w:tabs>
              <w:autoSpaceDE w:val="0"/>
              <w:autoSpaceDN w:val="0"/>
              <w:adjustRightInd w:val="0"/>
              <w:spacing w:after="240"/>
              <w:jc w:val="center"/>
              <w:rPr>
                <w:rFonts w:asciiTheme="minorHAnsi" w:hAnsiTheme="minorHAnsi" w:cstheme="minorHAnsi"/>
                <w:b/>
                <w:sz w:val="22"/>
              </w:rPr>
            </w:pPr>
            <w:r w:rsidRPr="006A0655">
              <w:rPr>
                <w:rFonts w:asciiTheme="minorHAnsi" w:hAnsiTheme="minorHAnsi" w:cstheme="minorHAnsi"/>
                <w:b/>
                <w:sz w:val="22"/>
              </w:rPr>
              <w:t>88 (66,7</w:t>
            </w:r>
            <w:r w:rsidR="00A71DFB">
              <w:rPr>
                <w:rFonts w:asciiTheme="minorHAnsi" w:hAnsiTheme="minorHAnsi" w:cstheme="minorHAnsi"/>
                <w:b/>
                <w:sz w:val="22"/>
              </w:rPr>
              <w:t xml:space="preserve"> </w:t>
            </w:r>
            <w:r w:rsidRPr="006A0655">
              <w:rPr>
                <w:rFonts w:asciiTheme="minorHAnsi" w:hAnsiTheme="minorHAnsi" w:cstheme="minorHAnsi"/>
                <w:b/>
                <w:sz w:val="22"/>
              </w:rPr>
              <w:t>%)</w:t>
            </w:r>
          </w:p>
        </w:tc>
        <w:tc>
          <w:tcPr>
            <w:tcW w:w="2135" w:type="dxa"/>
            <w:vAlign w:val="center"/>
          </w:tcPr>
          <w:p w14:paraId="10550D56" w14:textId="043C3B31" w:rsidR="00332720" w:rsidRPr="006A0655" w:rsidRDefault="006A0655" w:rsidP="00E6359C">
            <w:pPr>
              <w:widowControl w:val="0"/>
              <w:tabs>
                <w:tab w:val="left" w:pos="384"/>
              </w:tabs>
              <w:autoSpaceDE w:val="0"/>
              <w:autoSpaceDN w:val="0"/>
              <w:adjustRightInd w:val="0"/>
              <w:spacing w:after="240"/>
              <w:jc w:val="center"/>
              <w:rPr>
                <w:rFonts w:asciiTheme="minorHAnsi" w:hAnsiTheme="minorHAnsi" w:cstheme="minorHAnsi"/>
                <w:b/>
                <w:sz w:val="22"/>
              </w:rPr>
            </w:pPr>
            <w:r w:rsidRPr="006A0655">
              <w:rPr>
                <w:rFonts w:asciiTheme="minorHAnsi" w:hAnsiTheme="minorHAnsi" w:cstheme="minorHAnsi"/>
                <w:b/>
                <w:sz w:val="22"/>
              </w:rPr>
              <w:t>revisiones bibliográficas</w:t>
            </w:r>
          </w:p>
        </w:tc>
      </w:tr>
      <w:tr w:rsidR="00332720" w14:paraId="22E02269" w14:textId="77777777" w:rsidTr="006A0655">
        <w:trPr>
          <w:trHeight w:val="757"/>
        </w:trPr>
        <w:tc>
          <w:tcPr>
            <w:tcW w:w="1242" w:type="dxa"/>
            <w:vMerge/>
            <w:shd w:val="clear" w:color="auto" w:fill="BDD6EE" w:themeFill="accent5" w:themeFillTint="66"/>
          </w:tcPr>
          <w:p w14:paraId="0FD8DA5D" w14:textId="77777777" w:rsidR="00332720" w:rsidRDefault="00332720" w:rsidP="00E6359C">
            <w:pPr>
              <w:widowControl w:val="0"/>
              <w:tabs>
                <w:tab w:val="left" w:pos="384"/>
              </w:tabs>
              <w:autoSpaceDE w:val="0"/>
              <w:autoSpaceDN w:val="0"/>
              <w:adjustRightInd w:val="0"/>
              <w:spacing w:after="240"/>
              <w:jc w:val="both"/>
              <w:rPr>
                <w:rFonts w:asciiTheme="minorHAnsi" w:hAnsiTheme="minorHAnsi" w:cstheme="minorHAnsi"/>
              </w:rPr>
            </w:pPr>
          </w:p>
        </w:tc>
        <w:tc>
          <w:tcPr>
            <w:tcW w:w="1701" w:type="dxa"/>
            <w:vMerge/>
            <w:shd w:val="clear" w:color="auto" w:fill="FFD966" w:themeFill="accent4" w:themeFillTint="99"/>
          </w:tcPr>
          <w:p w14:paraId="0D3DE2C0" w14:textId="77777777" w:rsidR="00332720" w:rsidRDefault="00332720" w:rsidP="00E6359C">
            <w:pPr>
              <w:widowControl w:val="0"/>
              <w:tabs>
                <w:tab w:val="left" w:pos="384"/>
              </w:tabs>
              <w:autoSpaceDE w:val="0"/>
              <w:autoSpaceDN w:val="0"/>
              <w:adjustRightInd w:val="0"/>
              <w:spacing w:after="240"/>
              <w:jc w:val="both"/>
              <w:rPr>
                <w:rFonts w:asciiTheme="minorHAnsi" w:hAnsiTheme="minorHAnsi" w:cstheme="minorHAnsi"/>
              </w:rPr>
            </w:pPr>
          </w:p>
        </w:tc>
        <w:tc>
          <w:tcPr>
            <w:tcW w:w="3358" w:type="dxa"/>
            <w:shd w:val="clear" w:color="auto" w:fill="9966FF"/>
            <w:vAlign w:val="center"/>
          </w:tcPr>
          <w:p w14:paraId="1A30A5BC" w14:textId="390631A0" w:rsidR="00332720" w:rsidRPr="006A0655" w:rsidRDefault="006A0655" w:rsidP="00E6359C">
            <w:pPr>
              <w:widowControl w:val="0"/>
              <w:tabs>
                <w:tab w:val="left" w:pos="384"/>
              </w:tabs>
              <w:autoSpaceDE w:val="0"/>
              <w:autoSpaceDN w:val="0"/>
              <w:adjustRightInd w:val="0"/>
              <w:spacing w:after="240"/>
              <w:jc w:val="center"/>
              <w:rPr>
                <w:rFonts w:asciiTheme="minorHAnsi" w:hAnsiTheme="minorHAnsi" w:cstheme="minorHAnsi"/>
                <w:b/>
                <w:color w:val="FFFFFF" w:themeColor="background1"/>
                <w:sz w:val="22"/>
              </w:rPr>
            </w:pPr>
            <w:r w:rsidRPr="006A0655">
              <w:rPr>
                <w:rFonts w:asciiTheme="minorHAnsi" w:hAnsiTheme="minorHAnsi" w:cstheme="minorHAnsi"/>
                <w:b/>
                <w:color w:val="FFFFFF" w:themeColor="background1"/>
                <w:sz w:val="22"/>
              </w:rPr>
              <w:t>195 (32,9</w:t>
            </w:r>
            <w:r w:rsidR="00A71DFB">
              <w:rPr>
                <w:rFonts w:asciiTheme="minorHAnsi" w:hAnsiTheme="minorHAnsi" w:cstheme="minorHAnsi"/>
                <w:b/>
                <w:color w:val="FFFFFF" w:themeColor="background1"/>
                <w:sz w:val="22"/>
              </w:rPr>
              <w:t xml:space="preserve"> </w:t>
            </w:r>
            <w:r w:rsidRPr="006A0655">
              <w:rPr>
                <w:rFonts w:asciiTheme="minorHAnsi" w:hAnsiTheme="minorHAnsi" w:cstheme="minorHAnsi"/>
                <w:b/>
                <w:color w:val="FFFFFF" w:themeColor="background1"/>
                <w:sz w:val="22"/>
              </w:rPr>
              <w:t>%)</w:t>
            </w:r>
          </w:p>
        </w:tc>
        <w:tc>
          <w:tcPr>
            <w:tcW w:w="2135" w:type="dxa"/>
            <w:shd w:val="clear" w:color="auto" w:fill="9966FF"/>
            <w:vAlign w:val="center"/>
          </w:tcPr>
          <w:p w14:paraId="5752E9CC" w14:textId="3BCAD01D" w:rsidR="00332720" w:rsidRPr="006A0655" w:rsidRDefault="006A0655" w:rsidP="00E6359C">
            <w:pPr>
              <w:widowControl w:val="0"/>
              <w:tabs>
                <w:tab w:val="left" w:pos="384"/>
              </w:tabs>
              <w:autoSpaceDE w:val="0"/>
              <w:autoSpaceDN w:val="0"/>
              <w:adjustRightInd w:val="0"/>
              <w:spacing w:after="240"/>
              <w:jc w:val="center"/>
              <w:rPr>
                <w:rFonts w:asciiTheme="minorHAnsi" w:hAnsiTheme="minorHAnsi" w:cstheme="minorHAnsi"/>
                <w:b/>
                <w:color w:val="FFFFFF" w:themeColor="background1"/>
                <w:sz w:val="22"/>
              </w:rPr>
            </w:pPr>
            <w:r w:rsidRPr="006A0655">
              <w:rPr>
                <w:rFonts w:asciiTheme="minorHAnsi" w:hAnsiTheme="minorHAnsi" w:cstheme="minorHAnsi"/>
                <w:b/>
                <w:color w:val="FFFFFF" w:themeColor="background1"/>
                <w:sz w:val="22"/>
              </w:rPr>
              <w:t>Estudiantes de Cienfuegos</w:t>
            </w:r>
          </w:p>
        </w:tc>
      </w:tr>
    </w:tbl>
    <w:p w14:paraId="3FBFA623" w14:textId="73CD1664" w:rsidR="0090317F" w:rsidRPr="00A71DFB" w:rsidRDefault="00A81467" w:rsidP="00B279F7">
      <w:pPr>
        <w:widowControl w:val="0"/>
        <w:tabs>
          <w:tab w:val="left" w:pos="384"/>
        </w:tabs>
        <w:autoSpaceDE w:val="0"/>
        <w:autoSpaceDN w:val="0"/>
        <w:adjustRightInd w:val="0"/>
        <w:ind w:left="284"/>
        <w:jc w:val="center"/>
        <w:rPr>
          <w:rStyle w:val="Hipervnculo"/>
          <w:rFonts w:asciiTheme="minorHAnsi" w:hAnsiTheme="minorHAnsi" w:cstheme="minorHAnsi"/>
          <w:sz w:val="20"/>
        </w:rPr>
      </w:pPr>
      <w:r>
        <w:rPr>
          <w:rFonts w:asciiTheme="minorHAnsi" w:hAnsiTheme="minorHAnsi" w:cstheme="minorHAnsi"/>
          <w:sz w:val="20"/>
        </w:rPr>
        <w:t>Tabla</w:t>
      </w:r>
      <w:r w:rsidR="006A0655">
        <w:rPr>
          <w:rFonts w:asciiTheme="minorHAnsi" w:hAnsiTheme="minorHAnsi" w:cstheme="minorHAnsi"/>
          <w:sz w:val="20"/>
        </w:rPr>
        <w:t xml:space="preserve"> 9</w:t>
      </w:r>
      <w:r w:rsidR="0090317F" w:rsidRPr="002A336D">
        <w:rPr>
          <w:rFonts w:asciiTheme="minorHAnsi" w:hAnsiTheme="minorHAnsi" w:cstheme="minorHAnsi"/>
          <w:sz w:val="20"/>
        </w:rPr>
        <w:t xml:space="preserve">. Promedios trabajos científicos presentados en </w:t>
      </w:r>
      <w:r w:rsidR="00A71DFB">
        <w:rPr>
          <w:rFonts w:asciiTheme="minorHAnsi" w:hAnsiTheme="minorHAnsi" w:cstheme="minorHAnsi"/>
          <w:sz w:val="20"/>
        </w:rPr>
        <w:fldChar w:fldCharType="begin"/>
      </w:r>
      <w:r w:rsidR="00A71DFB">
        <w:rPr>
          <w:rFonts w:asciiTheme="minorHAnsi" w:hAnsiTheme="minorHAnsi" w:cstheme="minorHAnsi"/>
          <w:sz w:val="20"/>
        </w:rPr>
        <w:instrText xml:space="preserve"> HYPERLINK "https://www.facebook.com/groups/270900927841888/" </w:instrText>
      </w:r>
      <w:r w:rsidR="00A71DFB">
        <w:rPr>
          <w:rFonts w:asciiTheme="minorHAnsi" w:hAnsiTheme="minorHAnsi" w:cstheme="minorHAnsi"/>
          <w:sz w:val="20"/>
        </w:rPr>
        <w:fldChar w:fldCharType="separate"/>
      </w:r>
      <w:r w:rsidR="0090317F" w:rsidRPr="00A71DFB">
        <w:rPr>
          <w:rStyle w:val="Hipervnculo"/>
          <w:rFonts w:asciiTheme="minorHAnsi" w:hAnsiTheme="minorHAnsi" w:cstheme="minorHAnsi"/>
          <w:sz w:val="20"/>
        </w:rPr>
        <w:t>CovidCien2021</w:t>
      </w:r>
    </w:p>
    <w:p w14:paraId="6AC6AA9A" w14:textId="5F912057" w:rsidR="00B279F7" w:rsidRPr="002A336D" w:rsidRDefault="00A71DFB" w:rsidP="00B279F7">
      <w:pPr>
        <w:widowControl w:val="0"/>
        <w:tabs>
          <w:tab w:val="left" w:pos="384"/>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fldChar w:fldCharType="end"/>
      </w:r>
    </w:p>
    <w:p w14:paraId="628BB82D" w14:textId="77777777" w:rsidR="00B279F7" w:rsidRPr="002A336D" w:rsidRDefault="00B279F7" w:rsidP="00B279F7">
      <w:pPr>
        <w:widowControl w:val="0"/>
        <w:tabs>
          <w:tab w:val="left" w:pos="384"/>
        </w:tabs>
        <w:autoSpaceDE w:val="0"/>
        <w:autoSpaceDN w:val="0"/>
        <w:adjustRightInd w:val="0"/>
        <w:ind w:left="284"/>
        <w:jc w:val="center"/>
        <w:rPr>
          <w:rFonts w:asciiTheme="minorHAnsi" w:hAnsiTheme="minorHAnsi" w:cstheme="minorHAnsi"/>
          <w:sz w:val="20"/>
        </w:rPr>
      </w:pPr>
    </w:p>
    <w:p w14:paraId="13FCA941" w14:textId="7D0087EA" w:rsidR="009936E5" w:rsidRDefault="005D2384"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En </w:t>
      </w:r>
      <w:hyperlink r:id="rId343" w:history="1">
        <w:r w:rsidRPr="00A71DFB">
          <w:rPr>
            <w:rStyle w:val="Hipervnculo"/>
            <w:rFonts w:asciiTheme="minorHAnsi" w:hAnsiTheme="minorHAnsi" w:cstheme="minorHAnsi"/>
          </w:rPr>
          <w:t>CovidCien2021</w:t>
        </w:r>
      </w:hyperlink>
      <w:r w:rsidRPr="002A336D">
        <w:rPr>
          <w:rFonts w:asciiTheme="minorHAnsi" w:hAnsiTheme="minorHAnsi" w:cstheme="minorHAnsi"/>
          <w:sz w:val="20"/>
        </w:rPr>
        <w:t xml:space="preserve"> </w:t>
      </w:r>
      <w:r w:rsidRPr="002A336D">
        <w:rPr>
          <w:rFonts w:asciiTheme="minorHAnsi" w:hAnsiTheme="minorHAnsi" w:cstheme="minorHAnsi"/>
        </w:rPr>
        <w:t>de</w:t>
      </w:r>
      <w:r w:rsidR="0090317F" w:rsidRPr="002A336D">
        <w:rPr>
          <w:rFonts w:asciiTheme="minorHAnsi" w:hAnsiTheme="minorHAnsi" w:cstheme="minorHAnsi"/>
        </w:rPr>
        <w:t xml:space="preserve"> un total de 592 autores, 337 fueron estudiantes y 254 profesionales (56,92 % y 42,90 % respectivamente). </w:t>
      </w:r>
      <w:r w:rsidR="007C624A" w:rsidRPr="007C624A">
        <w:rPr>
          <w:rFonts w:asciiTheme="minorHAnsi" w:hAnsiTheme="minorHAnsi" w:cstheme="minorHAnsi"/>
          <w:b/>
          <w:sz w:val="22"/>
        </w:rPr>
        <w:t xml:space="preserve">(Gráfico </w:t>
      </w:r>
      <w:r w:rsidR="00A81467">
        <w:rPr>
          <w:rFonts w:asciiTheme="minorHAnsi" w:hAnsiTheme="minorHAnsi" w:cstheme="minorHAnsi"/>
          <w:b/>
          <w:sz w:val="22"/>
        </w:rPr>
        <w:t>8</w:t>
      </w:r>
      <w:r w:rsidR="007C624A" w:rsidRPr="007C624A">
        <w:rPr>
          <w:rFonts w:asciiTheme="minorHAnsi" w:hAnsiTheme="minorHAnsi" w:cstheme="minorHAnsi"/>
          <w:b/>
          <w:sz w:val="22"/>
        </w:rPr>
        <w:t>)</w:t>
      </w:r>
    </w:p>
    <w:p w14:paraId="56C5820C" w14:textId="77777777" w:rsidR="009936E5" w:rsidRPr="009936E5" w:rsidRDefault="009936E5" w:rsidP="009936E5">
      <w:pPr>
        <w:rPr>
          <w:rFonts w:asciiTheme="minorHAnsi" w:hAnsiTheme="minorHAnsi" w:cstheme="minorHAnsi"/>
        </w:rPr>
      </w:pPr>
    </w:p>
    <w:p w14:paraId="3209BD2D" w14:textId="721AF733" w:rsidR="009936E5" w:rsidRDefault="009936E5" w:rsidP="009936E5">
      <w:pPr>
        <w:rPr>
          <w:rFonts w:asciiTheme="minorHAnsi" w:hAnsiTheme="minorHAnsi" w:cstheme="minorHAnsi"/>
        </w:rPr>
      </w:pPr>
    </w:p>
    <w:p w14:paraId="0F8A4E80" w14:textId="326B82B8" w:rsidR="0090317F" w:rsidRPr="009936E5" w:rsidRDefault="0090317F" w:rsidP="009936E5">
      <w:pPr>
        <w:jc w:val="center"/>
        <w:rPr>
          <w:rFonts w:asciiTheme="minorHAnsi" w:hAnsiTheme="minorHAnsi" w:cstheme="minorHAnsi"/>
        </w:rPr>
      </w:pPr>
    </w:p>
    <w:p w14:paraId="54DFBCDC" w14:textId="77777777" w:rsidR="00EA222D" w:rsidRDefault="0090317F" w:rsidP="00BE3466">
      <w:pPr>
        <w:widowControl w:val="0"/>
        <w:tabs>
          <w:tab w:val="left" w:pos="384"/>
        </w:tabs>
        <w:autoSpaceDE w:val="0"/>
        <w:autoSpaceDN w:val="0"/>
        <w:adjustRightInd w:val="0"/>
        <w:ind w:left="284"/>
        <w:jc w:val="center"/>
        <w:rPr>
          <w:rFonts w:asciiTheme="minorHAnsi" w:hAnsiTheme="minorHAnsi" w:cstheme="minorHAnsi"/>
          <w:sz w:val="20"/>
          <w:highlight w:val="yellow"/>
        </w:rPr>
      </w:pPr>
      <w:r w:rsidRPr="002A336D">
        <w:rPr>
          <w:rFonts w:asciiTheme="minorHAnsi" w:hAnsiTheme="minorHAnsi" w:cstheme="minorHAnsi"/>
          <w:noProof/>
        </w:rPr>
        <w:lastRenderedPageBreak/>
        <w:drawing>
          <wp:inline distT="0" distB="0" distL="0" distR="0" wp14:anchorId="605419CC" wp14:editId="02FF6E48">
            <wp:extent cx="4514850" cy="25146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p w14:paraId="5EF5D3FD" w14:textId="61AADF45" w:rsidR="0090317F" w:rsidRPr="00E472E7" w:rsidRDefault="0090317F" w:rsidP="00BE3466">
      <w:pPr>
        <w:widowControl w:val="0"/>
        <w:tabs>
          <w:tab w:val="left" w:pos="384"/>
        </w:tabs>
        <w:autoSpaceDE w:val="0"/>
        <w:autoSpaceDN w:val="0"/>
        <w:adjustRightInd w:val="0"/>
        <w:ind w:left="284"/>
        <w:jc w:val="center"/>
        <w:rPr>
          <w:rStyle w:val="Hipervnculo"/>
          <w:rFonts w:asciiTheme="minorHAnsi" w:hAnsiTheme="minorHAnsi" w:cstheme="minorHAnsi"/>
          <w:sz w:val="20"/>
        </w:rPr>
      </w:pPr>
      <w:r w:rsidRPr="00EA222D">
        <w:rPr>
          <w:rFonts w:asciiTheme="minorHAnsi" w:hAnsiTheme="minorHAnsi" w:cstheme="minorHAnsi"/>
          <w:sz w:val="20"/>
        </w:rPr>
        <w:t>Gráfico</w:t>
      </w:r>
      <w:r w:rsidR="00A81467">
        <w:rPr>
          <w:rFonts w:asciiTheme="minorHAnsi" w:hAnsiTheme="minorHAnsi" w:cstheme="minorHAnsi"/>
          <w:sz w:val="20"/>
        </w:rPr>
        <w:t xml:space="preserve"> 8</w:t>
      </w:r>
      <w:r w:rsidR="00E472E7">
        <w:rPr>
          <w:rFonts w:asciiTheme="minorHAnsi" w:hAnsiTheme="minorHAnsi" w:cstheme="minorHAnsi"/>
          <w:sz w:val="20"/>
        </w:rPr>
        <w:t>:</w:t>
      </w:r>
      <w:r w:rsidRPr="002A336D">
        <w:rPr>
          <w:rFonts w:asciiTheme="minorHAnsi" w:hAnsiTheme="minorHAnsi" w:cstheme="minorHAnsi"/>
          <w:sz w:val="20"/>
        </w:rPr>
        <w:t xml:space="preserve"> Totales por categoría de autores en el evento </w:t>
      </w:r>
      <w:r w:rsidR="00E472E7">
        <w:rPr>
          <w:rFonts w:asciiTheme="minorHAnsi" w:hAnsiTheme="minorHAnsi" w:cstheme="minorHAnsi"/>
          <w:sz w:val="20"/>
        </w:rPr>
        <w:fldChar w:fldCharType="begin"/>
      </w:r>
      <w:r w:rsidR="00E472E7">
        <w:rPr>
          <w:rFonts w:asciiTheme="minorHAnsi" w:hAnsiTheme="minorHAnsi" w:cstheme="minorHAnsi"/>
          <w:sz w:val="20"/>
        </w:rPr>
        <w:instrText xml:space="preserve"> HYPERLINK "https://www.facebook.com/groups/270900927841888/" </w:instrText>
      </w:r>
      <w:r w:rsidR="00E472E7">
        <w:rPr>
          <w:rFonts w:asciiTheme="minorHAnsi" w:hAnsiTheme="minorHAnsi" w:cstheme="minorHAnsi"/>
          <w:sz w:val="20"/>
        </w:rPr>
        <w:fldChar w:fldCharType="separate"/>
      </w:r>
      <w:r w:rsidR="005D2384" w:rsidRPr="00E472E7">
        <w:rPr>
          <w:rStyle w:val="Hipervnculo"/>
          <w:rFonts w:asciiTheme="minorHAnsi" w:hAnsiTheme="minorHAnsi" w:cstheme="minorHAnsi"/>
          <w:sz w:val="20"/>
        </w:rPr>
        <w:t>CovidCien2021</w:t>
      </w:r>
    </w:p>
    <w:p w14:paraId="12913321" w14:textId="4EB51BD0" w:rsidR="00B279F7" w:rsidRPr="002A336D" w:rsidRDefault="00E472E7" w:rsidP="00B279F7">
      <w:pPr>
        <w:widowControl w:val="0"/>
        <w:tabs>
          <w:tab w:val="left" w:pos="384"/>
        </w:tabs>
        <w:autoSpaceDE w:val="0"/>
        <w:autoSpaceDN w:val="0"/>
        <w:adjustRightInd w:val="0"/>
        <w:ind w:left="284"/>
        <w:jc w:val="both"/>
        <w:rPr>
          <w:rFonts w:asciiTheme="minorHAnsi" w:hAnsiTheme="minorHAnsi" w:cstheme="minorHAnsi"/>
          <w:sz w:val="20"/>
        </w:rPr>
      </w:pPr>
      <w:r>
        <w:rPr>
          <w:rFonts w:asciiTheme="minorHAnsi" w:hAnsiTheme="minorHAnsi" w:cstheme="minorHAnsi"/>
          <w:sz w:val="20"/>
        </w:rPr>
        <w:fldChar w:fldCharType="end"/>
      </w:r>
    </w:p>
    <w:p w14:paraId="17D285A7" w14:textId="68E46EEF" w:rsidR="0090317F" w:rsidRPr="002A336D" w:rsidRDefault="0090317F"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 xml:space="preserve">Distribución de los trabajos aceptados </w:t>
      </w:r>
      <w:r w:rsidR="005D2384" w:rsidRPr="002A336D">
        <w:rPr>
          <w:rFonts w:asciiTheme="minorHAnsi" w:hAnsiTheme="minorHAnsi" w:cstheme="minorHAnsi"/>
        </w:rPr>
        <w:t xml:space="preserve">en </w:t>
      </w:r>
      <w:hyperlink r:id="rId345" w:history="1">
        <w:r w:rsidR="005D2384" w:rsidRPr="00E472E7">
          <w:rPr>
            <w:rStyle w:val="Hipervnculo"/>
            <w:rFonts w:asciiTheme="minorHAnsi" w:hAnsiTheme="minorHAnsi" w:cstheme="minorHAnsi"/>
          </w:rPr>
          <w:t>CovidCien2021</w:t>
        </w:r>
      </w:hyperlink>
      <w:r w:rsidR="005D2384" w:rsidRPr="002A336D">
        <w:rPr>
          <w:rFonts w:asciiTheme="minorHAnsi" w:hAnsiTheme="minorHAnsi" w:cstheme="minorHAnsi"/>
        </w:rPr>
        <w:t xml:space="preserve"> que </w:t>
      </w:r>
      <w:r w:rsidRPr="002A336D">
        <w:rPr>
          <w:rFonts w:asciiTheme="minorHAnsi" w:hAnsiTheme="minorHAnsi" w:cstheme="minorHAnsi"/>
        </w:rPr>
        <w:t xml:space="preserve">fueron agrupados por número de autores por trabajos, con la mayor cifra (50) de trabajos que respondía a 3 autores. </w:t>
      </w:r>
      <w:r w:rsidRPr="00EA222D">
        <w:rPr>
          <w:rFonts w:asciiTheme="minorHAnsi" w:hAnsiTheme="minorHAnsi" w:cstheme="minorHAnsi"/>
          <w:b/>
          <w:sz w:val="22"/>
        </w:rPr>
        <w:t>(</w:t>
      </w:r>
      <w:r w:rsidR="00EA222D" w:rsidRPr="00EA222D">
        <w:rPr>
          <w:rFonts w:asciiTheme="minorHAnsi" w:hAnsiTheme="minorHAnsi" w:cstheme="minorHAnsi"/>
          <w:b/>
          <w:sz w:val="22"/>
        </w:rPr>
        <w:t>Tabla 10</w:t>
      </w:r>
      <w:r w:rsidRPr="00EA222D">
        <w:rPr>
          <w:rFonts w:asciiTheme="minorHAnsi" w:hAnsiTheme="minorHAnsi" w:cstheme="minorHAnsi"/>
          <w:b/>
          <w:sz w:val="22"/>
        </w:rPr>
        <w:t>)</w:t>
      </w:r>
    </w:p>
    <w:p w14:paraId="2F040107" w14:textId="75BCA653" w:rsidR="004D2849" w:rsidRPr="002A336D" w:rsidRDefault="004D2849"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2A336D">
        <w:rPr>
          <w:rFonts w:asciiTheme="minorHAnsi" w:hAnsiTheme="minorHAnsi" w:cstheme="minorHAnsi"/>
        </w:rPr>
        <w:t>Se presentaron 174 investigaciones, de ellas 57 temas libres (32,6 %).  Sobresalieron las 32 investigaciones pertenecientes a estudiantes de las ciencias médicas y otras universidades (Universidad Central de las Villas, Universidad de Oriente) equivalentes al 56,1 % del total de temas libres.</w:t>
      </w:r>
      <w:r w:rsidR="004105FB" w:rsidRPr="002A336D">
        <w:rPr>
          <w:rFonts w:asciiTheme="minorHAnsi" w:hAnsiTheme="minorHAnsi" w:cstheme="minorHAnsi"/>
        </w:rPr>
        <w:t xml:space="preserve"> Según el tipo de investigación, las originales cuantitativas representaron cerca del 90 % del total de trabajos (50 investigaciones). Los trabajos presentados en la Jornada se rigieron por la metodología establecida por la Revista Científica Estudiantil (RCE) </w:t>
      </w:r>
      <w:hyperlink r:id="rId346" w:history="1">
        <w:r w:rsidR="004105FB" w:rsidRPr="00EC424E">
          <w:rPr>
            <w:rStyle w:val="Hipervnculo"/>
            <w:rFonts w:asciiTheme="minorHAnsi" w:hAnsiTheme="minorHAnsi" w:cstheme="minorHAnsi"/>
          </w:rPr>
          <w:t>INMED</w:t>
        </w:r>
        <w:r w:rsidR="00E472E7">
          <w:rPr>
            <w:rStyle w:val="Hipervnculo"/>
            <w:rFonts w:asciiTheme="minorHAnsi" w:hAnsiTheme="minorHAnsi" w:cstheme="minorHAnsi"/>
          </w:rPr>
          <w:t>SU</w:t>
        </w:r>
        <w:r w:rsidR="004105FB" w:rsidRPr="00EC424E">
          <w:rPr>
            <w:rStyle w:val="Hipervnculo"/>
            <w:rFonts w:asciiTheme="minorHAnsi" w:hAnsiTheme="minorHAnsi" w:cstheme="minorHAnsi"/>
          </w:rPr>
          <w:t>R</w:t>
        </w:r>
      </w:hyperlink>
      <w:r w:rsidR="004105FB" w:rsidRPr="002A336D">
        <w:rPr>
          <w:rFonts w:asciiTheme="minorHAnsi" w:hAnsiTheme="minorHAnsi" w:cstheme="minorHAnsi"/>
        </w:rPr>
        <w:t xml:space="preserve"> perteneciente a la Universidad de Ciencias Médicas de Cienfuegos (UCMC); por lo que los trabajos investigativos se redactaron en formato de artículo científico.</w:t>
      </w:r>
    </w:p>
    <w:tbl>
      <w:tblPr>
        <w:tblStyle w:val="Cuadrculaclara-nfasis1"/>
        <w:tblW w:w="0" w:type="auto"/>
        <w:jc w:val="center"/>
        <w:tblLayout w:type="fixed"/>
        <w:tblLook w:val="0000" w:firstRow="0" w:lastRow="0" w:firstColumn="0" w:lastColumn="0" w:noHBand="0" w:noVBand="0"/>
      </w:tblPr>
      <w:tblGrid>
        <w:gridCol w:w="2518"/>
        <w:gridCol w:w="2552"/>
        <w:gridCol w:w="2409"/>
      </w:tblGrid>
      <w:tr w:rsidR="0090317F" w:rsidRPr="002A336D" w14:paraId="6CD89C5F"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7479" w:type="dxa"/>
            <w:gridSpan w:val="3"/>
          </w:tcPr>
          <w:p w14:paraId="025E0AFF"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Distribución de los trabajos aceptados según cantidad de autores</w:t>
            </w:r>
          </w:p>
        </w:tc>
      </w:tr>
      <w:tr w:rsidR="0090317F" w:rsidRPr="002A336D" w14:paraId="4465E8E1"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shd w:val="clear" w:color="auto" w:fill="8EAADB" w:themeFill="accent1" w:themeFillTint="99"/>
          </w:tcPr>
          <w:p w14:paraId="4CF3CA25"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Variable</w:t>
            </w:r>
          </w:p>
        </w:tc>
        <w:tc>
          <w:tcPr>
            <w:tcW w:w="2552" w:type="dxa"/>
            <w:shd w:val="clear" w:color="auto" w:fill="8EAADB" w:themeFill="accent1" w:themeFillTint="99"/>
          </w:tcPr>
          <w:p w14:paraId="3F9ED1EC" w14:textId="77777777" w:rsidR="0090317F" w:rsidRPr="0012519F" w:rsidRDefault="0090317F" w:rsidP="00D71BA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No</w:t>
            </w:r>
          </w:p>
        </w:tc>
        <w:tc>
          <w:tcPr>
            <w:cnfStyle w:val="000010000000" w:firstRow="0" w:lastRow="0" w:firstColumn="0" w:lastColumn="0" w:oddVBand="1" w:evenVBand="0" w:oddHBand="0" w:evenHBand="0" w:firstRowFirstColumn="0" w:firstRowLastColumn="0" w:lastRowFirstColumn="0" w:lastRowLastColumn="0"/>
            <w:tcW w:w="2409" w:type="dxa"/>
            <w:shd w:val="clear" w:color="auto" w:fill="8EAADB" w:themeFill="accent1" w:themeFillTint="99"/>
          </w:tcPr>
          <w:p w14:paraId="4AE81477"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b/>
                <w:bCs/>
                <w:color w:val="000000"/>
                <w:sz w:val="22"/>
                <w:szCs w:val="23"/>
                <w:lang w:eastAsia="en-US"/>
              </w:rPr>
              <w:t>Porciento</w:t>
            </w:r>
          </w:p>
        </w:tc>
      </w:tr>
      <w:tr w:rsidR="0090317F" w:rsidRPr="002A336D" w14:paraId="12299436"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14A3DCCD"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 xml:space="preserve">Un autor </w:t>
            </w:r>
          </w:p>
        </w:tc>
        <w:tc>
          <w:tcPr>
            <w:tcW w:w="2552" w:type="dxa"/>
          </w:tcPr>
          <w:p w14:paraId="6D5A6EE0"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10</w:t>
            </w:r>
          </w:p>
        </w:tc>
        <w:tc>
          <w:tcPr>
            <w:cnfStyle w:val="000010000000" w:firstRow="0" w:lastRow="0" w:firstColumn="0" w:lastColumn="0" w:oddVBand="1" w:evenVBand="0" w:oddHBand="0" w:evenHBand="0" w:firstRowFirstColumn="0" w:firstRowLastColumn="0" w:lastRowFirstColumn="0" w:lastRowLastColumn="0"/>
            <w:tcW w:w="2409" w:type="dxa"/>
          </w:tcPr>
          <w:p w14:paraId="415C6F60"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0,6</w:t>
            </w:r>
          </w:p>
        </w:tc>
      </w:tr>
      <w:tr w:rsidR="0090317F" w:rsidRPr="002A336D" w14:paraId="3527BE3E"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6027A964"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 xml:space="preserve">Dos autores </w:t>
            </w:r>
          </w:p>
        </w:tc>
        <w:tc>
          <w:tcPr>
            <w:tcW w:w="2552" w:type="dxa"/>
          </w:tcPr>
          <w:p w14:paraId="6C9A4FFF" w14:textId="77777777" w:rsidR="0090317F" w:rsidRPr="0012519F" w:rsidRDefault="0090317F" w:rsidP="00D71BA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33</w:t>
            </w:r>
          </w:p>
        </w:tc>
        <w:tc>
          <w:tcPr>
            <w:cnfStyle w:val="000010000000" w:firstRow="0" w:lastRow="0" w:firstColumn="0" w:lastColumn="0" w:oddVBand="1" w:evenVBand="0" w:oddHBand="0" w:evenHBand="0" w:firstRowFirstColumn="0" w:firstRowLastColumn="0" w:lastRowFirstColumn="0" w:lastRowLastColumn="0"/>
            <w:tcW w:w="2409" w:type="dxa"/>
          </w:tcPr>
          <w:p w14:paraId="76FBCE56"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3"/>
                <w:lang w:eastAsia="en-US"/>
              </w:rPr>
            </w:pPr>
            <w:r w:rsidRPr="0012519F">
              <w:rPr>
                <w:rFonts w:asciiTheme="minorHAnsi" w:eastAsiaTheme="minorHAnsi" w:hAnsiTheme="minorHAnsi" w:cstheme="minorHAnsi"/>
                <w:color w:val="000000"/>
                <w:sz w:val="22"/>
                <w:szCs w:val="23"/>
                <w:lang w:eastAsia="en-US"/>
              </w:rPr>
              <w:t>18,9</w:t>
            </w:r>
          </w:p>
        </w:tc>
      </w:tr>
      <w:tr w:rsidR="0090317F" w:rsidRPr="002A336D" w14:paraId="4421BA96"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0BA13E2"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Tres autores </w:t>
            </w:r>
          </w:p>
        </w:tc>
        <w:tc>
          <w:tcPr>
            <w:tcW w:w="2552" w:type="dxa"/>
          </w:tcPr>
          <w:p w14:paraId="0D99AA42"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50</w:t>
            </w:r>
          </w:p>
        </w:tc>
        <w:tc>
          <w:tcPr>
            <w:cnfStyle w:val="000010000000" w:firstRow="0" w:lastRow="0" w:firstColumn="0" w:lastColumn="0" w:oddVBand="1" w:evenVBand="0" w:oddHBand="0" w:evenHBand="0" w:firstRowFirstColumn="0" w:firstRowLastColumn="0" w:lastRowFirstColumn="0" w:lastRowLastColumn="0"/>
            <w:tcW w:w="2409" w:type="dxa"/>
          </w:tcPr>
          <w:p w14:paraId="5B2561B1"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28,7</w:t>
            </w:r>
          </w:p>
        </w:tc>
      </w:tr>
      <w:tr w:rsidR="0090317F" w:rsidRPr="002A336D" w14:paraId="0969B51B"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CFFECEC"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Cuatro autores </w:t>
            </w:r>
          </w:p>
        </w:tc>
        <w:tc>
          <w:tcPr>
            <w:tcW w:w="2552" w:type="dxa"/>
          </w:tcPr>
          <w:p w14:paraId="6131112B" w14:textId="77777777" w:rsidR="0090317F" w:rsidRPr="0012519F" w:rsidRDefault="0090317F" w:rsidP="00D71BAB">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49</w:t>
            </w:r>
          </w:p>
        </w:tc>
        <w:tc>
          <w:tcPr>
            <w:cnfStyle w:val="000010000000" w:firstRow="0" w:lastRow="0" w:firstColumn="0" w:lastColumn="0" w:oddVBand="1" w:evenVBand="0" w:oddHBand="0" w:evenHBand="0" w:firstRowFirstColumn="0" w:firstRowLastColumn="0" w:lastRowFirstColumn="0" w:lastRowLastColumn="0"/>
            <w:tcW w:w="2409" w:type="dxa"/>
          </w:tcPr>
          <w:p w14:paraId="326C8CFE"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28,2</w:t>
            </w:r>
          </w:p>
        </w:tc>
      </w:tr>
      <w:tr w:rsidR="0090317F" w:rsidRPr="002A336D" w14:paraId="07E5BE9E"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37559591"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Cinco autores </w:t>
            </w:r>
          </w:p>
        </w:tc>
        <w:tc>
          <w:tcPr>
            <w:tcW w:w="2552" w:type="dxa"/>
          </w:tcPr>
          <w:p w14:paraId="69579D76"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22</w:t>
            </w:r>
          </w:p>
        </w:tc>
        <w:tc>
          <w:tcPr>
            <w:cnfStyle w:val="000010000000" w:firstRow="0" w:lastRow="0" w:firstColumn="0" w:lastColumn="0" w:oddVBand="1" w:evenVBand="0" w:oddHBand="0" w:evenHBand="0" w:firstRowFirstColumn="0" w:firstRowLastColumn="0" w:lastRowFirstColumn="0" w:lastRowLastColumn="0"/>
            <w:tcW w:w="2409" w:type="dxa"/>
          </w:tcPr>
          <w:p w14:paraId="6140A423"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12,6</w:t>
            </w:r>
          </w:p>
        </w:tc>
      </w:tr>
      <w:tr w:rsidR="0090317F" w:rsidRPr="002A336D" w14:paraId="616E10A1" w14:textId="77777777" w:rsidTr="005D2384">
        <w:trPr>
          <w:cnfStyle w:val="000000010000" w:firstRow="0" w:lastRow="0" w:firstColumn="0" w:lastColumn="0" w:oddVBand="0" w:evenVBand="0" w:oddHBand="0" w:evenHBand="1"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13CE5618"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sz w:val="22"/>
                <w:szCs w:val="23"/>
              </w:rPr>
              <w:t xml:space="preserve">Seis autores </w:t>
            </w:r>
          </w:p>
        </w:tc>
        <w:tc>
          <w:tcPr>
            <w:tcW w:w="2552" w:type="dxa"/>
          </w:tcPr>
          <w:p w14:paraId="6DC98E03" w14:textId="77777777" w:rsidR="0090317F" w:rsidRPr="0012519F" w:rsidRDefault="0090317F" w:rsidP="00D71BAB">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sz w:val="22"/>
                <w:szCs w:val="23"/>
              </w:rPr>
              <w:t>10</w:t>
            </w:r>
          </w:p>
        </w:tc>
        <w:tc>
          <w:tcPr>
            <w:cnfStyle w:val="000010000000" w:firstRow="0" w:lastRow="0" w:firstColumn="0" w:lastColumn="0" w:oddVBand="1" w:evenVBand="0" w:oddHBand="0" w:evenHBand="0" w:firstRowFirstColumn="0" w:firstRowLastColumn="0" w:lastRowFirstColumn="0" w:lastRowLastColumn="0"/>
            <w:tcW w:w="2409" w:type="dxa"/>
          </w:tcPr>
          <w:p w14:paraId="685A0B3D"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sz w:val="22"/>
                <w:szCs w:val="23"/>
              </w:rPr>
              <w:t>0,6</w:t>
            </w:r>
          </w:p>
        </w:tc>
      </w:tr>
      <w:tr w:rsidR="0090317F" w:rsidRPr="002A336D" w14:paraId="54874660"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518" w:type="dxa"/>
          </w:tcPr>
          <w:p w14:paraId="5680D8CA" w14:textId="77777777" w:rsidR="0090317F" w:rsidRPr="0012519F" w:rsidRDefault="0090317F" w:rsidP="00D71BAB">
            <w:pPr>
              <w:pStyle w:val="Default"/>
              <w:rPr>
                <w:rFonts w:asciiTheme="minorHAnsi" w:hAnsiTheme="minorHAnsi" w:cstheme="minorHAnsi"/>
                <w:sz w:val="22"/>
                <w:szCs w:val="23"/>
              </w:rPr>
            </w:pPr>
            <w:r w:rsidRPr="0012519F">
              <w:rPr>
                <w:rFonts w:asciiTheme="minorHAnsi" w:hAnsiTheme="minorHAnsi" w:cstheme="minorHAnsi"/>
                <w:b/>
                <w:bCs/>
                <w:sz w:val="22"/>
                <w:szCs w:val="23"/>
              </w:rPr>
              <w:t xml:space="preserve">Total </w:t>
            </w:r>
          </w:p>
        </w:tc>
        <w:tc>
          <w:tcPr>
            <w:tcW w:w="2552" w:type="dxa"/>
          </w:tcPr>
          <w:p w14:paraId="2809913B"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3"/>
              </w:rPr>
            </w:pPr>
            <w:r w:rsidRPr="0012519F">
              <w:rPr>
                <w:rFonts w:asciiTheme="minorHAnsi" w:hAnsiTheme="minorHAnsi" w:cstheme="minorHAnsi"/>
                <w:b/>
                <w:bCs/>
                <w:sz w:val="22"/>
                <w:szCs w:val="23"/>
              </w:rPr>
              <w:t>174</w:t>
            </w:r>
          </w:p>
        </w:tc>
        <w:tc>
          <w:tcPr>
            <w:cnfStyle w:val="000010000000" w:firstRow="0" w:lastRow="0" w:firstColumn="0" w:lastColumn="0" w:oddVBand="1" w:evenVBand="0" w:oddHBand="0" w:evenHBand="0" w:firstRowFirstColumn="0" w:firstRowLastColumn="0" w:lastRowFirstColumn="0" w:lastRowLastColumn="0"/>
            <w:tcW w:w="2409" w:type="dxa"/>
          </w:tcPr>
          <w:p w14:paraId="121541BA" w14:textId="77777777" w:rsidR="0090317F" w:rsidRPr="0012519F" w:rsidRDefault="0090317F" w:rsidP="00D71BAB">
            <w:pPr>
              <w:pStyle w:val="Default"/>
              <w:jc w:val="center"/>
              <w:rPr>
                <w:rFonts w:asciiTheme="minorHAnsi" w:hAnsiTheme="minorHAnsi" w:cstheme="minorHAnsi"/>
                <w:sz w:val="22"/>
                <w:szCs w:val="23"/>
              </w:rPr>
            </w:pPr>
            <w:r w:rsidRPr="0012519F">
              <w:rPr>
                <w:rFonts w:asciiTheme="minorHAnsi" w:hAnsiTheme="minorHAnsi" w:cstheme="minorHAnsi"/>
                <w:b/>
                <w:bCs/>
                <w:sz w:val="22"/>
                <w:szCs w:val="23"/>
              </w:rPr>
              <w:t>100</w:t>
            </w:r>
          </w:p>
        </w:tc>
      </w:tr>
    </w:tbl>
    <w:p w14:paraId="64A3A77D" w14:textId="13C9058B" w:rsidR="0090317F" w:rsidRPr="002A336D" w:rsidRDefault="0090317F" w:rsidP="0090317F">
      <w:pPr>
        <w:widowControl w:val="0"/>
        <w:tabs>
          <w:tab w:val="left" w:pos="384"/>
        </w:tabs>
        <w:autoSpaceDE w:val="0"/>
        <w:autoSpaceDN w:val="0"/>
        <w:adjustRightInd w:val="0"/>
        <w:spacing w:after="240"/>
        <w:ind w:left="644" w:hanging="360"/>
        <w:jc w:val="both"/>
        <w:rPr>
          <w:rFonts w:asciiTheme="minorHAnsi" w:hAnsiTheme="minorHAnsi" w:cstheme="minorHAnsi"/>
          <w:sz w:val="20"/>
          <w:szCs w:val="20"/>
        </w:rPr>
      </w:pPr>
      <w:r w:rsidRPr="00EA222D">
        <w:rPr>
          <w:rFonts w:asciiTheme="minorHAnsi" w:hAnsiTheme="minorHAnsi" w:cstheme="minorHAnsi"/>
          <w:sz w:val="20"/>
          <w:szCs w:val="20"/>
        </w:rPr>
        <w:t>Tabla 1</w:t>
      </w:r>
      <w:r w:rsidR="00EA222D" w:rsidRPr="00EA222D">
        <w:rPr>
          <w:rFonts w:asciiTheme="minorHAnsi" w:hAnsiTheme="minorHAnsi" w:cstheme="minorHAnsi"/>
          <w:sz w:val="20"/>
          <w:szCs w:val="20"/>
        </w:rPr>
        <w:t>0</w:t>
      </w:r>
      <w:r w:rsidR="00E472E7">
        <w:rPr>
          <w:rFonts w:asciiTheme="minorHAnsi" w:hAnsiTheme="minorHAnsi" w:cstheme="minorHAnsi"/>
          <w:sz w:val="20"/>
          <w:szCs w:val="20"/>
        </w:rPr>
        <w:t xml:space="preserve">: </w:t>
      </w:r>
      <w:r w:rsidRPr="002A336D">
        <w:rPr>
          <w:rFonts w:asciiTheme="minorHAnsi" w:hAnsiTheme="minorHAnsi" w:cstheme="minorHAnsi"/>
          <w:sz w:val="20"/>
          <w:szCs w:val="20"/>
        </w:rPr>
        <w:t xml:space="preserve">Distribución de los trabajos aceptados </w:t>
      </w:r>
      <w:r w:rsidR="005D2384" w:rsidRPr="002A336D">
        <w:rPr>
          <w:rFonts w:asciiTheme="minorHAnsi" w:hAnsiTheme="minorHAnsi" w:cstheme="minorHAnsi"/>
          <w:sz w:val="20"/>
          <w:szCs w:val="20"/>
        </w:rPr>
        <w:t xml:space="preserve">en </w:t>
      </w:r>
      <w:hyperlink r:id="rId347" w:history="1">
        <w:r w:rsidR="005D2384" w:rsidRPr="00E472E7">
          <w:rPr>
            <w:rStyle w:val="Hipervnculo"/>
            <w:rFonts w:asciiTheme="minorHAnsi" w:hAnsiTheme="minorHAnsi" w:cstheme="minorHAnsi"/>
            <w:sz w:val="20"/>
            <w:szCs w:val="20"/>
          </w:rPr>
          <w:t>CovidCien2021</w:t>
        </w:r>
      </w:hyperlink>
      <w:r w:rsidR="005D2384" w:rsidRPr="002A336D">
        <w:rPr>
          <w:rFonts w:asciiTheme="minorHAnsi" w:hAnsiTheme="minorHAnsi" w:cstheme="minorHAnsi"/>
          <w:sz w:val="20"/>
          <w:szCs w:val="20"/>
        </w:rPr>
        <w:t xml:space="preserve"> </w:t>
      </w:r>
      <w:r w:rsidRPr="002A336D">
        <w:rPr>
          <w:rFonts w:asciiTheme="minorHAnsi" w:hAnsiTheme="minorHAnsi" w:cstheme="minorHAnsi"/>
          <w:sz w:val="20"/>
          <w:szCs w:val="20"/>
        </w:rPr>
        <w:t>según cantidad de autores</w:t>
      </w:r>
      <w:r w:rsidR="00E472E7">
        <w:rPr>
          <w:rFonts w:asciiTheme="minorHAnsi" w:hAnsiTheme="minorHAnsi" w:cstheme="minorHAnsi"/>
          <w:sz w:val="20"/>
          <w:szCs w:val="20"/>
        </w:rPr>
        <w:t>.</w:t>
      </w:r>
    </w:p>
    <w:p w14:paraId="755D65B6" w14:textId="48AF53C4" w:rsidR="0090317F" w:rsidRPr="002A336D" w:rsidRDefault="005D2384" w:rsidP="0090317F">
      <w:pPr>
        <w:widowControl w:val="0"/>
        <w:tabs>
          <w:tab w:val="left" w:pos="384"/>
        </w:tabs>
        <w:autoSpaceDE w:val="0"/>
        <w:autoSpaceDN w:val="0"/>
        <w:adjustRightInd w:val="0"/>
        <w:spacing w:after="240"/>
        <w:ind w:left="284"/>
        <w:jc w:val="both"/>
        <w:rPr>
          <w:rFonts w:asciiTheme="minorHAnsi" w:hAnsiTheme="minorHAnsi" w:cstheme="minorHAnsi"/>
        </w:rPr>
      </w:pPr>
      <w:r w:rsidRPr="0077769D">
        <w:rPr>
          <w:rFonts w:asciiTheme="minorHAnsi" w:hAnsiTheme="minorHAnsi" w:cstheme="minorHAnsi"/>
          <w:b/>
        </w:rPr>
        <w:t xml:space="preserve">En </w:t>
      </w:r>
      <w:hyperlink r:id="rId348" w:history="1">
        <w:r w:rsidRPr="00E472E7">
          <w:rPr>
            <w:rStyle w:val="Hipervnculo"/>
            <w:rFonts w:asciiTheme="minorHAnsi" w:hAnsiTheme="minorHAnsi" w:cstheme="minorHAnsi"/>
            <w:b/>
          </w:rPr>
          <w:t>CovidCien2021,</w:t>
        </w:r>
      </w:hyperlink>
      <w:r w:rsidRPr="0077769D">
        <w:rPr>
          <w:rFonts w:asciiTheme="minorHAnsi" w:hAnsiTheme="minorHAnsi" w:cstheme="minorHAnsi"/>
          <w:b/>
        </w:rPr>
        <w:t xml:space="preserve"> </w:t>
      </w:r>
      <w:r w:rsidRPr="0077769D">
        <w:rPr>
          <w:rFonts w:asciiTheme="minorHAnsi" w:hAnsiTheme="minorHAnsi" w:cstheme="minorHAnsi"/>
          <w:b/>
          <w:sz w:val="20"/>
        </w:rPr>
        <w:t>l</w:t>
      </w:r>
      <w:r w:rsidR="0090317F" w:rsidRPr="0077769D">
        <w:rPr>
          <w:rFonts w:asciiTheme="minorHAnsi" w:hAnsiTheme="minorHAnsi" w:cstheme="minorHAnsi"/>
          <w:b/>
        </w:rPr>
        <w:t>a provincia de Cienfuegos presentó la mayor cantidad de participantes</w:t>
      </w:r>
      <w:r w:rsidRPr="0077769D">
        <w:rPr>
          <w:rFonts w:asciiTheme="minorHAnsi" w:hAnsiTheme="minorHAnsi" w:cstheme="minorHAnsi"/>
          <w:b/>
        </w:rPr>
        <w:t xml:space="preserve"> con</w:t>
      </w:r>
      <w:r w:rsidR="0090317F" w:rsidRPr="0077769D">
        <w:rPr>
          <w:rFonts w:asciiTheme="minorHAnsi" w:hAnsiTheme="minorHAnsi" w:cstheme="minorHAnsi"/>
          <w:b/>
        </w:rPr>
        <w:t xml:space="preserve"> (195; 32,9 %).</w:t>
      </w:r>
      <w:r w:rsidR="0090317F" w:rsidRPr="002A336D">
        <w:rPr>
          <w:rFonts w:asciiTheme="minorHAnsi" w:hAnsiTheme="minorHAnsi" w:cstheme="minorHAnsi"/>
        </w:rPr>
        <w:t xml:space="preserve"> Seguida de las provincias La Habana (65; 11 %) y Holguín (44; 7,4 %). </w:t>
      </w:r>
      <w:r w:rsidR="0077769D">
        <w:rPr>
          <w:rFonts w:asciiTheme="minorHAnsi" w:hAnsiTheme="minorHAnsi" w:cstheme="minorHAnsi"/>
        </w:rPr>
        <w:t>16</w:t>
      </w:r>
      <w:r w:rsidR="0090317F" w:rsidRPr="002A336D">
        <w:rPr>
          <w:rFonts w:asciiTheme="minorHAnsi" w:hAnsiTheme="minorHAnsi" w:cstheme="minorHAnsi"/>
        </w:rPr>
        <w:t xml:space="preserve"> </w:t>
      </w:r>
      <w:r w:rsidR="0077769D">
        <w:rPr>
          <w:rFonts w:asciiTheme="minorHAnsi" w:hAnsiTheme="minorHAnsi" w:cstheme="minorHAnsi"/>
        </w:rPr>
        <w:t>participantes de</w:t>
      </w:r>
      <w:r w:rsidR="0090317F" w:rsidRPr="002A336D">
        <w:rPr>
          <w:rFonts w:asciiTheme="minorHAnsi" w:hAnsiTheme="minorHAnsi" w:cstheme="minorHAnsi"/>
        </w:rPr>
        <w:t xml:space="preserve"> la </w:t>
      </w:r>
      <w:r w:rsidR="0090317F" w:rsidRPr="0077769D">
        <w:rPr>
          <w:rFonts w:asciiTheme="minorHAnsi" w:hAnsiTheme="minorHAnsi" w:cstheme="minorHAnsi"/>
        </w:rPr>
        <w:t xml:space="preserve">Universidad Central de las Villas </w:t>
      </w:r>
      <w:r w:rsidRPr="0077769D">
        <w:rPr>
          <w:rFonts w:asciiTheme="minorHAnsi" w:hAnsiTheme="minorHAnsi" w:cstheme="minorHAnsi"/>
        </w:rPr>
        <w:t>“</w:t>
      </w:r>
      <w:r w:rsidR="0090317F" w:rsidRPr="0077769D">
        <w:rPr>
          <w:rFonts w:asciiTheme="minorHAnsi" w:hAnsiTheme="minorHAnsi" w:cstheme="minorHAnsi"/>
        </w:rPr>
        <w:t xml:space="preserve">Marta </w:t>
      </w:r>
      <w:r w:rsidRPr="0077769D">
        <w:rPr>
          <w:rFonts w:asciiTheme="minorHAnsi" w:hAnsiTheme="minorHAnsi" w:cstheme="minorHAnsi"/>
        </w:rPr>
        <w:t>Abreu”</w:t>
      </w:r>
      <w:r w:rsidR="0090317F" w:rsidRPr="0077769D">
        <w:rPr>
          <w:rFonts w:asciiTheme="minorHAnsi" w:hAnsiTheme="minorHAnsi" w:cstheme="minorHAnsi"/>
        </w:rPr>
        <w:t xml:space="preserve"> </w:t>
      </w:r>
      <w:r w:rsidR="0077769D">
        <w:rPr>
          <w:rFonts w:asciiTheme="minorHAnsi" w:hAnsiTheme="minorHAnsi" w:cstheme="minorHAnsi"/>
        </w:rPr>
        <w:t xml:space="preserve">y de la Universidad de Oriente, </w:t>
      </w:r>
      <w:r w:rsidR="0090317F" w:rsidRPr="002A336D">
        <w:rPr>
          <w:rFonts w:asciiTheme="minorHAnsi" w:hAnsiTheme="minorHAnsi" w:cstheme="minorHAnsi"/>
        </w:rPr>
        <w:t xml:space="preserve">1 participante. La participación internacional se manifestó con autores procedentes de Venezuela (Centro de Alta Tecnología de Caracas y el Hospital Universitario Maracaibo; 7 participantes en total) y Perú (Universidad </w:t>
      </w:r>
      <w:proofErr w:type="spellStart"/>
      <w:r w:rsidR="0090317F" w:rsidRPr="002A336D">
        <w:rPr>
          <w:rFonts w:asciiTheme="minorHAnsi" w:hAnsiTheme="minorHAnsi" w:cstheme="minorHAnsi"/>
        </w:rPr>
        <w:t>Norbet</w:t>
      </w:r>
      <w:proofErr w:type="spellEnd"/>
      <w:r w:rsidR="0090317F" w:rsidRPr="002A336D">
        <w:rPr>
          <w:rFonts w:asciiTheme="minorHAnsi" w:hAnsiTheme="minorHAnsi" w:cstheme="minorHAnsi"/>
        </w:rPr>
        <w:t xml:space="preserve"> Wiener; 1 participante</w:t>
      </w:r>
      <w:r w:rsidR="0090317F" w:rsidRPr="00EA222D">
        <w:rPr>
          <w:rFonts w:asciiTheme="minorHAnsi" w:hAnsiTheme="minorHAnsi" w:cstheme="minorHAnsi"/>
        </w:rPr>
        <w:t xml:space="preserve">). </w:t>
      </w:r>
      <w:r w:rsidR="0090317F" w:rsidRPr="00EA222D">
        <w:rPr>
          <w:rFonts w:asciiTheme="minorHAnsi" w:hAnsiTheme="minorHAnsi" w:cstheme="minorHAnsi"/>
          <w:b/>
          <w:sz w:val="22"/>
        </w:rPr>
        <w:t>(Gráfico</w:t>
      </w:r>
      <w:r w:rsidR="00EA222D" w:rsidRPr="00EA222D">
        <w:rPr>
          <w:rFonts w:asciiTheme="minorHAnsi" w:hAnsiTheme="minorHAnsi" w:cstheme="minorHAnsi"/>
          <w:b/>
          <w:sz w:val="22"/>
        </w:rPr>
        <w:t xml:space="preserve"> </w:t>
      </w:r>
      <w:r w:rsidR="00CA5AC2">
        <w:rPr>
          <w:rFonts w:asciiTheme="minorHAnsi" w:hAnsiTheme="minorHAnsi" w:cstheme="minorHAnsi"/>
          <w:b/>
          <w:sz w:val="22"/>
        </w:rPr>
        <w:t>9</w:t>
      </w:r>
      <w:r w:rsidR="0090317F" w:rsidRPr="00EA222D">
        <w:rPr>
          <w:rFonts w:asciiTheme="minorHAnsi" w:hAnsiTheme="minorHAnsi" w:cstheme="minorHAnsi"/>
          <w:b/>
          <w:sz w:val="22"/>
        </w:rPr>
        <w:t>).</w:t>
      </w:r>
    </w:p>
    <w:p w14:paraId="1B13E843" w14:textId="77777777" w:rsidR="0090317F" w:rsidRPr="002A336D" w:rsidRDefault="0090317F" w:rsidP="005D2384">
      <w:pPr>
        <w:widowControl w:val="0"/>
        <w:tabs>
          <w:tab w:val="left" w:pos="384"/>
        </w:tabs>
        <w:autoSpaceDE w:val="0"/>
        <w:autoSpaceDN w:val="0"/>
        <w:adjustRightInd w:val="0"/>
        <w:ind w:left="644" w:hanging="360"/>
        <w:jc w:val="center"/>
        <w:rPr>
          <w:rFonts w:asciiTheme="minorHAnsi" w:hAnsiTheme="minorHAnsi" w:cstheme="minorHAnsi"/>
        </w:rPr>
      </w:pPr>
      <w:r w:rsidRPr="002A336D">
        <w:rPr>
          <w:rFonts w:asciiTheme="minorHAnsi" w:hAnsiTheme="minorHAnsi" w:cstheme="minorHAnsi"/>
          <w:noProof/>
        </w:rPr>
        <w:lastRenderedPageBreak/>
        <w:drawing>
          <wp:inline distT="0" distB="0" distL="0" distR="0" wp14:anchorId="4BFF5452" wp14:editId="6CBE7411">
            <wp:extent cx="4619625" cy="2286000"/>
            <wp:effectExtent l="0" t="0" r="9525" b="1905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p w14:paraId="65C2109A" w14:textId="4B6D690C" w:rsidR="0090317F" w:rsidRDefault="0090317F" w:rsidP="00B279F7">
      <w:pPr>
        <w:widowControl w:val="0"/>
        <w:tabs>
          <w:tab w:val="left" w:pos="384"/>
        </w:tabs>
        <w:autoSpaceDE w:val="0"/>
        <w:autoSpaceDN w:val="0"/>
        <w:adjustRightInd w:val="0"/>
        <w:ind w:left="644" w:hanging="360"/>
        <w:jc w:val="center"/>
        <w:rPr>
          <w:rFonts w:asciiTheme="minorHAnsi" w:hAnsiTheme="minorHAnsi" w:cstheme="minorHAnsi"/>
          <w:sz w:val="20"/>
        </w:rPr>
      </w:pPr>
      <w:r w:rsidRPr="00EA222D">
        <w:rPr>
          <w:rFonts w:asciiTheme="minorHAnsi" w:hAnsiTheme="minorHAnsi" w:cstheme="minorHAnsi"/>
          <w:sz w:val="20"/>
        </w:rPr>
        <w:t>Gráfico</w:t>
      </w:r>
      <w:r w:rsidR="00EA222D">
        <w:rPr>
          <w:rFonts w:asciiTheme="minorHAnsi" w:hAnsiTheme="minorHAnsi" w:cstheme="minorHAnsi"/>
          <w:sz w:val="20"/>
        </w:rPr>
        <w:t xml:space="preserve"> </w:t>
      </w:r>
      <w:r w:rsidR="00CA5AC2">
        <w:rPr>
          <w:rFonts w:asciiTheme="minorHAnsi" w:hAnsiTheme="minorHAnsi" w:cstheme="minorHAnsi"/>
          <w:sz w:val="20"/>
        </w:rPr>
        <w:t>9</w:t>
      </w:r>
      <w:r w:rsidRPr="002A336D">
        <w:rPr>
          <w:rFonts w:asciiTheme="minorHAnsi" w:hAnsiTheme="minorHAnsi" w:cstheme="minorHAnsi"/>
          <w:sz w:val="20"/>
        </w:rPr>
        <w:t xml:space="preserve">. Cantidad de participantes al evento </w:t>
      </w:r>
      <w:hyperlink r:id="rId350" w:history="1">
        <w:r w:rsidR="005D2384" w:rsidRPr="00E472E7">
          <w:rPr>
            <w:rStyle w:val="Hipervnculo"/>
            <w:rFonts w:asciiTheme="minorHAnsi" w:hAnsiTheme="minorHAnsi" w:cstheme="minorHAnsi"/>
            <w:sz w:val="20"/>
          </w:rPr>
          <w:t>CovidCien2021</w:t>
        </w:r>
      </w:hyperlink>
      <w:r w:rsidRPr="002A336D">
        <w:rPr>
          <w:rFonts w:asciiTheme="minorHAnsi" w:hAnsiTheme="minorHAnsi" w:cstheme="minorHAnsi"/>
          <w:sz w:val="18"/>
        </w:rPr>
        <w:t xml:space="preserve"> </w:t>
      </w:r>
      <w:r w:rsidRPr="002A336D">
        <w:rPr>
          <w:rFonts w:asciiTheme="minorHAnsi" w:hAnsiTheme="minorHAnsi" w:cstheme="minorHAnsi"/>
          <w:sz w:val="20"/>
        </w:rPr>
        <w:t>por provincias</w:t>
      </w:r>
      <w:r w:rsidR="00E472E7">
        <w:rPr>
          <w:rFonts w:asciiTheme="minorHAnsi" w:hAnsiTheme="minorHAnsi" w:cstheme="minorHAnsi"/>
          <w:sz w:val="20"/>
        </w:rPr>
        <w:t>.</w:t>
      </w:r>
    </w:p>
    <w:p w14:paraId="47780C68" w14:textId="77777777" w:rsidR="00CA5AC2" w:rsidRDefault="00CA5AC2" w:rsidP="00B279F7">
      <w:pPr>
        <w:widowControl w:val="0"/>
        <w:tabs>
          <w:tab w:val="left" w:pos="384"/>
        </w:tabs>
        <w:autoSpaceDE w:val="0"/>
        <w:autoSpaceDN w:val="0"/>
        <w:adjustRightInd w:val="0"/>
        <w:ind w:left="644" w:hanging="360"/>
        <w:jc w:val="center"/>
        <w:rPr>
          <w:rFonts w:asciiTheme="minorHAnsi" w:hAnsiTheme="minorHAnsi" w:cstheme="minorHAnsi"/>
          <w:sz w:val="20"/>
        </w:rPr>
      </w:pPr>
    </w:p>
    <w:p w14:paraId="6B31D714" w14:textId="77777777" w:rsidR="00B279F7" w:rsidRPr="002A336D" w:rsidRDefault="00B279F7" w:rsidP="00B279F7">
      <w:pPr>
        <w:widowControl w:val="0"/>
        <w:tabs>
          <w:tab w:val="left" w:pos="384"/>
        </w:tabs>
        <w:autoSpaceDE w:val="0"/>
        <w:autoSpaceDN w:val="0"/>
        <w:adjustRightInd w:val="0"/>
        <w:ind w:left="644" w:hanging="360"/>
        <w:jc w:val="center"/>
        <w:rPr>
          <w:rFonts w:asciiTheme="minorHAnsi" w:hAnsiTheme="minorHAnsi" w:cstheme="minorHAnsi"/>
          <w:sz w:val="20"/>
        </w:rPr>
      </w:pPr>
    </w:p>
    <w:tbl>
      <w:tblPr>
        <w:tblStyle w:val="Cuadrculamedia3-nfasis5"/>
        <w:tblW w:w="0" w:type="auto"/>
        <w:jc w:val="center"/>
        <w:tblLayout w:type="fixed"/>
        <w:tblLook w:val="0000" w:firstRow="0" w:lastRow="0" w:firstColumn="0" w:lastColumn="0" w:noHBand="0" w:noVBand="0"/>
      </w:tblPr>
      <w:tblGrid>
        <w:gridCol w:w="2235"/>
        <w:gridCol w:w="2126"/>
        <w:gridCol w:w="2268"/>
        <w:gridCol w:w="11"/>
      </w:tblGrid>
      <w:tr w:rsidR="0090317F" w:rsidRPr="002A336D" w14:paraId="6D00FB39"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6640" w:type="dxa"/>
            <w:gridSpan w:val="4"/>
          </w:tcPr>
          <w:p w14:paraId="6103E1F9"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Distribución de los autores según lugar de procedencia</w:t>
            </w:r>
          </w:p>
        </w:tc>
      </w:tr>
      <w:tr w:rsidR="0090317F" w:rsidRPr="002A336D" w14:paraId="0DC07FE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9B2BDE1"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Variable</w:t>
            </w:r>
          </w:p>
        </w:tc>
        <w:tc>
          <w:tcPr>
            <w:tcW w:w="2126" w:type="dxa"/>
          </w:tcPr>
          <w:p w14:paraId="392B4A76"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No</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4CD47605"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b/>
                <w:bCs/>
                <w:color w:val="000000"/>
                <w:sz w:val="22"/>
                <w:szCs w:val="22"/>
                <w:lang w:eastAsia="en-US"/>
              </w:rPr>
              <w:t>Porciento</w:t>
            </w:r>
          </w:p>
        </w:tc>
      </w:tr>
      <w:tr w:rsidR="0090317F" w:rsidRPr="002A336D" w14:paraId="2CB72172"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2CF76B7B"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Pinar del Rio </w:t>
            </w:r>
          </w:p>
        </w:tc>
        <w:tc>
          <w:tcPr>
            <w:tcW w:w="2126" w:type="dxa"/>
          </w:tcPr>
          <w:p w14:paraId="2AE307C1"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14</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62AD482F"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2,4</w:t>
            </w:r>
          </w:p>
        </w:tc>
      </w:tr>
      <w:tr w:rsidR="0090317F" w:rsidRPr="002A336D" w14:paraId="625E82D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088ADB40"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Artemisa </w:t>
            </w:r>
          </w:p>
        </w:tc>
        <w:tc>
          <w:tcPr>
            <w:tcW w:w="2126" w:type="dxa"/>
          </w:tcPr>
          <w:p w14:paraId="5209C8A4"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C6323BA"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0,3</w:t>
            </w:r>
          </w:p>
        </w:tc>
      </w:tr>
      <w:tr w:rsidR="0090317F" w:rsidRPr="002A336D" w14:paraId="66D74831"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ECE5E00"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Mayabeque </w:t>
            </w:r>
          </w:p>
        </w:tc>
        <w:tc>
          <w:tcPr>
            <w:tcW w:w="2126" w:type="dxa"/>
          </w:tcPr>
          <w:p w14:paraId="2DF9156B"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47B78788"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0,2</w:t>
            </w:r>
          </w:p>
        </w:tc>
      </w:tr>
      <w:tr w:rsidR="0090317F" w:rsidRPr="002A336D" w14:paraId="2F10C099"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BF96D32"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La Habana </w:t>
            </w:r>
          </w:p>
        </w:tc>
        <w:tc>
          <w:tcPr>
            <w:tcW w:w="2126" w:type="dxa"/>
          </w:tcPr>
          <w:p w14:paraId="5ADEF87F"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65</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36EFF82E"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11</w:t>
            </w:r>
          </w:p>
        </w:tc>
      </w:tr>
      <w:tr w:rsidR="0090317F" w:rsidRPr="002A336D" w14:paraId="0D6FB3B3"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0B976CA"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Matanzas </w:t>
            </w:r>
          </w:p>
        </w:tc>
        <w:tc>
          <w:tcPr>
            <w:tcW w:w="2126" w:type="dxa"/>
          </w:tcPr>
          <w:p w14:paraId="560EE89E"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18</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14FEC8F2"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3</w:t>
            </w:r>
          </w:p>
        </w:tc>
      </w:tr>
      <w:tr w:rsidR="0090317F" w:rsidRPr="002A336D" w14:paraId="045AA857"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114D8DF5" w14:textId="77777777" w:rsidR="0090317F" w:rsidRPr="0077769D" w:rsidRDefault="0090317F" w:rsidP="00D71BAB">
            <w:pPr>
              <w:autoSpaceDE w:val="0"/>
              <w:autoSpaceDN w:val="0"/>
              <w:adjustRightInd w:val="0"/>
              <w:rPr>
                <w:rFonts w:asciiTheme="minorHAnsi" w:eastAsiaTheme="minorHAnsi" w:hAnsiTheme="minorHAnsi" w:cstheme="minorHAnsi"/>
                <w:b/>
                <w:color w:val="C00000"/>
                <w:sz w:val="22"/>
                <w:szCs w:val="22"/>
                <w:lang w:eastAsia="en-US"/>
              </w:rPr>
            </w:pPr>
            <w:r w:rsidRPr="0077769D">
              <w:rPr>
                <w:rFonts w:asciiTheme="minorHAnsi" w:eastAsiaTheme="minorHAnsi" w:hAnsiTheme="minorHAnsi" w:cstheme="minorHAnsi"/>
                <w:b/>
                <w:color w:val="C00000"/>
                <w:sz w:val="22"/>
                <w:szCs w:val="22"/>
                <w:lang w:eastAsia="en-US"/>
              </w:rPr>
              <w:t xml:space="preserve">Cienfuegos </w:t>
            </w:r>
          </w:p>
        </w:tc>
        <w:tc>
          <w:tcPr>
            <w:tcW w:w="2126" w:type="dxa"/>
          </w:tcPr>
          <w:p w14:paraId="674B9EC2" w14:textId="77777777" w:rsidR="0090317F" w:rsidRPr="0077769D"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b/>
                <w:color w:val="C00000"/>
                <w:sz w:val="22"/>
                <w:szCs w:val="22"/>
                <w:lang w:eastAsia="en-US"/>
              </w:rPr>
            </w:pPr>
            <w:r w:rsidRPr="0077769D">
              <w:rPr>
                <w:rFonts w:asciiTheme="minorHAnsi" w:eastAsiaTheme="minorHAnsi" w:hAnsiTheme="minorHAnsi" w:cstheme="minorHAnsi"/>
                <w:b/>
                <w:color w:val="C00000"/>
                <w:sz w:val="22"/>
                <w:szCs w:val="22"/>
                <w:lang w:eastAsia="en-US"/>
              </w:rPr>
              <w:t>195</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B165F80" w14:textId="77777777" w:rsidR="0090317F" w:rsidRPr="0077769D" w:rsidRDefault="0090317F" w:rsidP="00D71BAB">
            <w:pPr>
              <w:autoSpaceDE w:val="0"/>
              <w:autoSpaceDN w:val="0"/>
              <w:adjustRightInd w:val="0"/>
              <w:jc w:val="center"/>
              <w:rPr>
                <w:rFonts w:asciiTheme="minorHAnsi" w:eastAsiaTheme="minorHAnsi" w:hAnsiTheme="minorHAnsi" w:cstheme="minorHAnsi"/>
                <w:b/>
                <w:color w:val="C00000"/>
                <w:sz w:val="22"/>
                <w:szCs w:val="22"/>
                <w:lang w:eastAsia="en-US"/>
              </w:rPr>
            </w:pPr>
            <w:r w:rsidRPr="0077769D">
              <w:rPr>
                <w:rFonts w:asciiTheme="minorHAnsi" w:eastAsiaTheme="minorHAnsi" w:hAnsiTheme="minorHAnsi" w:cstheme="minorHAnsi"/>
                <w:b/>
                <w:color w:val="C00000"/>
                <w:sz w:val="22"/>
                <w:szCs w:val="22"/>
                <w:lang w:eastAsia="en-US"/>
              </w:rPr>
              <w:t>32,9</w:t>
            </w:r>
          </w:p>
        </w:tc>
      </w:tr>
      <w:tr w:rsidR="0090317F" w:rsidRPr="002A336D" w14:paraId="5FD5A59A" w14:textId="77777777" w:rsidTr="0077769D">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shd w:val="clear" w:color="auto" w:fill="9CC2E5" w:themeFill="accent5" w:themeFillTint="99"/>
          </w:tcPr>
          <w:p w14:paraId="24F8C83B" w14:textId="77777777" w:rsidR="0090317F" w:rsidRPr="0077769D" w:rsidRDefault="0090317F" w:rsidP="00D71BAB">
            <w:pPr>
              <w:autoSpaceDE w:val="0"/>
              <w:autoSpaceDN w:val="0"/>
              <w:adjustRightInd w:val="0"/>
              <w:rPr>
                <w:rFonts w:asciiTheme="minorHAnsi" w:eastAsiaTheme="minorHAnsi" w:hAnsiTheme="minorHAnsi" w:cstheme="minorHAnsi"/>
                <w:color w:val="000000" w:themeColor="text1"/>
                <w:sz w:val="22"/>
                <w:szCs w:val="22"/>
                <w:lang w:eastAsia="en-US"/>
              </w:rPr>
            </w:pPr>
            <w:r w:rsidRPr="0077769D">
              <w:rPr>
                <w:rFonts w:asciiTheme="minorHAnsi" w:eastAsiaTheme="minorHAnsi" w:hAnsiTheme="minorHAnsi" w:cstheme="minorHAnsi"/>
                <w:color w:val="000000" w:themeColor="text1"/>
                <w:sz w:val="22"/>
                <w:szCs w:val="22"/>
                <w:lang w:eastAsia="en-US"/>
              </w:rPr>
              <w:t xml:space="preserve">Villa Clara </w:t>
            </w:r>
          </w:p>
        </w:tc>
        <w:tc>
          <w:tcPr>
            <w:tcW w:w="2126" w:type="dxa"/>
            <w:shd w:val="clear" w:color="auto" w:fill="9CC2E5" w:themeFill="accent5" w:themeFillTint="99"/>
          </w:tcPr>
          <w:p w14:paraId="772642DE" w14:textId="77777777" w:rsidR="0090317F" w:rsidRPr="0077769D"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themeColor="text1"/>
                <w:sz w:val="22"/>
                <w:szCs w:val="22"/>
                <w:lang w:eastAsia="en-US"/>
              </w:rPr>
            </w:pPr>
            <w:r w:rsidRPr="0077769D">
              <w:rPr>
                <w:rFonts w:asciiTheme="minorHAnsi" w:eastAsiaTheme="minorHAnsi" w:hAnsiTheme="minorHAnsi" w:cstheme="minorHAnsi"/>
                <w:color w:val="000000" w:themeColor="text1"/>
                <w:sz w:val="22"/>
                <w:szCs w:val="22"/>
                <w:lang w:eastAsia="en-US"/>
              </w:rPr>
              <w:t>41</w:t>
            </w:r>
          </w:p>
        </w:tc>
        <w:tc>
          <w:tcPr>
            <w:cnfStyle w:val="000010000000" w:firstRow="0" w:lastRow="0" w:firstColumn="0" w:lastColumn="0" w:oddVBand="1" w:evenVBand="0" w:oddHBand="0" w:evenHBand="0" w:firstRowFirstColumn="0" w:firstRowLastColumn="0" w:lastRowFirstColumn="0" w:lastRowLastColumn="0"/>
            <w:tcW w:w="2279" w:type="dxa"/>
            <w:gridSpan w:val="2"/>
            <w:shd w:val="clear" w:color="auto" w:fill="9CC2E5" w:themeFill="accent5" w:themeFillTint="99"/>
          </w:tcPr>
          <w:p w14:paraId="11E02AC6" w14:textId="77777777" w:rsidR="0090317F" w:rsidRPr="0077769D" w:rsidRDefault="0090317F" w:rsidP="00D71BAB">
            <w:pPr>
              <w:autoSpaceDE w:val="0"/>
              <w:autoSpaceDN w:val="0"/>
              <w:adjustRightInd w:val="0"/>
              <w:jc w:val="center"/>
              <w:rPr>
                <w:rFonts w:asciiTheme="minorHAnsi" w:eastAsiaTheme="minorHAnsi" w:hAnsiTheme="minorHAnsi" w:cstheme="minorHAnsi"/>
                <w:color w:val="000000" w:themeColor="text1"/>
                <w:sz w:val="22"/>
                <w:szCs w:val="22"/>
                <w:lang w:eastAsia="en-US"/>
              </w:rPr>
            </w:pPr>
            <w:r w:rsidRPr="0077769D">
              <w:rPr>
                <w:rFonts w:asciiTheme="minorHAnsi" w:eastAsiaTheme="minorHAnsi" w:hAnsiTheme="minorHAnsi" w:cstheme="minorHAnsi"/>
                <w:color w:val="000000" w:themeColor="text1"/>
                <w:sz w:val="22"/>
                <w:szCs w:val="22"/>
                <w:lang w:eastAsia="en-US"/>
              </w:rPr>
              <w:t>6,9</w:t>
            </w:r>
          </w:p>
        </w:tc>
      </w:tr>
      <w:tr w:rsidR="0090317F" w:rsidRPr="002A336D" w14:paraId="65DD0944"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223EDD37" w14:textId="42636895" w:rsidR="0090317F" w:rsidRPr="0012519F" w:rsidRDefault="0090317F" w:rsidP="00E472E7">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Sancti Sp</w:t>
            </w:r>
            <w:r w:rsidR="00E472E7">
              <w:rPr>
                <w:rFonts w:asciiTheme="minorHAnsi" w:eastAsiaTheme="minorHAnsi" w:hAnsiTheme="minorHAnsi" w:cstheme="minorHAnsi"/>
                <w:color w:val="000000"/>
                <w:sz w:val="22"/>
                <w:szCs w:val="22"/>
                <w:lang w:eastAsia="en-US"/>
              </w:rPr>
              <w:t>í</w:t>
            </w:r>
            <w:r w:rsidRPr="0012519F">
              <w:rPr>
                <w:rFonts w:asciiTheme="minorHAnsi" w:eastAsiaTheme="minorHAnsi" w:hAnsiTheme="minorHAnsi" w:cstheme="minorHAnsi"/>
                <w:color w:val="000000"/>
                <w:sz w:val="22"/>
                <w:szCs w:val="22"/>
                <w:lang w:eastAsia="en-US"/>
              </w:rPr>
              <w:t xml:space="preserve">ritus </w:t>
            </w:r>
          </w:p>
        </w:tc>
        <w:tc>
          <w:tcPr>
            <w:tcW w:w="2126" w:type="dxa"/>
          </w:tcPr>
          <w:p w14:paraId="60B93968"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42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3CDC2DFD"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7,1</w:t>
            </w:r>
          </w:p>
        </w:tc>
      </w:tr>
      <w:tr w:rsidR="0090317F" w:rsidRPr="002A336D" w14:paraId="7D122B60" w14:textId="77777777" w:rsidTr="005D2384">
        <w:trPr>
          <w:cnfStyle w:val="000000100000" w:firstRow="0" w:lastRow="0" w:firstColumn="0" w:lastColumn="0" w:oddVBand="0" w:evenVBand="0" w:oddHBand="1" w:evenHBand="0" w:firstRowFirstColumn="0" w:firstRowLastColumn="0" w:lastRowFirstColumn="0" w:lastRowLastColumn="0"/>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BB9650B"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Ciego de Ávila </w:t>
            </w:r>
          </w:p>
        </w:tc>
        <w:tc>
          <w:tcPr>
            <w:tcW w:w="2126" w:type="dxa"/>
          </w:tcPr>
          <w:p w14:paraId="4266540D" w14:textId="77777777" w:rsidR="0090317F" w:rsidRPr="0012519F" w:rsidRDefault="0090317F" w:rsidP="00D71BA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12</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6AB356B4"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2</w:t>
            </w:r>
          </w:p>
        </w:tc>
      </w:tr>
      <w:tr w:rsidR="0090317F" w:rsidRPr="002A336D" w14:paraId="456F2289" w14:textId="77777777" w:rsidTr="005D2384">
        <w:trPr>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D1708F9" w14:textId="77777777" w:rsidR="0090317F" w:rsidRPr="0012519F" w:rsidRDefault="0090317F" w:rsidP="00D71BAB">
            <w:pPr>
              <w:autoSpaceDE w:val="0"/>
              <w:autoSpaceDN w:val="0"/>
              <w:adjustRightInd w:val="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 xml:space="preserve">Camagüey </w:t>
            </w:r>
          </w:p>
        </w:tc>
        <w:tc>
          <w:tcPr>
            <w:tcW w:w="2126" w:type="dxa"/>
          </w:tcPr>
          <w:p w14:paraId="37BFFF1E" w14:textId="77777777" w:rsidR="0090317F" w:rsidRPr="0012519F" w:rsidRDefault="0090317F" w:rsidP="00D71BA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31</w:t>
            </w:r>
          </w:p>
        </w:tc>
        <w:tc>
          <w:tcPr>
            <w:cnfStyle w:val="000010000000" w:firstRow="0" w:lastRow="0" w:firstColumn="0" w:lastColumn="0" w:oddVBand="1" w:evenVBand="0" w:oddHBand="0" w:evenHBand="0" w:firstRowFirstColumn="0" w:firstRowLastColumn="0" w:lastRowFirstColumn="0" w:lastRowLastColumn="0"/>
            <w:tcW w:w="2279" w:type="dxa"/>
            <w:gridSpan w:val="2"/>
          </w:tcPr>
          <w:p w14:paraId="5BAAE063" w14:textId="77777777" w:rsidR="0090317F" w:rsidRPr="0012519F" w:rsidRDefault="0090317F" w:rsidP="00D71BAB">
            <w:pPr>
              <w:autoSpaceDE w:val="0"/>
              <w:autoSpaceDN w:val="0"/>
              <w:adjustRightInd w:val="0"/>
              <w:jc w:val="center"/>
              <w:rPr>
                <w:rFonts w:asciiTheme="minorHAnsi" w:eastAsiaTheme="minorHAnsi" w:hAnsiTheme="minorHAnsi" w:cstheme="minorHAnsi"/>
                <w:color w:val="000000"/>
                <w:sz w:val="22"/>
                <w:szCs w:val="22"/>
                <w:lang w:eastAsia="en-US"/>
              </w:rPr>
            </w:pPr>
            <w:r w:rsidRPr="0012519F">
              <w:rPr>
                <w:rFonts w:asciiTheme="minorHAnsi" w:eastAsiaTheme="minorHAnsi" w:hAnsiTheme="minorHAnsi" w:cstheme="minorHAnsi"/>
                <w:color w:val="000000"/>
                <w:sz w:val="22"/>
                <w:szCs w:val="22"/>
                <w:lang w:eastAsia="en-US"/>
              </w:rPr>
              <w:t>5,2</w:t>
            </w:r>
          </w:p>
        </w:tc>
      </w:tr>
      <w:tr w:rsidR="0090317F" w:rsidRPr="002A336D" w14:paraId="292E6A21"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38CC32D"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Las Tunas </w:t>
            </w:r>
          </w:p>
        </w:tc>
        <w:tc>
          <w:tcPr>
            <w:tcW w:w="2126" w:type="dxa"/>
          </w:tcPr>
          <w:p w14:paraId="5A287448"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12</w:t>
            </w:r>
          </w:p>
        </w:tc>
        <w:tc>
          <w:tcPr>
            <w:cnfStyle w:val="000010000000" w:firstRow="0" w:lastRow="0" w:firstColumn="0" w:lastColumn="0" w:oddVBand="1" w:evenVBand="0" w:oddHBand="0" w:evenHBand="0" w:firstRowFirstColumn="0" w:firstRowLastColumn="0" w:lastRowFirstColumn="0" w:lastRowLastColumn="0"/>
            <w:tcW w:w="2268" w:type="dxa"/>
          </w:tcPr>
          <w:p w14:paraId="5D01CD50"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2</w:t>
            </w:r>
          </w:p>
        </w:tc>
      </w:tr>
      <w:tr w:rsidR="0090317F" w:rsidRPr="002A336D" w14:paraId="0992CE4F"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74AA3553"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Granma </w:t>
            </w:r>
          </w:p>
        </w:tc>
        <w:tc>
          <w:tcPr>
            <w:tcW w:w="2126" w:type="dxa"/>
          </w:tcPr>
          <w:p w14:paraId="40CC99FA"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38</w:t>
            </w:r>
          </w:p>
        </w:tc>
        <w:tc>
          <w:tcPr>
            <w:cnfStyle w:val="000010000000" w:firstRow="0" w:lastRow="0" w:firstColumn="0" w:lastColumn="0" w:oddVBand="1" w:evenVBand="0" w:oddHBand="0" w:evenHBand="0" w:firstRowFirstColumn="0" w:firstRowLastColumn="0" w:lastRowFirstColumn="0" w:lastRowLastColumn="0"/>
            <w:tcW w:w="2268" w:type="dxa"/>
          </w:tcPr>
          <w:p w14:paraId="043BEA29"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6,4</w:t>
            </w:r>
          </w:p>
        </w:tc>
      </w:tr>
      <w:tr w:rsidR="0090317F" w:rsidRPr="002A336D" w14:paraId="3F4D5CD9"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60017501"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Holguín </w:t>
            </w:r>
          </w:p>
        </w:tc>
        <w:tc>
          <w:tcPr>
            <w:tcW w:w="2126" w:type="dxa"/>
          </w:tcPr>
          <w:p w14:paraId="32F28C11"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44</w:t>
            </w:r>
          </w:p>
        </w:tc>
        <w:tc>
          <w:tcPr>
            <w:cnfStyle w:val="000010000000" w:firstRow="0" w:lastRow="0" w:firstColumn="0" w:lastColumn="0" w:oddVBand="1" w:evenVBand="0" w:oddHBand="0" w:evenHBand="0" w:firstRowFirstColumn="0" w:firstRowLastColumn="0" w:lastRowFirstColumn="0" w:lastRowLastColumn="0"/>
            <w:tcW w:w="2268" w:type="dxa"/>
          </w:tcPr>
          <w:p w14:paraId="1DF446D0"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7,4</w:t>
            </w:r>
          </w:p>
        </w:tc>
      </w:tr>
      <w:tr w:rsidR="0090317F" w:rsidRPr="002A336D" w14:paraId="7540BCB8"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15EFCF05"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Santiago de Cuba </w:t>
            </w:r>
          </w:p>
        </w:tc>
        <w:tc>
          <w:tcPr>
            <w:tcW w:w="2126" w:type="dxa"/>
          </w:tcPr>
          <w:p w14:paraId="2BE5B2A8"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36</w:t>
            </w:r>
          </w:p>
        </w:tc>
        <w:tc>
          <w:tcPr>
            <w:cnfStyle w:val="000010000000" w:firstRow="0" w:lastRow="0" w:firstColumn="0" w:lastColumn="0" w:oddVBand="1" w:evenVBand="0" w:oddHBand="0" w:evenHBand="0" w:firstRowFirstColumn="0" w:firstRowLastColumn="0" w:lastRowFirstColumn="0" w:lastRowLastColumn="0"/>
            <w:tcW w:w="2268" w:type="dxa"/>
          </w:tcPr>
          <w:p w14:paraId="2603A795"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6,1</w:t>
            </w:r>
          </w:p>
        </w:tc>
      </w:tr>
      <w:tr w:rsidR="0090317F" w:rsidRPr="002A336D" w14:paraId="77FA78F1"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4F94C485"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Guantánamo </w:t>
            </w:r>
          </w:p>
        </w:tc>
        <w:tc>
          <w:tcPr>
            <w:tcW w:w="2126" w:type="dxa"/>
          </w:tcPr>
          <w:p w14:paraId="19440EE4"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33</w:t>
            </w:r>
          </w:p>
        </w:tc>
        <w:tc>
          <w:tcPr>
            <w:cnfStyle w:val="000010000000" w:firstRow="0" w:lastRow="0" w:firstColumn="0" w:lastColumn="0" w:oddVBand="1" w:evenVBand="0" w:oddHBand="0" w:evenHBand="0" w:firstRowFirstColumn="0" w:firstRowLastColumn="0" w:lastRowFirstColumn="0" w:lastRowLastColumn="0"/>
            <w:tcW w:w="2268" w:type="dxa"/>
          </w:tcPr>
          <w:p w14:paraId="62FBFBDF"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5,6</w:t>
            </w:r>
          </w:p>
        </w:tc>
      </w:tr>
      <w:tr w:rsidR="0090317F" w:rsidRPr="002A336D" w14:paraId="4FEFA2B2" w14:textId="77777777" w:rsidTr="005D2384">
        <w:trPr>
          <w:gridAfter w:val="1"/>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5EFEBB12"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sz w:val="22"/>
                <w:szCs w:val="22"/>
              </w:rPr>
              <w:t xml:space="preserve">Internacional </w:t>
            </w:r>
          </w:p>
        </w:tc>
        <w:tc>
          <w:tcPr>
            <w:tcW w:w="2126" w:type="dxa"/>
          </w:tcPr>
          <w:p w14:paraId="6D5B95C0" w14:textId="77777777" w:rsidR="0090317F" w:rsidRPr="0012519F" w:rsidRDefault="0090317F" w:rsidP="00D71BAB">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sz w:val="22"/>
                <w:szCs w:val="22"/>
              </w:rPr>
              <w:t>8</w:t>
            </w:r>
          </w:p>
        </w:tc>
        <w:tc>
          <w:tcPr>
            <w:cnfStyle w:val="000010000000" w:firstRow="0" w:lastRow="0" w:firstColumn="0" w:lastColumn="0" w:oddVBand="1" w:evenVBand="0" w:oddHBand="0" w:evenHBand="0" w:firstRowFirstColumn="0" w:firstRowLastColumn="0" w:lastRowFirstColumn="0" w:lastRowLastColumn="0"/>
            <w:tcW w:w="2268" w:type="dxa"/>
          </w:tcPr>
          <w:p w14:paraId="6D8CDC63"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sz w:val="22"/>
                <w:szCs w:val="22"/>
              </w:rPr>
              <w:t>1,4</w:t>
            </w:r>
          </w:p>
        </w:tc>
      </w:tr>
      <w:tr w:rsidR="0090317F" w:rsidRPr="002A336D" w14:paraId="607C1A07" w14:textId="77777777" w:rsidTr="005D2384">
        <w:trPr>
          <w:gridAfter w:val="1"/>
          <w:cnfStyle w:val="000000100000" w:firstRow="0" w:lastRow="0" w:firstColumn="0" w:lastColumn="0" w:oddVBand="0" w:evenVBand="0" w:oddHBand="1" w:evenHBand="0" w:firstRowFirstColumn="0" w:firstRowLastColumn="0" w:lastRowFirstColumn="0" w:lastRowLastColumn="0"/>
          <w:wAfter w:w="11" w:type="dxa"/>
          <w:trHeight w:val="112"/>
          <w:jc w:val="center"/>
        </w:trPr>
        <w:tc>
          <w:tcPr>
            <w:cnfStyle w:val="000010000000" w:firstRow="0" w:lastRow="0" w:firstColumn="0" w:lastColumn="0" w:oddVBand="1" w:evenVBand="0" w:oddHBand="0" w:evenHBand="0" w:firstRowFirstColumn="0" w:firstRowLastColumn="0" w:lastRowFirstColumn="0" w:lastRowLastColumn="0"/>
            <w:tcW w:w="2235" w:type="dxa"/>
          </w:tcPr>
          <w:p w14:paraId="374173B0" w14:textId="77777777" w:rsidR="0090317F" w:rsidRPr="0012519F" w:rsidRDefault="0090317F" w:rsidP="00D71BAB">
            <w:pPr>
              <w:pStyle w:val="Default"/>
              <w:rPr>
                <w:rFonts w:asciiTheme="minorHAnsi" w:hAnsiTheme="minorHAnsi" w:cstheme="minorHAnsi"/>
                <w:sz w:val="22"/>
                <w:szCs w:val="22"/>
              </w:rPr>
            </w:pPr>
            <w:r w:rsidRPr="0012519F">
              <w:rPr>
                <w:rFonts w:asciiTheme="minorHAnsi" w:hAnsiTheme="minorHAnsi" w:cstheme="minorHAnsi"/>
                <w:b/>
                <w:bCs/>
                <w:sz w:val="22"/>
                <w:szCs w:val="22"/>
              </w:rPr>
              <w:t xml:space="preserve">Total </w:t>
            </w:r>
          </w:p>
        </w:tc>
        <w:tc>
          <w:tcPr>
            <w:tcW w:w="2126" w:type="dxa"/>
          </w:tcPr>
          <w:p w14:paraId="64FFE56D" w14:textId="77777777" w:rsidR="0090317F" w:rsidRPr="0012519F" w:rsidRDefault="0090317F" w:rsidP="00D71BAB">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2519F">
              <w:rPr>
                <w:rFonts w:asciiTheme="minorHAnsi" w:hAnsiTheme="minorHAnsi" w:cstheme="minorHAnsi"/>
                <w:b/>
                <w:bCs/>
                <w:sz w:val="22"/>
                <w:szCs w:val="22"/>
              </w:rPr>
              <w:t>592</w:t>
            </w:r>
          </w:p>
        </w:tc>
        <w:tc>
          <w:tcPr>
            <w:cnfStyle w:val="000010000000" w:firstRow="0" w:lastRow="0" w:firstColumn="0" w:lastColumn="0" w:oddVBand="1" w:evenVBand="0" w:oddHBand="0" w:evenHBand="0" w:firstRowFirstColumn="0" w:firstRowLastColumn="0" w:lastRowFirstColumn="0" w:lastRowLastColumn="0"/>
            <w:tcW w:w="2268" w:type="dxa"/>
          </w:tcPr>
          <w:p w14:paraId="4811732B" w14:textId="77777777" w:rsidR="0090317F" w:rsidRPr="0012519F" w:rsidRDefault="0090317F" w:rsidP="00D71BAB">
            <w:pPr>
              <w:pStyle w:val="Default"/>
              <w:jc w:val="center"/>
              <w:rPr>
                <w:rFonts w:asciiTheme="minorHAnsi" w:hAnsiTheme="minorHAnsi" w:cstheme="minorHAnsi"/>
                <w:sz w:val="22"/>
                <w:szCs w:val="22"/>
              </w:rPr>
            </w:pPr>
            <w:r w:rsidRPr="0012519F">
              <w:rPr>
                <w:rFonts w:asciiTheme="minorHAnsi" w:hAnsiTheme="minorHAnsi" w:cstheme="minorHAnsi"/>
                <w:b/>
                <w:bCs/>
                <w:sz w:val="22"/>
                <w:szCs w:val="22"/>
              </w:rPr>
              <w:t>100</w:t>
            </w:r>
          </w:p>
        </w:tc>
      </w:tr>
    </w:tbl>
    <w:p w14:paraId="13FF5D7B" w14:textId="43F98C6E" w:rsidR="0090317F" w:rsidRPr="002A336D" w:rsidRDefault="0090317F" w:rsidP="005D2384">
      <w:pPr>
        <w:widowControl w:val="0"/>
        <w:tabs>
          <w:tab w:val="left" w:pos="384"/>
        </w:tabs>
        <w:autoSpaceDE w:val="0"/>
        <w:autoSpaceDN w:val="0"/>
        <w:adjustRightInd w:val="0"/>
        <w:spacing w:after="240"/>
        <w:ind w:left="644" w:hanging="360"/>
        <w:jc w:val="center"/>
        <w:rPr>
          <w:rFonts w:asciiTheme="minorHAnsi" w:hAnsiTheme="minorHAnsi" w:cstheme="minorHAnsi"/>
          <w:sz w:val="20"/>
        </w:rPr>
      </w:pPr>
      <w:r w:rsidRPr="00EA222D">
        <w:rPr>
          <w:rFonts w:asciiTheme="minorHAnsi" w:hAnsiTheme="minorHAnsi" w:cstheme="minorHAnsi"/>
          <w:sz w:val="20"/>
        </w:rPr>
        <w:t xml:space="preserve">Tabla </w:t>
      </w:r>
      <w:r w:rsidR="00EA222D" w:rsidRPr="00EA222D">
        <w:rPr>
          <w:rFonts w:asciiTheme="minorHAnsi" w:hAnsiTheme="minorHAnsi" w:cstheme="minorHAnsi"/>
          <w:sz w:val="20"/>
        </w:rPr>
        <w:t>11</w:t>
      </w:r>
      <w:r w:rsidR="00E472E7">
        <w:rPr>
          <w:rFonts w:asciiTheme="minorHAnsi" w:hAnsiTheme="minorHAnsi" w:cstheme="minorHAnsi"/>
          <w:sz w:val="20"/>
        </w:rPr>
        <w:t xml:space="preserve">: </w:t>
      </w:r>
      <w:r w:rsidRPr="002A336D">
        <w:rPr>
          <w:rFonts w:asciiTheme="minorHAnsi" w:hAnsiTheme="minorHAnsi" w:cstheme="minorHAnsi"/>
          <w:sz w:val="20"/>
        </w:rPr>
        <w:t>Distribución de los autores según lugar de procedencia.</w:t>
      </w:r>
    </w:p>
    <w:p w14:paraId="46B1F07B" w14:textId="6D5344C2" w:rsidR="0090317F" w:rsidRPr="002A336D" w:rsidRDefault="003F6A17" w:rsidP="00CA5AC2">
      <w:pPr>
        <w:widowControl w:val="0"/>
        <w:tabs>
          <w:tab w:val="left" w:pos="384"/>
        </w:tabs>
        <w:autoSpaceDE w:val="0"/>
        <w:autoSpaceDN w:val="0"/>
        <w:adjustRightInd w:val="0"/>
        <w:spacing w:after="240"/>
        <w:ind w:left="284"/>
        <w:jc w:val="both"/>
        <w:rPr>
          <w:rFonts w:asciiTheme="minorHAnsi" w:hAnsiTheme="minorHAnsi" w:cstheme="minorHAnsi"/>
        </w:rPr>
      </w:pPr>
      <w:hyperlink r:id="rId351" w:history="1">
        <w:r w:rsidR="005D2384" w:rsidRPr="00E472E7">
          <w:rPr>
            <w:rStyle w:val="Hipervnculo"/>
            <w:rFonts w:asciiTheme="minorHAnsi" w:hAnsiTheme="minorHAnsi" w:cstheme="minorHAnsi"/>
          </w:rPr>
          <w:t>CovidCien2021</w:t>
        </w:r>
      </w:hyperlink>
      <w:r w:rsidR="0090317F" w:rsidRPr="002A336D">
        <w:rPr>
          <w:rFonts w:asciiTheme="minorHAnsi" w:hAnsiTheme="minorHAnsi" w:cstheme="minorHAnsi"/>
        </w:rPr>
        <w:t xml:space="preserve"> constituyó un espacio para el desarrollo del pensamiento científico. Sobre la base de talleres, conferencias y trabajos presentados los autores y/o usuarios contribuyeron a la adquisición de conocimiento así como a su generación.</w:t>
      </w:r>
      <w:r w:rsidR="00CA5AC2">
        <w:rPr>
          <w:rFonts w:asciiTheme="minorHAnsi" w:hAnsiTheme="minorHAnsi" w:cstheme="minorHAnsi"/>
        </w:rPr>
        <w:t xml:space="preserve"> En este evento de intercambio de conocimientos la provincia Cienfuegos fue la de mayor participación con 195 autores distribuidos en trabajos científicos con recomendaciones a publicar en revistas estudiantiles del país. </w:t>
      </w:r>
      <w:r w:rsidR="00CA5AC2" w:rsidRPr="00CA5AC2">
        <w:rPr>
          <w:rFonts w:asciiTheme="minorHAnsi" w:hAnsiTheme="minorHAnsi" w:cstheme="minorHAnsi"/>
          <w:b/>
          <w:sz w:val="22"/>
        </w:rPr>
        <w:t>(Tabla</w:t>
      </w:r>
      <w:r w:rsidR="00E472E7">
        <w:rPr>
          <w:rFonts w:asciiTheme="minorHAnsi" w:hAnsiTheme="minorHAnsi" w:cstheme="minorHAnsi"/>
          <w:b/>
          <w:sz w:val="22"/>
        </w:rPr>
        <w:t xml:space="preserve"> </w:t>
      </w:r>
      <w:r w:rsidR="00CA5AC2" w:rsidRPr="00CA5AC2">
        <w:rPr>
          <w:rFonts w:asciiTheme="minorHAnsi" w:hAnsiTheme="minorHAnsi" w:cstheme="minorHAnsi"/>
          <w:b/>
          <w:sz w:val="22"/>
        </w:rPr>
        <w:t>11)</w:t>
      </w:r>
    </w:p>
    <w:p w14:paraId="4B02E967" w14:textId="08DDD2C2" w:rsidR="00547E09" w:rsidRDefault="00547E09" w:rsidP="00547E09">
      <w:pPr>
        <w:pStyle w:val="Ttulo1"/>
      </w:pPr>
      <w:r>
        <w:lastRenderedPageBreak/>
        <w:br/>
      </w:r>
      <w:bookmarkStart w:id="24" w:name="_Toc124192066"/>
      <w:r w:rsidR="00F6413D" w:rsidRPr="00B47662">
        <w:t>Producción científica</w:t>
      </w:r>
      <w:r w:rsidR="00970C47" w:rsidRPr="00B47662">
        <w:t xml:space="preserve"> </w:t>
      </w:r>
      <w:r w:rsidR="007E7B90">
        <w:t>en Bases de Datos</w:t>
      </w:r>
      <w:bookmarkEnd w:id="24"/>
    </w:p>
    <w:p w14:paraId="1B35DB57" w14:textId="08C7E76C" w:rsidR="000513B1" w:rsidRPr="00002D62" w:rsidRDefault="000513B1" w:rsidP="00002D62">
      <w:pPr>
        <w:pStyle w:val="Ttulo2"/>
      </w:pPr>
      <w:bookmarkStart w:id="25" w:name="_Toc124192067"/>
      <w:r w:rsidRPr="00002D62">
        <w:t>Base de datos Medline</w:t>
      </w:r>
      <w:bookmarkEnd w:id="25"/>
    </w:p>
    <w:p w14:paraId="18F4EA07" w14:textId="61E351CF" w:rsidR="008D09A8" w:rsidRPr="002A336D" w:rsidRDefault="008D09A8" w:rsidP="008D09A8">
      <w:pPr>
        <w:widowControl w:val="0"/>
        <w:tabs>
          <w:tab w:val="left" w:pos="384"/>
        </w:tabs>
        <w:autoSpaceDE w:val="0"/>
        <w:autoSpaceDN w:val="0"/>
        <w:adjustRightInd w:val="0"/>
        <w:spacing w:after="240"/>
        <w:ind w:hanging="76"/>
        <w:rPr>
          <w:rFonts w:asciiTheme="minorHAnsi" w:hAnsiTheme="minorHAnsi" w:cstheme="minorHAnsi"/>
          <w:b/>
        </w:rPr>
      </w:pPr>
      <w:r w:rsidRPr="002A336D">
        <w:rPr>
          <w:rFonts w:asciiTheme="minorHAnsi" w:hAnsiTheme="minorHAnsi" w:cstheme="minorHAnsi"/>
          <w:b/>
        </w:rPr>
        <w:t xml:space="preserve">Producción científica de autores afiliados a la </w:t>
      </w:r>
      <w:r w:rsidR="009972C0" w:rsidRPr="009972C0">
        <w:rPr>
          <w:rFonts w:asciiTheme="minorHAnsi" w:hAnsiTheme="minorHAnsi" w:cstheme="minorHAnsi"/>
          <w:b/>
        </w:rPr>
        <w:t>UCM</w:t>
      </w:r>
      <w:r w:rsidR="00970C47">
        <w:rPr>
          <w:rFonts w:asciiTheme="minorHAnsi" w:hAnsiTheme="minorHAnsi" w:cstheme="minorHAnsi"/>
          <w:b/>
        </w:rPr>
        <w:t>C</w:t>
      </w:r>
      <w:r w:rsidRPr="002A336D">
        <w:rPr>
          <w:rFonts w:asciiTheme="minorHAnsi" w:hAnsiTheme="minorHAnsi" w:cstheme="minorHAnsi"/>
          <w:b/>
        </w:rPr>
        <w:t xml:space="preserve"> en la Base de Datos Medline</w:t>
      </w:r>
      <w:r w:rsidR="00934FA4">
        <w:rPr>
          <w:rFonts w:asciiTheme="minorHAnsi" w:hAnsiTheme="minorHAnsi" w:cstheme="minorHAnsi"/>
          <w:b/>
        </w:rPr>
        <w:t xml:space="preserve"> (2017-2021)</w:t>
      </w:r>
    </w:p>
    <w:tbl>
      <w:tblPr>
        <w:tblStyle w:val="Cuadrculamedia1-nfasis3"/>
        <w:tblW w:w="8897" w:type="dxa"/>
        <w:jc w:val="center"/>
        <w:shd w:val="clear" w:color="auto" w:fill="D9E2F3" w:themeFill="accent1" w:themeFillTint="33"/>
        <w:tblLook w:val="04A0" w:firstRow="1" w:lastRow="0" w:firstColumn="1" w:lastColumn="0" w:noHBand="0" w:noVBand="1"/>
      </w:tblPr>
      <w:tblGrid>
        <w:gridCol w:w="2518"/>
        <w:gridCol w:w="2410"/>
        <w:gridCol w:w="1843"/>
        <w:gridCol w:w="850"/>
        <w:gridCol w:w="1276"/>
      </w:tblGrid>
      <w:tr w:rsidR="008D09A8" w:rsidRPr="002A336D" w14:paraId="32010A67" w14:textId="77777777" w:rsidTr="0012519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06C2D6ED" w14:textId="77777777" w:rsidR="008D09A8" w:rsidRPr="00547E09" w:rsidRDefault="008D09A8" w:rsidP="00D71BAB">
            <w:pPr>
              <w:widowControl w:val="0"/>
              <w:tabs>
                <w:tab w:val="left" w:pos="384"/>
              </w:tabs>
              <w:autoSpaceDE w:val="0"/>
              <w:autoSpaceDN w:val="0"/>
              <w:adjustRightInd w:val="0"/>
              <w:spacing w:after="240"/>
              <w:jc w:val="center"/>
              <w:rPr>
                <w:rFonts w:asciiTheme="minorHAnsi" w:hAnsiTheme="minorHAnsi" w:cstheme="minorHAnsi"/>
              </w:rPr>
            </w:pPr>
            <w:r w:rsidRPr="00547E09">
              <w:rPr>
                <w:rFonts w:asciiTheme="minorHAnsi" w:hAnsiTheme="minorHAnsi" w:cstheme="minorHAnsi"/>
              </w:rPr>
              <w:t>AUTOR</w:t>
            </w:r>
          </w:p>
        </w:tc>
        <w:tc>
          <w:tcPr>
            <w:tcW w:w="2410" w:type="dxa"/>
            <w:shd w:val="clear" w:color="auto" w:fill="D9E2F3" w:themeFill="accent1" w:themeFillTint="33"/>
          </w:tcPr>
          <w:p w14:paraId="7BBC0767"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547E09">
              <w:rPr>
                <w:rFonts w:asciiTheme="minorHAnsi" w:hAnsiTheme="minorHAnsi" w:cstheme="minorHAnsi"/>
              </w:rPr>
              <w:t>ARTÍCU</w:t>
            </w:r>
            <w:r w:rsidRPr="002A336D">
              <w:rPr>
                <w:rFonts w:asciiTheme="minorHAnsi" w:hAnsiTheme="minorHAnsi" w:cstheme="minorHAnsi"/>
                <w:lang w:val="en-US"/>
              </w:rPr>
              <w:t>LO</w:t>
            </w:r>
          </w:p>
        </w:tc>
        <w:tc>
          <w:tcPr>
            <w:tcW w:w="1843" w:type="dxa"/>
            <w:shd w:val="clear" w:color="auto" w:fill="D9E2F3" w:themeFill="accent1" w:themeFillTint="33"/>
          </w:tcPr>
          <w:p w14:paraId="7774FB4B"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REVISTA</w:t>
            </w:r>
          </w:p>
        </w:tc>
        <w:tc>
          <w:tcPr>
            <w:tcW w:w="850" w:type="dxa"/>
            <w:shd w:val="clear" w:color="auto" w:fill="D9E2F3" w:themeFill="accent1" w:themeFillTint="33"/>
          </w:tcPr>
          <w:p w14:paraId="5DD95645"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AÑO</w:t>
            </w:r>
          </w:p>
        </w:tc>
        <w:tc>
          <w:tcPr>
            <w:tcW w:w="1276" w:type="dxa"/>
            <w:shd w:val="clear" w:color="auto" w:fill="D9E2F3" w:themeFill="accent1" w:themeFillTint="33"/>
          </w:tcPr>
          <w:p w14:paraId="75CF6FCD" w14:textId="77777777" w:rsidR="008D09A8" w:rsidRPr="002A336D" w:rsidRDefault="008D09A8"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BASE DE DATOS</w:t>
            </w:r>
          </w:p>
        </w:tc>
      </w:tr>
      <w:tr w:rsidR="008D09A8" w:rsidRPr="002A336D" w14:paraId="3F4F2B59" w14:textId="77777777" w:rsidTr="00CA5AC2">
        <w:trPr>
          <w:cnfStyle w:val="000000100000" w:firstRow="0" w:lastRow="0" w:firstColumn="0" w:lastColumn="0" w:oddVBand="0" w:evenVBand="0" w:oddHBand="1" w:evenHBand="0" w:firstRowFirstColumn="0" w:firstRowLastColumn="0" w:lastRowFirstColumn="0" w:lastRowLastColumn="0"/>
          <w:trHeight w:val="2116"/>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010A6678" w14:textId="48E8D0FC" w:rsidR="004B5EA4" w:rsidRPr="00087361" w:rsidRDefault="004B5EA4" w:rsidP="00175795">
            <w:pPr>
              <w:pStyle w:val="Prrafodelista"/>
              <w:widowControl w:val="0"/>
              <w:numPr>
                <w:ilvl w:val="0"/>
                <w:numId w:val="9"/>
              </w:numPr>
              <w:tabs>
                <w:tab w:val="left" w:pos="384"/>
              </w:tabs>
              <w:autoSpaceDE w:val="0"/>
              <w:autoSpaceDN w:val="0"/>
              <w:adjustRightInd w:val="0"/>
              <w:ind w:left="89" w:firstLine="0"/>
              <w:rPr>
                <w:rFonts w:asciiTheme="minorHAnsi" w:hAnsiTheme="minorHAnsi" w:cstheme="minorHAnsi"/>
                <w:sz w:val="20"/>
              </w:rPr>
            </w:pPr>
            <w:r w:rsidRPr="00087361">
              <w:rPr>
                <w:rFonts w:asciiTheme="minorHAnsi" w:hAnsiTheme="minorHAnsi" w:cstheme="minorHAnsi"/>
                <w:sz w:val="20"/>
              </w:rPr>
              <w:t xml:space="preserve">Emmanuel Zayas </w:t>
            </w:r>
            <w:proofErr w:type="spellStart"/>
            <w:r w:rsidRPr="00087361">
              <w:rPr>
                <w:rFonts w:asciiTheme="minorHAnsi" w:hAnsiTheme="minorHAnsi" w:cstheme="minorHAnsi"/>
                <w:sz w:val="20"/>
              </w:rPr>
              <w:t>Fundora</w:t>
            </w:r>
            <w:proofErr w:type="spellEnd"/>
          </w:p>
          <w:p w14:paraId="2A0DAEA9" w14:textId="73852089" w:rsidR="004B5EA4" w:rsidRPr="00087361" w:rsidRDefault="004B5EA4" w:rsidP="00175795">
            <w:pPr>
              <w:pStyle w:val="Prrafodelista"/>
              <w:widowControl w:val="0"/>
              <w:numPr>
                <w:ilvl w:val="0"/>
                <w:numId w:val="9"/>
              </w:numPr>
              <w:tabs>
                <w:tab w:val="left" w:pos="384"/>
              </w:tabs>
              <w:autoSpaceDE w:val="0"/>
              <w:autoSpaceDN w:val="0"/>
              <w:adjustRightInd w:val="0"/>
              <w:ind w:left="89" w:firstLine="0"/>
              <w:rPr>
                <w:rFonts w:asciiTheme="minorHAnsi" w:hAnsiTheme="minorHAnsi" w:cstheme="minorHAnsi"/>
                <w:color w:val="FF0000"/>
                <w:sz w:val="20"/>
              </w:rPr>
            </w:pPr>
            <w:proofErr w:type="spellStart"/>
            <w:r w:rsidRPr="00087361">
              <w:rPr>
                <w:rFonts w:asciiTheme="minorHAnsi" w:hAnsiTheme="minorHAnsi" w:cstheme="minorHAnsi"/>
                <w:color w:val="FF0000"/>
                <w:sz w:val="20"/>
              </w:rPr>
              <w:t>Melany</w:t>
            </w:r>
            <w:proofErr w:type="spellEnd"/>
            <w:r w:rsidRPr="00087361">
              <w:rPr>
                <w:rFonts w:asciiTheme="minorHAnsi" w:hAnsiTheme="minorHAnsi" w:cstheme="minorHAnsi"/>
                <w:color w:val="FF0000"/>
                <w:sz w:val="20"/>
              </w:rPr>
              <w:t xml:space="preserve"> Maura Padr</w:t>
            </w:r>
            <w:r w:rsidRPr="00087361">
              <w:rPr>
                <w:rFonts w:ascii="Calibri" w:hAnsi="Calibri" w:cs="Calibri"/>
                <w:color w:val="FF0000"/>
                <w:sz w:val="20"/>
              </w:rPr>
              <w:t>ó</w:t>
            </w:r>
            <w:r w:rsidRPr="00087361">
              <w:rPr>
                <w:rFonts w:asciiTheme="minorHAnsi" w:hAnsiTheme="minorHAnsi" w:cstheme="minorHAnsi"/>
                <w:color w:val="FF0000"/>
                <w:sz w:val="20"/>
              </w:rPr>
              <w:t>n Gonz</w:t>
            </w:r>
            <w:r w:rsidRPr="00087361">
              <w:rPr>
                <w:rFonts w:ascii="Calibri" w:hAnsi="Calibri" w:cs="Calibri"/>
                <w:color w:val="FF0000"/>
                <w:sz w:val="20"/>
              </w:rPr>
              <w:t>á</w:t>
            </w:r>
            <w:r w:rsidRPr="00087361">
              <w:rPr>
                <w:rFonts w:asciiTheme="minorHAnsi" w:hAnsiTheme="minorHAnsi" w:cstheme="minorHAnsi"/>
                <w:color w:val="FF0000"/>
                <w:sz w:val="20"/>
              </w:rPr>
              <w:t>lez</w:t>
            </w:r>
          </w:p>
          <w:p w14:paraId="10C4DE45" w14:textId="5957B498" w:rsidR="004B5EA4" w:rsidRPr="00087361" w:rsidRDefault="004B5EA4" w:rsidP="00175795">
            <w:pPr>
              <w:pStyle w:val="Prrafodelista"/>
              <w:widowControl w:val="0"/>
              <w:numPr>
                <w:ilvl w:val="0"/>
                <w:numId w:val="9"/>
              </w:numPr>
              <w:tabs>
                <w:tab w:val="left" w:pos="384"/>
              </w:tabs>
              <w:autoSpaceDE w:val="0"/>
              <w:autoSpaceDN w:val="0"/>
              <w:adjustRightInd w:val="0"/>
              <w:ind w:left="89" w:firstLine="0"/>
              <w:rPr>
                <w:rFonts w:asciiTheme="minorHAnsi" w:hAnsiTheme="minorHAnsi" w:cstheme="minorHAnsi"/>
                <w:sz w:val="20"/>
              </w:rPr>
            </w:pPr>
            <w:r w:rsidRPr="00087361">
              <w:rPr>
                <w:rFonts w:asciiTheme="minorHAnsi" w:hAnsiTheme="minorHAnsi" w:cstheme="minorHAnsi"/>
                <w:sz w:val="20"/>
              </w:rPr>
              <w:t xml:space="preserve">Diana Esperanza Monet </w:t>
            </w:r>
            <w:r w:rsidRPr="00087361">
              <w:rPr>
                <w:rFonts w:ascii="Calibri" w:hAnsi="Calibri" w:cs="Calibri"/>
                <w:sz w:val="20"/>
              </w:rPr>
              <w:t>Á</w:t>
            </w:r>
            <w:r w:rsidRPr="00087361">
              <w:rPr>
                <w:rFonts w:asciiTheme="minorHAnsi" w:hAnsiTheme="minorHAnsi" w:cstheme="minorHAnsi"/>
                <w:sz w:val="20"/>
              </w:rPr>
              <w:t xml:space="preserve">lvarez </w:t>
            </w:r>
          </w:p>
          <w:p w14:paraId="6CF8DFDE" w14:textId="51E2ACB8" w:rsidR="008D09A8" w:rsidRPr="00087361" w:rsidRDefault="004B5EA4" w:rsidP="00175795">
            <w:pPr>
              <w:pStyle w:val="Prrafodelista"/>
              <w:widowControl w:val="0"/>
              <w:numPr>
                <w:ilvl w:val="0"/>
                <w:numId w:val="9"/>
              </w:numPr>
              <w:tabs>
                <w:tab w:val="left" w:pos="384"/>
              </w:tabs>
              <w:autoSpaceDE w:val="0"/>
              <w:autoSpaceDN w:val="0"/>
              <w:adjustRightInd w:val="0"/>
              <w:ind w:left="89" w:firstLine="0"/>
              <w:rPr>
                <w:rFonts w:asciiTheme="minorHAnsi" w:hAnsiTheme="minorHAnsi" w:cstheme="minorHAnsi"/>
                <w:sz w:val="20"/>
              </w:rPr>
            </w:pPr>
            <w:r w:rsidRPr="00087361">
              <w:rPr>
                <w:rFonts w:asciiTheme="minorHAnsi" w:hAnsiTheme="minorHAnsi" w:cstheme="minorHAnsi"/>
                <w:sz w:val="20"/>
              </w:rPr>
              <w:t>Christian Meijides-Mejias</w:t>
            </w:r>
          </w:p>
        </w:tc>
        <w:tc>
          <w:tcPr>
            <w:tcW w:w="2410" w:type="dxa"/>
            <w:shd w:val="clear" w:color="auto" w:fill="D9E2F3" w:themeFill="accent1" w:themeFillTint="33"/>
          </w:tcPr>
          <w:p w14:paraId="22B1284F" w14:textId="6B8459C9" w:rsidR="008D09A8" w:rsidRPr="002A336D" w:rsidRDefault="00970C47"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970C47">
              <w:rPr>
                <w:rFonts w:asciiTheme="minorHAnsi" w:hAnsiTheme="minorHAnsi" w:cstheme="minorHAnsi"/>
                <w:sz w:val="20"/>
                <w:lang w:val="en-US"/>
              </w:rPr>
              <w:t>Stress Level During the COVID-19 Pandemic in Cuban Medical Sciences Students</w:t>
            </w:r>
          </w:p>
        </w:tc>
        <w:tc>
          <w:tcPr>
            <w:tcW w:w="1843" w:type="dxa"/>
            <w:shd w:val="clear" w:color="auto" w:fill="D9E2F3" w:themeFill="accent1" w:themeFillTint="33"/>
          </w:tcPr>
          <w:p w14:paraId="01641E78" w14:textId="09EFA9AA" w:rsidR="008D09A8" w:rsidRPr="00B03B79" w:rsidRDefault="00970C47"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B03B79">
              <w:rPr>
                <w:rFonts w:asciiTheme="minorHAnsi" w:hAnsiTheme="minorHAnsi" w:cstheme="minorHAnsi"/>
                <w:sz w:val="20"/>
              </w:rPr>
              <w:t xml:space="preserve">Revista Colombiana de </w:t>
            </w:r>
            <w:r w:rsidR="00C17044">
              <w:rPr>
                <w:rFonts w:asciiTheme="minorHAnsi" w:hAnsiTheme="minorHAnsi" w:cstheme="minorHAnsi"/>
                <w:sz w:val="20"/>
              </w:rPr>
              <w:t>P</w:t>
            </w:r>
            <w:r w:rsidR="00C17044" w:rsidRPr="00B03B79">
              <w:rPr>
                <w:rFonts w:asciiTheme="minorHAnsi" w:hAnsiTheme="minorHAnsi" w:cstheme="minorHAnsi"/>
                <w:sz w:val="20"/>
              </w:rPr>
              <w:t>siquiatría</w:t>
            </w:r>
            <w:r w:rsidRPr="00B03B79">
              <w:rPr>
                <w:rFonts w:asciiTheme="minorHAnsi" w:hAnsiTheme="minorHAnsi" w:cstheme="minorHAnsi"/>
                <w:sz w:val="20"/>
              </w:rPr>
              <w:t xml:space="preserve"> (English ed.)</w:t>
            </w:r>
            <w:r w:rsidR="00733B15" w:rsidRPr="00B03B79">
              <w:rPr>
                <w:rFonts w:asciiTheme="minorHAnsi" w:hAnsiTheme="minorHAnsi" w:cstheme="minorHAnsi"/>
                <w:sz w:val="20"/>
              </w:rPr>
              <w:br/>
            </w:r>
            <w:r w:rsidR="00733B15" w:rsidRPr="00B03B79">
              <w:rPr>
                <w:rFonts w:asciiTheme="minorHAnsi" w:hAnsiTheme="minorHAnsi" w:cstheme="minorHAnsi"/>
                <w:i/>
                <w:iCs/>
                <w:sz w:val="20"/>
              </w:rPr>
              <w:t>(Rev Colomb Psiquiatr (Engl Ed))</w:t>
            </w:r>
          </w:p>
        </w:tc>
        <w:tc>
          <w:tcPr>
            <w:tcW w:w="850" w:type="dxa"/>
            <w:shd w:val="clear" w:color="auto" w:fill="D9E2F3" w:themeFill="accent1" w:themeFillTint="33"/>
          </w:tcPr>
          <w:p w14:paraId="78F184CF"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276" w:type="dxa"/>
            <w:shd w:val="clear" w:color="auto" w:fill="D9E2F3" w:themeFill="accent1" w:themeFillTint="33"/>
          </w:tcPr>
          <w:p w14:paraId="55059D14"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Medline</w:t>
            </w:r>
          </w:p>
          <w:p w14:paraId="6480E146" w14:textId="4B94DFAF"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087361" w:rsidRPr="002A336D" w14:paraId="441B2C61" w14:textId="77777777" w:rsidTr="0012519F">
        <w:trPr>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4CDFE360" w14:textId="3B8410AE" w:rsidR="00087361" w:rsidRPr="00087361" w:rsidRDefault="00087361" w:rsidP="00175795">
            <w:pPr>
              <w:pStyle w:val="Prrafodelista"/>
              <w:widowControl w:val="0"/>
              <w:numPr>
                <w:ilvl w:val="0"/>
                <w:numId w:val="10"/>
              </w:numPr>
              <w:tabs>
                <w:tab w:val="left" w:pos="384"/>
              </w:tabs>
              <w:autoSpaceDE w:val="0"/>
              <w:autoSpaceDN w:val="0"/>
              <w:adjustRightInd w:val="0"/>
              <w:ind w:left="231" w:hanging="142"/>
              <w:rPr>
                <w:rFonts w:asciiTheme="minorHAnsi" w:hAnsiTheme="minorHAnsi" w:cstheme="minorHAnsi"/>
                <w:color w:val="FF0000"/>
                <w:sz w:val="20"/>
              </w:rPr>
            </w:pPr>
            <w:r w:rsidRPr="00087361">
              <w:rPr>
                <w:rFonts w:asciiTheme="minorHAnsi" w:hAnsiTheme="minorHAnsi" w:cstheme="minorHAnsi"/>
                <w:color w:val="FF0000"/>
                <w:sz w:val="20"/>
              </w:rPr>
              <w:t xml:space="preserve">Miriam Iglesias </w:t>
            </w:r>
            <w:proofErr w:type="spellStart"/>
            <w:r w:rsidRPr="00087361">
              <w:rPr>
                <w:rFonts w:asciiTheme="minorHAnsi" w:hAnsiTheme="minorHAnsi" w:cstheme="minorHAnsi"/>
                <w:color w:val="FF0000"/>
                <w:sz w:val="20"/>
              </w:rPr>
              <w:t>LeónI</w:t>
            </w:r>
            <w:proofErr w:type="spellEnd"/>
            <w:r w:rsidRPr="00087361">
              <w:rPr>
                <w:rFonts w:asciiTheme="minorHAnsi" w:hAnsiTheme="minorHAnsi" w:cstheme="minorHAnsi"/>
                <w:color w:val="FF0000"/>
                <w:sz w:val="20"/>
              </w:rPr>
              <w:t xml:space="preserve">   </w:t>
            </w:r>
          </w:p>
          <w:p w14:paraId="4422ADB8" w14:textId="77777777" w:rsidR="00087361" w:rsidRPr="00087361" w:rsidRDefault="00087361" w:rsidP="00175795">
            <w:pPr>
              <w:pStyle w:val="Prrafodelista"/>
              <w:widowControl w:val="0"/>
              <w:numPr>
                <w:ilvl w:val="0"/>
                <w:numId w:val="10"/>
              </w:numPr>
              <w:tabs>
                <w:tab w:val="left" w:pos="384"/>
              </w:tabs>
              <w:autoSpaceDE w:val="0"/>
              <w:autoSpaceDN w:val="0"/>
              <w:adjustRightInd w:val="0"/>
              <w:ind w:left="231" w:hanging="231"/>
              <w:rPr>
                <w:rFonts w:asciiTheme="minorHAnsi" w:hAnsiTheme="minorHAnsi" w:cstheme="minorHAnsi"/>
                <w:color w:val="FF0000"/>
                <w:sz w:val="20"/>
              </w:rPr>
            </w:pPr>
            <w:r w:rsidRPr="00087361">
              <w:rPr>
                <w:rFonts w:asciiTheme="minorHAnsi" w:hAnsiTheme="minorHAnsi" w:cstheme="minorHAnsi"/>
                <w:color w:val="FF0000"/>
                <w:sz w:val="20"/>
              </w:rPr>
              <w:t xml:space="preserve">Norma </w:t>
            </w:r>
            <w:proofErr w:type="spellStart"/>
            <w:r w:rsidRPr="00087361">
              <w:rPr>
                <w:rFonts w:asciiTheme="minorHAnsi" w:hAnsiTheme="minorHAnsi" w:cstheme="minorHAnsi"/>
                <w:color w:val="FF0000"/>
                <w:sz w:val="20"/>
              </w:rPr>
              <w:t>Mur</w:t>
            </w:r>
            <w:proofErr w:type="spellEnd"/>
            <w:r w:rsidRPr="00087361">
              <w:rPr>
                <w:rFonts w:asciiTheme="minorHAnsi" w:hAnsiTheme="minorHAnsi" w:cstheme="minorHAnsi"/>
                <w:color w:val="FF0000"/>
                <w:sz w:val="20"/>
              </w:rPr>
              <w:t xml:space="preserve"> </w:t>
            </w:r>
            <w:proofErr w:type="spellStart"/>
            <w:r w:rsidRPr="00087361">
              <w:rPr>
                <w:rFonts w:asciiTheme="minorHAnsi" w:hAnsiTheme="minorHAnsi" w:cstheme="minorHAnsi"/>
                <w:color w:val="FF0000"/>
                <w:sz w:val="20"/>
              </w:rPr>
              <w:t>VillarI</w:t>
            </w:r>
            <w:proofErr w:type="spellEnd"/>
            <w:r w:rsidRPr="00087361">
              <w:rPr>
                <w:rFonts w:asciiTheme="minorHAnsi" w:hAnsiTheme="minorHAnsi" w:cstheme="minorHAnsi"/>
                <w:color w:val="FF0000"/>
                <w:sz w:val="20"/>
              </w:rPr>
              <w:t xml:space="preserve"> </w:t>
            </w:r>
          </w:p>
          <w:p w14:paraId="016F4F81" w14:textId="77777777" w:rsidR="00087361" w:rsidRPr="00087361" w:rsidRDefault="00087361" w:rsidP="00175795">
            <w:pPr>
              <w:pStyle w:val="Prrafodelista"/>
              <w:widowControl w:val="0"/>
              <w:numPr>
                <w:ilvl w:val="0"/>
                <w:numId w:val="10"/>
              </w:numPr>
              <w:tabs>
                <w:tab w:val="left" w:pos="384"/>
              </w:tabs>
              <w:autoSpaceDE w:val="0"/>
              <w:autoSpaceDN w:val="0"/>
              <w:adjustRightInd w:val="0"/>
              <w:ind w:left="231" w:hanging="231"/>
              <w:rPr>
                <w:rFonts w:asciiTheme="minorHAnsi" w:hAnsiTheme="minorHAnsi" w:cstheme="minorHAnsi"/>
                <w:color w:val="FF0000"/>
                <w:sz w:val="20"/>
              </w:rPr>
            </w:pPr>
            <w:r w:rsidRPr="00087361">
              <w:rPr>
                <w:rFonts w:asciiTheme="minorHAnsi" w:hAnsiTheme="minorHAnsi" w:cstheme="minorHAnsi"/>
                <w:color w:val="FF0000"/>
                <w:sz w:val="20"/>
              </w:rPr>
              <w:t xml:space="preserve">Manuel Cortés </w:t>
            </w:r>
            <w:proofErr w:type="spellStart"/>
            <w:r w:rsidRPr="00087361">
              <w:rPr>
                <w:rFonts w:asciiTheme="minorHAnsi" w:hAnsiTheme="minorHAnsi" w:cstheme="minorHAnsi"/>
                <w:color w:val="FF0000"/>
                <w:sz w:val="20"/>
              </w:rPr>
              <w:t>CortésII</w:t>
            </w:r>
            <w:proofErr w:type="spellEnd"/>
            <w:r w:rsidRPr="00087361">
              <w:rPr>
                <w:rFonts w:asciiTheme="minorHAnsi" w:hAnsiTheme="minorHAnsi" w:cstheme="minorHAnsi"/>
                <w:color w:val="FF0000"/>
                <w:sz w:val="20"/>
              </w:rPr>
              <w:t xml:space="preserve"> </w:t>
            </w:r>
          </w:p>
          <w:p w14:paraId="2649AB4E" w14:textId="77777777" w:rsidR="00087361" w:rsidRPr="00087361" w:rsidRDefault="00087361" w:rsidP="00175795">
            <w:pPr>
              <w:pStyle w:val="Prrafodelista"/>
              <w:widowControl w:val="0"/>
              <w:numPr>
                <w:ilvl w:val="0"/>
                <w:numId w:val="10"/>
              </w:numPr>
              <w:tabs>
                <w:tab w:val="left" w:pos="384"/>
              </w:tabs>
              <w:autoSpaceDE w:val="0"/>
              <w:autoSpaceDN w:val="0"/>
              <w:adjustRightInd w:val="0"/>
              <w:ind w:left="231" w:hanging="231"/>
              <w:rPr>
                <w:rFonts w:asciiTheme="minorHAnsi" w:hAnsiTheme="minorHAnsi" w:cstheme="minorHAnsi"/>
                <w:color w:val="FF0000"/>
                <w:sz w:val="20"/>
              </w:rPr>
            </w:pPr>
            <w:r w:rsidRPr="00087361">
              <w:rPr>
                <w:rFonts w:asciiTheme="minorHAnsi" w:hAnsiTheme="minorHAnsi" w:cstheme="minorHAnsi"/>
                <w:color w:val="FF0000"/>
                <w:sz w:val="20"/>
              </w:rPr>
              <w:t xml:space="preserve">José Aurelio Díaz </w:t>
            </w:r>
            <w:proofErr w:type="spellStart"/>
            <w:r w:rsidRPr="00087361">
              <w:rPr>
                <w:rFonts w:asciiTheme="minorHAnsi" w:hAnsiTheme="minorHAnsi" w:cstheme="minorHAnsi"/>
                <w:color w:val="FF0000"/>
                <w:sz w:val="20"/>
              </w:rPr>
              <w:t>QuiñonesI</w:t>
            </w:r>
            <w:proofErr w:type="spellEnd"/>
            <w:r w:rsidRPr="00087361">
              <w:rPr>
                <w:rFonts w:asciiTheme="minorHAnsi" w:hAnsiTheme="minorHAnsi" w:cstheme="minorHAnsi"/>
                <w:color w:val="FF0000"/>
                <w:sz w:val="20"/>
              </w:rPr>
              <w:t xml:space="preserve"> </w:t>
            </w:r>
          </w:p>
          <w:p w14:paraId="08ABF5E4" w14:textId="18A4F9A2" w:rsidR="00087361" w:rsidRPr="00087361" w:rsidRDefault="00087361" w:rsidP="00175795">
            <w:pPr>
              <w:pStyle w:val="Prrafodelista"/>
              <w:widowControl w:val="0"/>
              <w:numPr>
                <w:ilvl w:val="0"/>
                <w:numId w:val="10"/>
              </w:numPr>
              <w:tabs>
                <w:tab w:val="left" w:pos="384"/>
              </w:tabs>
              <w:autoSpaceDE w:val="0"/>
              <w:autoSpaceDN w:val="0"/>
              <w:adjustRightInd w:val="0"/>
              <w:ind w:left="231" w:hanging="142"/>
              <w:rPr>
                <w:rFonts w:asciiTheme="minorHAnsi" w:hAnsiTheme="minorHAnsi" w:cstheme="minorHAnsi"/>
                <w:b w:val="0"/>
                <w:bCs w:val="0"/>
                <w:color w:val="FF0000"/>
                <w:sz w:val="20"/>
              </w:rPr>
            </w:pPr>
            <w:r w:rsidRPr="00087361">
              <w:rPr>
                <w:rFonts w:asciiTheme="minorHAnsi" w:hAnsiTheme="minorHAnsi" w:cstheme="minorHAnsi"/>
                <w:color w:val="FF0000"/>
                <w:sz w:val="20"/>
              </w:rPr>
              <w:t xml:space="preserve">Maria Aurelia San Juan </w:t>
            </w:r>
            <w:proofErr w:type="spellStart"/>
            <w:r w:rsidRPr="00087361">
              <w:rPr>
                <w:rFonts w:asciiTheme="minorHAnsi" w:hAnsiTheme="minorHAnsi" w:cstheme="minorHAnsi"/>
                <w:color w:val="FF0000"/>
                <w:sz w:val="20"/>
              </w:rPr>
              <w:t>BoschI</w:t>
            </w:r>
            <w:proofErr w:type="spellEnd"/>
          </w:p>
        </w:tc>
        <w:tc>
          <w:tcPr>
            <w:tcW w:w="2410" w:type="dxa"/>
            <w:shd w:val="clear" w:color="auto" w:fill="D9E2F3" w:themeFill="accent1" w:themeFillTint="33"/>
          </w:tcPr>
          <w:p w14:paraId="4804D530" w14:textId="1F960083" w:rsidR="00087361" w:rsidRPr="00087361" w:rsidRDefault="00087361"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7361">
              <w:rPr>
                <w:rFonts w:asciiTheme="minorHAnsi" w:hAnsiTheme="minorHAnsi" w:cstheme="minorHAnsi"/>
                <w:sz w:val="20"/>
              </w:rPr>
              <w:t>Formación doctoral en la Universidad de Ciencias Médicas de Cienfuegos utilizando las vías no presenciales, en tiempos de la COVID-19</w:t>
            </w:r>
          </w:p>
        </w:tc>
        <w:tc>
          <w:tcPr>
            <w:tcW w:w="1843" w:type="dxa"/>
            <w:shd w:val="clear" w:color="auto" w:fill="D9E2F3" w:themeFill="accent1" w:themeFillTint="33"/>
          </w:tcPr>
          <w:p w14:paraId="7C737677" w14:textId="02D88C7D" w:rsidR="00087361" w:rsidRPr="00087361" w:rsidRDefault="004D5B97"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4D5B97">
              <w:rPr>
                <w:rFonts w:asciiTheme="minorHAnsi" w:hAnsiTheme="minorHAnsi" w:cstheme="minorHAnsi"/>
                <w:sz w:val="20"/>
              </w:rPr>
              <w:t>MediSur</w:t>
            </w:r>
          </w:p>
        </w:tc>
        <w:tc>
          <w:tcPr>
            <w:tcW w:w="850" w:type="dxa"/>
            <w:shd w:val="clear" w:color="auto" w:fill="D9E2F3" w:themeFill="accent1" w:themeFillTint="33"/>
          </w:tcPr>
          <w:p w14:paraId="74949FE0" w14:textId="48924497" w:rsidR="00087361" w:rsidRPr="00087361" w:rsidRDefault="004D5B97"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2020</w:t>
            </w:r>
          </w:p>
        </w:tc>
        <w:tc>
          <w:tcPr>
            <w:tcW w:w="1276" w:type="dxa"/>
            <w:shd w:val="clear" w:color="auto" w:fill="D9E2F3" w:themeFill="accent1" w:themeFillTint="33"/>
          </w:tcPr>
          <w:p w14:paraId="570B314C" w14:textId="77777777" w:rsidR="004D5B97" w:rsidRPr="002A336D" w:rsidRDefault="004D5B97" w:rsidP="004D5B97">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04C63CE7" w14:textId="77777777" w:rsidR="00087361" w:rsidRPr="002A336D" w:rsidRDefault="00087361"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r>
      <w:tr w:rsidR="008D09A8" w:rsidRPr="002A336D" w14:paraId="1285C67E" w14:textId="77777777" w:rsidTr="001251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3D8E3512" w14:textId="77777777" w:rsidR="004D5B97" w:rsidRPr="004D5B97" w:rsidRDefault="004D5B97" w:rsidP="00175795">
            <w:pPr>
              <w:pStyle w:val="Prrafodelista"/>
              <w:widowControl w:val="0"/>
              <w:numPr>
                <w:ilvl w:val="0"/>
                <w:numId w:val="11"/>
              </w:numPr>
              <w:tabs>
                <w:tab w:val="left" w:pos="384"/>
              </w:tabs>
              <w:autoSpaceDE w:val="0"/>
              <w:autoSpaceDN w:val="0"/>
              <w:adjustRightInd w:val="0"/>
              <w:spacing w:after="240"/>
              <w:ind w:left="231" w:hanging="142"/>
              <w:rPr>
                <w:rFonts w:asciiTheme="minorHAnsi" w:hAnsiTheme="minorHAnsi" w:cstheme="minorHAnsi"/>
                <w:color w:val="000000" w:themeColor="text1"/>
                <w:sz w:val="20"/>
              </w:rPr>
            </w:pPr>
            <w:proofErr w:type="spellStart"/>
            <w:r w:rsidRPr="004D5B97">
              <w:rPr>
                <w:rFonts w:asciiTheme="minorHAnsi" w:hAnsiTheme="minorHAnsi" w:cstheme="minorHAnsi"/>
                <w:color w:val="000000" w:themeColor="text1"/>
                <w:sz w:val="20"/>
              </w:rPr>
              <w:t>R.Rodriguez-Blanque</w:t>
            </w:r>
            <w:proofErr w:type="spellEnd"/>
          </w:p>
          <w:p w14:paraId="0A7DD9E9" w14:textId="77777777" w:rsidR="004D5B97" w:rsidRPr="004D5B97" w:rsidRDefault="004D5B97" w:rsidP="00175795">
            <w:pPr>
              <w:pStyle w:val="Prrafodelista"/>
              <w:widowControl w:val="0"/>
              <w:numPr>
                <w:ilvl w:val="0"/>
                <w:numId w:val="11"/>
              </w:numPr>
              <w:tabs>
                <w:tab w:val="left" w:pos="384"/>
              </w:tabs>
              <w:autoSpaceDE w:val="0"/>
              <w:autoSpaceDN w:val="0"/>
              <w:adjustRightInd w:val="0"/>
              <w:spacing w:after="240"/>
              <w:ind w:left="231" w:hanging="142"/>
              <w:rPr>
                <w:rFonts w:asciiTheme="minorHAnsi" w:hAnsiTheme="minorHAnsi" w:cstheme="minorHAnsi"/>
                <w:color w:val="000000" w:themeColor="text1"/>
                <w:sz w:val="20"/>
              </w:rPr>
            </w:pPr>
            <w:proofErr w:type="spellStart"/>
            <w:r w:rsidRPr="004D5B97">
              <w:rPr>
                <w:rFonts w:asciiTheme="minorHAnsi" w:hAnsiTheme="minorHAnsi" w:cstheme="minorHAnsi"/>
                <w:color w:val="000000" w:themeColor="text1"/>
                <w:sz w:val="20"/>
              </w:rPr>
              <w:t>J.C.Sánchez</w:t>
            </w:r>
            <w:proofErr w:type="spellEnd"/>
            <w:r w:rsidRPr="004D5B97">
              <w:rPr>
                <w:rFonts w:asciiTheme="minorHAnsi" w:hAnsiTheme="minorHAnsi" w:cstheme="minorHAnsi"/>
                <w:color w:val="000000" w:themeColor="text1"/>
                <w:sz w:val="20"/>
              </w:rPr>
              <w:t>-García</w:t>
            </w:r>
          </w:p>
          <w:p w14:paraId="63DA0768" w14:textId="77777777" w:rsidR="004D5B97" w:rsidRPr="004D5B97" w:rsidRDefault="004D5B97" w:rsidP="00175795">
            <w:pPr>
              <w:pStyle w:val="Prrafodelista"/>
              <w:widowControl w:val="0"/>
              <w:numPr>
                <w:ilvl w:val="0"/>
                <w:numId w:val="11"/>
              </w:numPr>
              <w:tabs>
                <w:tab w:val="left" w:pos="384"/>
              </w:tabs>
              <w:autoSpaceDE w:val="0"/>
              <w:autoSpaceDN w:val="0"/>
              <w:adjustRightInd w:val="0"/>
              <w:spacing w:after="240"/>
              <w:ind w:left="231" w:hanging="142"/>
              <w:rPr>
                <w:rFonts w:asciiTheme="minorHAnsi" w:hAnsiTheme="minorHAnsi" w:cstheme="minorHAnsi"/>
                <w:color w:val="000000" w:themeColor="text1"/>
                <w:sz w:val="20"/>
              </w:rPr>
            </w:pPr>
            <w:proofErr w:type="spellStart"/>
            <w:r w:rsidRPr="004D5B97">
              <w:rPr>
                <w:rFonts w:asciiTheme="minorHAnsi" w:hAnsiTheme="minorHAnsi" w:cstheme="minorHAnsi"/>
                <w:color w:val="000000" w:themeColor="text1"/>
                <w:sz w:val="20"/>
              </w:rPr>
              <w:t>A.M.Sánchez</w:t>
            </w:r>
            <w:proofErr w:type="spellEnd"/>
            <w:r w:rsidRPr="004D5B97">
              <w:rPr>
                <w:rFonts w:asciiTheme="minorHAnsi" w:hAnsiTheme="minorHAnsi" w:cstheme="minorHAnsi"/>
                <w:color w:val="000000" w:themeColor="text1"/>
                <w:sz w:val="20"/>
              </w:rPr>
              <w:t>-López</w:t>
            </w:r>
          </w:p>
          <w:p w14:paraId="36D554E9" w14:textId="77777777" w:rsidR="004D5B97" w:rsidRPr="004D5B97" w:rsidRDefault="004D5B97" w:rsidP="00175795">
            <w:pPr>
              <w:pStyle w:val="Prrafodelista"/>
              <w:widowControl w:val="0"/>
              <w:numPr>
                <w:ilvl w:val="0"/>
                <w:numId w:val="11"/>
              </w:numPr>
              <w:tabs>
                <w:tab w:val="left" w:pos="384"/>
              </w:tabs>
              <w:autoSpaceDE w:val="0"/>
              <w:autoSpaceDN w:val="0"/>
              <w:adjustRightInd w:val="0"/>
              <w:spacing w:after="240"/>
              <w:ind w:left="231" w:hanging="142"/>
              <w:rPr>
                <w:rFonts w:asciiTheme="minorHAnsi" w:hAnsiTheme="minorHAnsi" w:cstheme="minorHAnsi"/>
                <w:color w:val="FF0000"/>
                <w:sz w:val="20"/>
              </w:rPr>
            </w:pPr>
            <w:proofErr w:type="spellStart"/>
            <w:r w:rsidRPr="004D5B97">
              <w:rPr>
                <w:rFonts w:asciiTheme="minorHAnsi" w:hAnsiTheme="minorHAnsi" w:cstheme="minorHAnsi"/>
                <w:color w:val="FF0000"/>
                <w:sz w:val="20"/>
              </w:rPr>
              <w:t>N.Mur-Villara</w:t>
            </w:r>
            <w:proofErr w:type="spellEnd"/>
          </w:p>
          <w:p w14:paraId="2ED5826C" w14:textId="3127488F" w:rsidR="008D09A8" w:rsidRPr="004D5B97" w:rsidRDefault="004D5B97" w:rsidP="00175795">
            <w:pPr>
              <w:pStyle w:val="Prrafodelista"/>
              <w:widowControl w:val="0"/>
              <w:numPr>
                <w:ilvl w:val="0"/>
                <w:numId w:val="11"/>
              </w:numPr>
              <w:tabs>
                <w:tab w:val="left" w:pos="384"/>
              </w:tabs>
              <w:autoSpaceDE w:val="0"/>
              <w:autoSpaceDN w:val="0"/>
              <w:adjustRightInd w:val="0"/>
              <w:spacing w:after="240"/>
              <w:ind w:left="231" w:hanging="142"/>
              <w:rPr>
                <w:rFonts w:asciiTheme="minorHAnsi" w:hAnsiTheme="minorHAnsi" w:cstheme="minorHAnsi"/>
                <w:color w:val="000000" w:themeColor="text1"/>
                <w:sz w:val="20"/>
              </w:rPr>
            </w:pPr>
            <w:proofErr w:type="spellStart"/>
            <w:r w:rsidRPr="004D5B97">
              <w:rPr>
                <w:rFonts w:asciiTheme="minorHAnsi" w:hAnsiTheme="minorHAnsi" w:cstheme="minorHAnsi"/>
                <w:color w:val="000000" w:themeColor="text1"/>
                <w:sz w:val="20"/>
              </w:rPr>
              <w:t>M.J.Aguilar</w:t>
            </w:r>
            <w:proofErr w:type="spellEnd"/>
            <w:r w:rsidRPr="004D5B97">
              <w:rPr>
                <w:rFonts w:asciiTheme="minorHAnsi" w:hAnsiTheme="minorHAnsi" w:cstheme="minorHAnsi"/>
                <w:color w:val="000000" w:themeColor="text1"/>
                <w:sz w:val="20"/>
              </w:rPr>
              <w:t>-Cordero</w:t>
            </w:r>
          </w:p>
        </w:tc>
        <w:tc>
          <w:tcPr>
            <w:tcW w:w="2410" w:type="dxa"/>
            <w:shd w:val="clear" w:color="auto" w:fill="D9E2F3" w:themeFill="accent1" w:themeFillTint="33"/>
          </w:tcPr>
          <w:p w14:paraId="4FF94219" w14:textId="54F9CAD2" w:rsidR="008D09A8" w:rsidRPr="002A336D" w:rsidRDefault="00970C47"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970C47">
              <w:rPr>
                <w:rFonts w:asciiTheme="minorHAnsi" w:hAnsiTheme="minorHAnsi" w:cstheme="minorHAnsi"/>
                <w:sz w:val="20"/>
                <w:lang w:val="en-US"/>
              </w:rPr>
              <w:t>The influence of physical activity in water on sleep quality in pregnant women: A randomised trial</w:t>
            </w:r>
          </w:p>
        </w:tc>
        <w:tc>
          <w:tcPr>
            <w:tcW w:w="1843" w:type="dxa"/>
            <w:shd w:val="clear" w:color="auto" w:fill="D9E2F3" w:themeFill="accent1" w:themeFillTint="33"/>
          </w:tcPr>
          <w:p w14:paraId="2869A342" w14:textId="7EC931DF" w:rsidR="008D09A8" w:rsidRPr="002A336D" w:rsidRDefault="00970C47"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970C47">
              <w:rPr>
                <w:rFonts w:asciiTheme="minorHAnsi" w:hAnsiTheme="minorHAnsi" w:cstheme="minorHAnsi"/>
                <w:sz w:val="20"/>
                <w:lang w:val="en-US"/>
              </w:rPr>
              <w:t>Women and Birth</w:t>
            </w:r>
            <w:r w:rsidR="00733B15">
              <w:rPr>
                <w:rFonts w:asciiTheme="minorHAnsi" w:hAnsiTheme="minorHAnsi" w:cstheme="minorHAnsi"/>
                <w:sz w:val="20"/>
                <w:lang w:val="en-US"/>
              </w:rPr>
              <w:br/>
            </w:r>
            <w:r w:rsidR="00733B15" w:rsidRPr="00733B15">
              <w:rPr>
                <w:rFonts w:asciiTheme="minorHAnsi" w:hAnsiTheme="minorHAnsi" w:cstheme="minorHAnsi"/>
                <w:i/>
                <w:iCs/>
                <w:sz w:val="20"/>
                <w:lang w:val="en-US"/>
              </w:rPr>
              <w:t>(Women Birth)</w:t>
            </w:r>
          </w:p>
        </w:tc>
        <w:tc>
          <w:tcPr>
            <w:tcW w:w="850" w:type="dxa"/>
            <w:shd w:val="clear" w:color="auto" w:fill="D9E2F3" w:themeFill="accent1" w:themeFillTint="33"/>
          </w:tcPr>
          <w:p w14:paraId="77A8DD36"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2018</w:t>
            </w:r>
          </w:p>
        </w:tc>
        <w:tc>
          <w:tcPr>
            <w:tcW w:w="1276" w:type="dxa"/>
            <w:shd w:val="clear" w:color="auto" w:fill="D9E2F3" w:themeFill="accent1" w:themeFillTint="33"/>
          </w:tcPr>
          <w:p w14:paraId="17F752AB" w14:textId="77777777"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Medline</w:t>
            </w:r>
          </w:p>
          <w:p w14:paraId="243B5056" w14:textId="773F3C9D" w:rsidR="008D09A8" w:rsidRPr="002A336D" w:rsidRDefault="008D09A8"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r>
      <w:tr w:rsidR="008D09A8" w:rsidRPr="002A336D" w14:paraId="59033F24" w14:textId="77777777" w:rsidTr="0012519F">
        <w:trPr>
          <w:trHeight w:val="1163"/>
          <w:jc w:val="center"/>
        </w:trPr>
        <w:tc>
          <w:tcPr>
            <w:cnfStyle w:val="001000000000" w:firstRow="0" w:lastRow="0" w:firstColumn="1" w:lastColumn="0" w:oddVBand="0" w:evenVBand="0" w:oddHBand="0" w:evenHBand="0" w:firstRowFirstColumn="0" w:firstRowLastColumn="0" w:lastRowFirstColumn="0" w:lastRowLastColumn="0"/>
            <w:tcW w:w="2518" w:type="dxa"/>
            <w:shd w:val="clear" w:color="auto" w:fill="D9E2F3" w:themeFill="accent1" w:themeFillTint="33"/>
          </w:tcPr>
          <w:p w14:paraId="5C4A0839" w14:textId="77777777" w:rsidR="00934FA4"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María E Toledo , </w:t>
            </w:r>
          </w:p>
          <w:p w14:paraId="393C9531" w14:textId="77777777" w:rsidR="00934FA4"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FF0000"/>
                <w:sz w:val="20"/>
              </w:rPr>
              <w:t>Maria F Casanova</w:t>
            </w:r>
            <w:r w:rsidRPr="00F27CB6">
              <w:rPr>
                <w:rFonts w:asciiTheme="minorHAnsi" w:hAnsiTheme="minorHAnsi" w:cstheme="minorHAnsi"/>
                <w:color w:val="000000" w:themeColor="text1"/>
                <w:sz w:val="20"/>
              </w:rPr>
              <w:t xml:space="preserve">, </w:t>
            </w:r>
          </w:p>
          <w:p w14:paraId="0FACBF0A"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proofErr w:type="spellStart"/>
            <w:r w:rsidRPr="00F27CB6">
              <w:rPr>
                <w:rFonts w:asciiTheme="minorHAnsi" w:hAnsiTheme="minorHAnsi" w:cstheme="minorHAnsi"/>
                <w:color w:val="000000" w:themeColor="text1"/>
                <w:sz w:val="20"/>
              </w:rPr>
              <w:t>Nivaldo</w:t>
            </w:r>
            <w:proofErr w:type="spellEnd"/>
            <w:r w:rsidRPr="00F27CB6">
              <w:rPr>
                <w:rFonts w:asciiTheme="minorHAnsi" w:hAnsiTheme="minorHAnsi" w:cstheme="minorHAnsi"/>
                <w:color w:val="000000" w:themeColor="text1"/>
                <w:sz w:val="20"/>
              </w:rPr>
              <w:t xml:space="preserve"> Linares-Pérez, </w:t>
            </w:r>
          </w:p>
          <w:p w14:paraId="21C00D39" w14:textId="71298DCA"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proofErr w:type="spellStart"/>
            <w:r w:rsidRPr="00F27CB6">
              <w:rPr>
                <w:rFonts w:asciiTheme="minorHAnsi" w:hAnsiTheme="minorHAnsi" w:cstheme="minorHAnsi"/>
                <w:color w:val="000000" w:themeColor="text1"/>
                <w:sz w:val="20"/>
              </w:rPr>
              <w:t>Dagmar</w:t>
            </w:r>
            <w:proofErr w:type="spellEnd"/>
            <w:r w:rsidRPr="00F27CB6">
              <w:rPr>
                <w:rFonts w:asciiTheme="minorHAnsi" w:hAnsiTheme="minorHAnsi" w:cstheme="minorHAnsi"/>
                <w:color w:val="000000" w:themeColor="text1"/>
                <w:sz w:val="20"/>
              </w:rPr>
              <w:t xml:space="preserve"> García-Rivera, </w:t>
            </w:r>
          </w:p>
          <w:p w14:paraId="17B87CD9"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Gilda </w:t>
            </w:r>
            <w:proofErr w:type="spellStart"/>
            <w:r w:rsidRPr="00F27CB6">
              <w:rPr>
                <w:rFonts w:asciiTheme="minorHAnsi" w:hAnsiTheme="minorHAnsi" w:cstheme="minorHAnsi"/>
                <w:color w:val="000000" w:themeColor="text1"/>
                <w:sz w:val="20"/>
              </w:rPr>
              <w:t>Toraño</w:t>
            </w:r>
            <w:proofErr w:type="spellEnd"/>
            <w:r w:rsidRPr="00F27CB6">
              <w:rPr>
                <w:rFonts w:asciiTheme="minorHAnsi" w:hAnsiTheme="minorHAnsi" w:cstheme="minorHAnsi"/>
                <w:color w:val="000000" w:themeColor="text1"/>
                <w:sz w:val="20"/>
              </w:rPr>
              <w:t xml:space="preserve"> Peraza, </w:t>
            </w:r>
          </w:p>
          <w:p w14:paraId="0BEFF1B2"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Indira Barcos Pina, </w:t>
            </w:r>
          </w:p>
          <w:p w14:paraId="4FA03132"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Martha Montes de Oca, </w:t>
            </w:r>
          </w:p>
          <w:p w14:paraId="4DB3D1B3"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Laura M </w:t>
            </w:r>
            <w:proofErr w:type="spellStart"/>
            <w:r w:rsidRPr="00F27CB6">
              <w:rPr>
                <w:rFonts w:asciiTheme="minorHAnsi" w:hAnsiTheme="minorHAnsi" w:cstheme="minorHAnsi"/>
                <w:color w:val="000000" w:themeColor="text1"/>
                <w:sz w:val="20"/>
              </w:rPr>
              <w:t>Rodriguez-Noda</w:t>
            </w:r>
            <w:proofErr w:type="spellEnd"/>
            <w:r w:rsidRPr="00F27CB6">
              <w:rPr>
                <w:rFonts w:asciiTheme="minorHAnsi" w:hAnsiTheme="minorHAnsi" w:cstheme="minorHAnsi"/>
                <w:color w:val="000000" w:themeColor="text1"/>
                <w:sz w:val="20"/>
              </w:rPr>
              <w:t xml:space="preserve">, </w:t>
            </w:r>
          </w:p>
          <w:p w14:paraId="270AAC0F" w14:textId="0680A0FD"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proofErr w:type="spellStart"/>
            <w:r w:rsidRPr="00F27CB6">
              <w:rPr>
                <w:rFonts w:asciiTheme="minorHAnsi" w:hAnsiTheme="minorHAnsi" w:cstheme="minorHAnsi"/>
                <w:color w:val="000000" w:themeColor="text1"/>
                <w:sz w:val="20"/>
              </w:rPr>
              <w:t>Mayelín</w:t>
            </w:r>
            <w:proofErr w:type="spellEnd"/>
            <w:r w:rsidRPr="00F27CB6">
              <w:rPr>
                <w:rFonts w:asciiTheme="minorHAnsi" w:hAnsiTheme="minorHAnsi" w:cstheme="minorHAnsi"/>
                <w:color w:val="000000" w:themeColor="text1"/>
                <w:sz w:val="20"/>
              </w:rPr>
              <w:t xml:space="preserve"> Mirabal, </w:t>
            </w:r>
          </w:p>
          <w:p w14:paraId="05DB7545"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r w:rsidRPr="00F27CB6">
              <w:rPr>
                <w:rFonts w:asciiTheme="minorHAnsi" w:hAnsiTheme="minorHAnsi" w:cstheme="minorHAnsi"/>
                <w:color w:val="000000" w:themeColor="text1"/>
                <w:sz w:val="20"/>
              </w:rPr>
              <w:t xml:space="preserve">Beatriz Paredes, </w:t>
            </w:r>
          </w:p>
          <w:p w14:paraId="7A1EF277" w14:textId="77777777"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FF0000"/>
                <w:sz w:val="20"/>
              </w:rPr>
            </w:pPr>
            <w:proofErr w:type="spellStart"/>
            <w:r w:rsidRPr="00F27CB6">
              <w:rPr>
                <w:rFonts w:asciiTheme="minorHAnsi" w:hAnsiTheme="minorHAnsi" w:cstheme="minorHAnsi"/>
                <w:color w:val="FF0000"/>
                <w:sz w:val="20"/>
              </w:rPr>
              <w:t>Dunia</w:t>
            </w:r>
            <w:proofErr w:type="spellEnd"/>
            <w:r w:rsidRPr="00F27CB6">
              <w:rPr>
                <w:rFonts w:asciiTheme="minorHAnsi" w:hAnsiTheme="minorHAnsi" w:cstheme="minorHAnsi"/>
                <w:color w:val="FF0000"/>
                <w:sz w:val="20"/>
              </w:rPr>
              <w:t xml:space="preserve"> M Chávez Amaro, </w:t>
            </w:r>
          </w:p>
          <w:p w14:paraId="3BFB2C23" w14:textId="1048B04D"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proofErr w:type="spellStart"/>
            <w:r w:rsidRPr="00F27CB6">
              <w:rPr>
                <w:rFonts w:asciiTheme="minorHAnsi" w:hAnsiTheme="minorHAnsi" w:cstheme="minorHAnsi"/>
                <w:color w:val="000000" w:themeColor="text1"/>
                <w:sz w:val="20"/>
              </w:rPr>
              <w:t>Darielys</w:t>
            </w:r>
            <w:proofErr w:type="spellEnd"/>
            <w:r w:rsidRPr="00F27CB6">
              <w:rPr>
                <w:rFonts w:asciiTheme="minorHAnsi" w:hAnsiTheme="minorHAnsi" w:cstheme="minorHAnsi"/>
                <w:color w:val="000000" w:themeColor="text1"/>
                <w:sz w:val="20"/>
              </w:rPr>
              <w:t xml:space="preserve"> Santana Mederos, </w:t>
            </w:r>
          </w:p>
          <w:p w14:paraId="49611183" w14:textId="2DD90844" w:rsidR="00F27CB6"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000000" w:themeColor="text1"/>
                <w:sz w:val="20"/>
              </w:rPr>
            </w:pPr>
            <w:proofErr w:type="spellStart"/>
            <w:r w:rsidRPr="00F27CB6">
              <w:rPr>
                <w:rFonts w:asciiTheme="minorHAnsi" w:hAnsiTheme="minorHAnsi" w:cstheme="minorHAnsi"/>
                <w:color w:val="000000" w:themeColor="text1"/>
                <w:sz w:val="20"/>
              </w:rPr>
              <w:t>Yury</w:t>
            </w:r>
            <w:proofErr w:type="spellEnd"/>
            <w:r w:rsidRPr="00F27CB6">
              <w:rPr>
                <w:rFonts w:asciiTheme="minorHAnsi" w:hAnsiTheme="minorHAnsi" w:cstheme="minorHAnsi"/>
                <w:color w:val="000000" w:themeColor="text1"/>
                <w:sz w:val="20"/>
              </w:rPr>
              <w:t xml:space="preserve"> Valdés-Balbín, </w:t>
            </w:r>
          </w:p>
          <w:p w14:paraId="4BDAF561" w14:textId="2BE99B65" w:rsidR="008D09A8" w:rsidRPr="00F27CB6" w:rsidRDefault="00934FA4" w:rsidP="00175795">
            <w:pPr>
              <w:pStyle w:val="Prrafodelista"/>
              <w:widowControl w:val="0"/>
              <w:numPr>
                <w:ilvl w:val="0"/>
                <w:numId w:val="12"/>
              </w:numPr>
              <w:tabs>
                <w:tab w:val="left" w:pos="384"/>
              </w:tabs>
              <w:autoSpaceDE w:val="0"/>
              <w:autoSpaceDN w:val="0"/>
              <w:adjustRightInd w:val="0"/>
              <w:ind w:left="231" w:hanging="231"/>
              <w:rPr>
                <w:rFonts w:asciiTheme="minorHAnsi" w:hAnsiTheme="minorHAnsi" w:cstheme="minorHAnsi"/>
                <w:color w:val="FF0000"/>
                <w:sz w:val="20"/>
              </w:rPr>
            </w:pPr>
            <w:r w:rsidRPr="00F27CB6">
              <w:rPr>
                <w:rFonts w:asciiTheme="minorHAnsi" w:hAnsiTheme="minorHAnsi" w:cstheme="minorHAnsi"/>
                <w:color w:val="000000" w:themeColor="text1"/>
                <w:sz w:val="20"/>
              </w:rPr>
              <w:t xml:space="preserve">Vicente </w:t>
            </w:r>
            <w:proofErr w:type="spellStart"/>
            <w:r w:rsidRPr="00F27CB6">
              <w:rPr>
                <w:rFonts w:asciiTheme="minorHAnsi" w:hAnsiTheme="minorHAnsi" w:cstheme="minorHAnsi"/>
                <w:color w:val="000000" w:themeColor="text1"/>
                <w:sz w:val="20"/>
              </w:rPr>
              <w:t>Verez</w:t>
            </w:r>
            <w:proofErr w:type="spellEnd"/>
            <w:r w:rsidRPr="00F27CB6">
              <w:rPr>
                <w:rFonts w:asciiTheme="minorHAnsi" w:hAnsiTheme="minorHAnsi" w:cstheme="minorHAnsi"/>
                <w:color w:val="000000" w:themeColor="text1"/>
                <w:sz w:val="20"/>
              </w:rPr>
              <w:t>-Bencomo,</w:t>
            </w:r>
          </w:p>
        </w:tc>
        <w:tc>
          <w:tcPr>
            <w:tcW w:w="2410" w:type="dxa"/>
            <w:shd w:val="clear" w:color="auto" w:fill="D9E2F3" w:themeFill="accent1" w:themeFillTint="33"/>
          </w:tcPr>
          <w:p w14:paraId="2A0457B7" w14:textId="008CE724" w:rsidR="008D09A8" w:rsidRPr="00F079FD" w:rsidRDefault="00934FA4"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highlight w:val="yellow"/>
                <w:lang w:val="en-US"/>
              </w:rPr>
            </w:pPr>
            <w:r w:rsidRPr="00934FA4">
              <w:rPr>
                <w:rFonts w:asciiTheme="minorHAnsi" w:hAnsiTheme="minorHAnsi" w:cstheme="minorHAnsi"/>
                <w:sz w:val="20"/>
                <w:lang w:val="en-US"/>
              </w:rPr>
              <w:t>Prevalence of Pneumococcal Nasopharyngeal Carriage Among Children 2-18 Months of Age: Baseline Study Pre Introduction of Pneumococcal Vaccination in Cuba</w:t>
            </w:r>
          </w:p>
        </w:tc>
        <w:tc>
          <w:tcPr>
            <w:tcW w:w="1843" w:type="dxa"/>
            <w:shd w:val="clear" w:color="auto" w:fill="D9E2F3" w:themeFill="accent1" w:themeFillTint="33"/>
          </w:tcPr>
          <w:p w14:paraId="03A5DA48" w14:textId="0859EB1D" w:rsidR="008D09A8" w:rsidRPr="00F079FD" w:rsidRDefault="00934FA4"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highlight w:val="yellow"/>
                <w:lang w:val="en-US"/>
              </w:rPr>
            </w:pPr>
            <w:r w:rsidRPr="00934FA4">
              <w:rPr>
                <w:rFonts w:asciiTheme="minorHAnsi" w:hAnsiTheme="minorHAnsi" w:cstheme="minorHAnsi"/>
                <w:sz w:val="20"/>
                <w:lang w:val="en-US"/>
              </w:rPr>
              <w:t>Pediatr Infect Dis J</w:t>
            </w:r>
          </w:p>
        </w:tc>
        <w:tc>
          <w:tcPr>
            <w:tcW w:w="850" w:type="dxa"/>
            <w:shd w:val="clear" w:color="auto" w:fill="D9E2F3" w:themeFill="accent1" w:themeFillTint="33"/>
          </w:tcPr>
          <w:p w14:paraId="0CB3A49F" w14:textId="77777777" w:rsidR="008D09A8" w:rsidRPr="002C5B4C"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C5B4C">
              <w:rPr>
                <w:rFonts w:asciiTheme="minorHAnsi" w:hAnsiTheme="minorHAnsi" w:cstheme="minorHAnsi"/>
                <w:sz w:val="20"/>
                <w:lang w:val="en-US"/>
              </w:rPr>
              <w:t>2017</w:t>
            </w:r>
          </w:p>
        </w:tc>
        <w:tc>
          <w:tcPr>
            <w:tcW w:w="1276" w:type="dxa"/>
            <w:shd w:val="clear" w:color="auto" w:fill="D9E2F3" w:themeFill="accent1" w:themeFillTint="33"/>
          </w:tcPr>
          <w:p w14:paraId="2F11EDA8" w14:textId="77777777" w:rsidR="008D09A8" w:rsidRPr="002C5B4C"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C5B4C">
              <w:rPr>
                <w:rFonts w:asciiTheme="minorHAnsi" w:hAnsiTheme="minorHAnsi" w:cstheme="minorHAnsi"/>
                <w:sz w:val="20"/>
              </w:rPr>
              <w:t>Medline</w:t>
            </w:r>
          </w:p>
          <w:p w14:paraId="62BF1E88" w14:textId="2BD60062" w:rsidR="008D09A8" w:rsidRPr="002C5B4C" w:rsidRDefault="008D09A8"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bl>
    <w:p w14:paraId="752E62AD" w14:textId="3F7FA346" w:rsidR="002C5B4C" w:rsidRDefault="002E0779" w:rsidP="002C5B4C">
      <w:pPr>
        <w:widowControl w:val="0"/>
        <w:tabs>
          <w:tab w:val="left" w:pos="384"/>
        </w:tabs>
        <w:autoSpaceDE w:val="0"/>
        <w:autoSpaceDN w:val="0"/>
        <w:adjustRightInd w:val="0"/>
        <w:ind w:left="644" w:hanging="360"/>
        <w:rPr>
          <w:rFonts w:asciiTheme="minorHAnsi" w:hAnsiTheme="minorHAnsi" w:cstheme="minorHAnsi"/>
          <w:sz w:val="20"/>
        </w:rPr>
      </w:pPr>
      <w:r w:rsidRPr="00EA222D">
        <w:rPr>
          <w:rFonts w:asciiTheme="minorHAnsi" w:hAnsiTheme="minorHAnsi" w:cstheme="minorHAnsi"/>
          <w:sz w:val="20"/>
        </w:rPr>
        <w:t>Tabla</w:t>
      </w:r>
      <w:r w:rsidR="00EA222D" w:rsidRPr="00EA222D">
        <w:rPr>
          <w:rFonts w:asciiTheme="minorHAnsi" w:hAnsiTheme="minorHAnsi" w:cstheme="minorHAnsi"/>
          <w:sz w:val="20"/>
        </w:rPr>
        <w:t xml:space="preserve"> 12</w:t>
      </w:r>
      <w:r w:rsidR="00E472E7">
        <w:rPr>
          <w:rFonts w:asciiTheme="minorHAnsi" w:hAnsiTheme="minorHAnsi" w:cstheme="minorHAnsi"/>
          <w:sz w:val="20"/>
        </w:rPr>
        <w:t>:</w:t>
      </w:r>
      <w:r w:rsidRPr="002A336D">
        <w:rPr>
          <w:rFonts w:asciiTheme="minorHAnsi" w:hAnsiTheme="minorHAnsi" w:cstheme="minorHAnsi"/>
          <w:sz w:val="20"/>
        </w:rPr>
        <w:t xml:space="preserve"> Producción científica de autores afiliados a la </w:t>
      </w:r>
      <w:r w:rsidR="009972C0" w:rsidRPr="009972C0">
        <w:rPr>
          <w:rFonts w:asciiTheme="minorHAnsi" w:hAnsiTheme="minorHAnsi" w:cstheme="minorHAnsi"/>
          <w:sz w:val="20"/>
        </w:rPr>
        <w:t>UCM</w:t>
      </w:r>
      <w:r w:rsidR="00EB49C8">
        <w:rPr>
          <w:rFonts w:asciiTheme="minorHAnsi" w:hAnsiTheme="minorHAnsi" w:cstheme="minorHAnsi"/>
          <w:sz w:val="20"/>
        </w:rPr>
        <w:t xml:space="preserve">C </w:t>
      </w:r>
      <w:r w:rsidR="009972C0" w:rsidRPr="002A336D">
        <w:rPr>
          <w:rFonts w:asciiTheme="minorHAnsi" w:hAnsiTheme="minorHAnsi" w:cstheme="minorHAnsi"/>
          <w:sz w:val="20"/>
        </w:rPr>
        <w:t xml:space="preserve"> </w:t>
      </w:r>
      <w:r w:rsidRPr="002A336D">
        <w:rPr>
          <w:rFonts w:asciiTheme="minorHAnsi" w:hAnsiTheme="minorHAnsi" w:cstheme="minorHAnsi"/>
          <w:sz w:val="20"/>
        </w:rPr>
        <w:t>en la Base de Datos Medline</w:t>
      </w:r>
      <w:r w:rsidR="002C5B4C">
        <w:rPr>
          <w:rFonts w:asciiTheme="minorHAnsi" w:hAnsiTheme="minorHAnsi" w:cstheme="minorHAnsi"/>
          <w:sz w:val="20"/>
        </w:rPr>
        <w:t xml:space="preserve"> (2017- </w:t>
      </w:r>
    </w:p>
    <w:p w14:paraId="55AF2D18" w14:textId="1EA77804" w:rsidR="008D09A8" w:rsidRDefault="002C5B4C" w:rsidP="002C5B4C">
      <w:pPr>
        <w:widowControl w:val="0"/>
        <w:tabs>
          <w:tab w:val="left" w:pos="384"/>
        </w:tabs>
        <w:autoSpaceDE w:val="0"/>
        <w:autoSpaceDN w:val="0"/>
        <w:adjustRightInd w:val="0"/>
        <w:ind w:left="644" w:hanging="360"/>
        <w:rPr>
          <w:rFonts w:asciiTheme="minorHAnsi" w:hAnsiTheme="minorHAnsi" w:cstheme="minorHAnsi"/>
          <w:sz w:val="20"/>
        </w:rPr>
      </w:pPr>
      <w:r>
        <w:rPr>
          <w:rFonts w:asciiTheme="minorHAnsi" w:hAnsiTheme="minorHAnsi" w:cstheme="minorHAnsi"/>
          <w:sz w:val="20"/>
        </w:rPr>
        <w:t xml:space="preserve">                2021)</w:t>
      </w:r>
      <w:r w:rsidR="00E472E7">
        <w:rPr>
          <w:rFonts w:asciiTheme="minorHAnsi" w:hAnsiTheme="minorHAnsi" w:cstheme="minorHAnsi"/>
          <w:sz w:val="20"/>
        </w:rPr>
        <w:t>.</w:t>
      </w:r>
    </w:p>
    <w:p w14:paraId="5E88F1A6" w14:textId="77777777" w:rsidR="002C5B4C" w:rsidRPr="002A336D" w:rsidRDefault="002C5B4C" w:rsidP="002C5B4C">
      <w:pPr>
        <w:widowControl w:val="0"/>
        <w:tabs>
          <w:tab w:val="left" w:pos="384"/>
        </w:tabs>
        <w:autoSpaceDE w:val="0"/>
        <w:autoSpaceDN w:val="0"/>
        <w:adjustRightInd w:val="0"/>
        <w:ind w:left="644" w:hanging="360"/>
        <w:rPr>
          <w:rFonts w:asciiTheme="minorHAnsi" w:hAnsiTheme="minorHAnsi" w:cstheme="minorHAnsi"/>
          <w:sz w:val="20"/>
        </w:rPr>
      </w:pPr>
    </w:p>
    <w:p w14:paraId="1656C3BA" w14:textId="77777777" w:rsidR="00547E09" w:rsidRDefault="00547E09" w:rsidP="001B06D0">
      <w:pPr>
        <w:widowControl w:val="0"/>
        <w:tabs>
          <w:tab w:val="left" w:pos="0"/>
        </w:tabs>
        <w:autoSpaceDE w:val="0"/>
        <w:autoSpaceDN w:val="0"/>
        <w:adjustRightInd w:val="0"/>
        <w:spacing w:after="240"/>
        <w:ind w:hanging="76"/>
        <w:jc w:val="both"/>
        <w:rPr>
          <w:rFonts w:asciiTheme="minorHAnsi" w:hAnsiTheme="minorHAnsi" w:cstheme="minorHAnsi"/>
        </w:rPr>
      </w:pPr>
    </w:p>
    <w:p w14:paraId="398D632B" w14:textId="19B40527" w:rsidR="001B06D0" w:rsidRPr="002A336D" w:rsidRDefault="00EA222D" w:rsidP="001B06D0">
      <w:pPr>
        <w:widowControl w:val="0"/>
        <w:tabs>
          <w:tab w:val="left" w:pos="0"/>
        </w:tabs>
        <w:autoSpaceDE w:val="0"/>
        <w:autoSpaceDN w:val="0"/>
        <w:adjustRightInd w:val="0"/>
        <w:spacing w:after="240"/>
        <w:ind w:hanging="76"/>
        <w:jc w:val="both"/>
        <w:rPr>
          <w:rFonts w:asciiTheme="minorHAnsi" w:hAnsiTheme="minorHAnsi" w:cstheme="minorHAnsi"/>
        </w:rPr>
      </w:pPr>
      <w:r>
        <w:rPr>
          <w:rFonts w:asciiTheme="minorHAnsi" w:hAnsiTheme="minorHAnsi" w:cstheme="minorHAnsi"/>
        </w:rPr>
        <w:lastRenderedPageBreak/>
        <w:t xml:space="preserve"> </w:t>
      </w:r>
      <w:r w:rsidR="0096650D" w:rsidRPr="002A336D">
        <w:rPr>
          <w:rFonts w:asciiTheme="minorHAnsi" w:hAnsiTheme="minorHAnsi" w:cstheme="minorHAnsi"/>
        </w:rPr>
        <w:t xml:space="preserve">En </w:t>
      </w:r>
      <w:r w:rsidR="0096650D" w:rsidRPr="00CA5AC2">
        <w:rPr>
          <w:rFonts w:asciiTheme="minorHAnsi" w:hAnsiTheme="minorHAnsi" w:cstheme="minorHAnsi"/>
        </w:rPr>
        <w:t xml:space="preserve">la </w:t>
      </w:r>
      <w:r w:rsidRPr="00CA5AC2">
        <w:rPr>
          <w:rFonts w:asciiTheme="minorHAnsi" w:hAnsiTheme="minorHAnsi" w:cstheme="minorHAnsi"/>
          <w:b/>
          <w:sz w:val="22"/>
        </w:rPr>
        <w:t>T</w:t>
      </w:r>
      <w:r w:rsidR="0096650D" w:rsidRPr="00CA5AC2">
        <w:rPr>
          <w:rFonts w:asciiTheme="minorHAnsi" w:hAnsiTheme="minorHAnsi" w:cstheme="minorHAnsi"/>
          <w:b/>
          <w:sz w:val="22"/>
        </w:rPr>
        <w:t>abla</w:t>
      </w:r>
      <w:r w:rsidRPr="00CA5AC2">
        <w:rPr>
          <w:rFonts w:asciiTheme="minorHAnsi" w:hAnsiTheme="minorHAnsi" w:cstheme="minorHAnsi"/>
          <w:b/>
          <w:sz w:val="22"/>
        </w:rPr>
        <w:t xml:space="preserve"> 12</w:t>
      </w:r>
      <w:r w:rsidR="0096650D" w:rsidRPr="00EA222D">
        <w:rPr>
          <w:rFonts w:asciiTheme="minorHAnsi" w:hAnsiTheme="minorHAnsi" w:cstheme="minorHAnsi"/>
        </w:rPr>
        <w:t xml:space="preserve"> </w:t>
      </w:r>
      <w:r w:rsidR="0096650D" w:rsidRPr="002A336D">
        <w:rPr>
          <w:rFonts w:asciiTheme="minorHAnsi" w:hAnsiTheme="minorHAnsi" w:cstheme="minorHAnsi"/>
        </w:rPr>
        <w:t>(</w:t>
      </w:r>
      <w:r w:rsidR="0096650D" w:rsidRPr="0012519F">
        <w:rPr>
          <w:rFonts w:asciiTheme="minorHAnsi" w:hAnsiTheme="minorHAnsi" w:cstheme="minorHAnsi"/>
          <w:i/>
        </w:rPr>
        <w:t>primera columna</w:t>
      </w:r>
      <w:r w:rsidR="0096650D" w:rsidRPr="002A336D">
        <w:rPr>
          <w:rFonts w:asciiTheme="minorHAnsi" w:hAnsiTheme="minorHAnsi" w:cstheme="minorHAnsi"/>
        </w:rPr>
        <w:t>)</w:t>
      </w:r>
      <w:r w:rsidR="001B06D0" w:rsidRPr="002A336D">
        <w:rPr>
          <w:rFonts w:asciiTheme="minorHAnsi" w:hAnsiTheme="minorHAnsi" w:cstheme="minorHAnsi"/>
        </w:rPr>
        <w:t xml:space="preserve"> </w:t>
      </w:r>
      <w:r w:rsidR="0096650D" w:rsidRPr="002A336D">
        <w:rPr>
          <w:rFonts w:asciiTheme="minorHAnsi" w:hAnsiTheme="minorHAnsi" w:cstheme="minorHAnsi"/>
        </w:rPr>
        <w:t xml:space="preserve">se </w:t>
      </w:r>
      <w:r w:rsidR="001B06D0" w:rsidRPr="002A336D">
        <w:rPr>
          <w:rFonts w:asciiTheme="minorHAnsi" w:hAnsiTheme="minorHAnsi" w:cstheme="minorHAnsi"/>
        </w:rPr>
        <w:t>representa</w:t>
      </w:r>
      <w:r w:rsidR="0096650D" w:rsidRPr="002A336D">
        <w:rPr>
          <w:rFonts w:asciiTheme="minorHAnsi" w:hAnsiTheme="minorHAnsi" w:cstheme="minorHAnsi"/>
        </w:rPr>
        <w:t>n</w:t>
      </w:r>
      <w:r w:rsidR="001B06D0" w:rsidRPr="002A336D">
        <w:rPr>
          <w:rFonts w:asciiTheme="minorHAnsi" w:hAnsiTheme="minorHAnsi" w:cstheme="minorHAnsi"/>
        </w:rPr>
        <w:t xml:space="preserve"> en color rojo los </w:t>
      </w:r>
      <w:r w:rsidR="00CA5AC2">
        <w:rPr>
          <w:rFonts w:asciiTheme="minorHAnsi" w:hAnsiTheme="minorHAnsi" w:cstheme="minorHAnsi"/>
        </w:rPr>
        <w:t>8</w:t>
      </w:r>
      <w:r w:rsidR="001B06D0" w:rsidRPr="002A336D">
        <w:rPr>
          <w:rFonts w:asciiTheme="minorHAnsi" w:hAnsiTheme="minorHAnsi" w:cstheme="minorHAnsi"/>
        </w:rPr>
        <w:t xml:space="preserve"> autores que  pertenecen o están afiliados a</w:t>
      </w:r>
      <w:r w:rsidR="00D84EB0" w:rsidRPr="002A336D">
        <w:rPr>
          <w:rFonts w:asciiTheme="minorHAnsi" w:hAnsiTheme="minorHAnsi" w:cstheme="minorHAnsi"/>
        </w:rPr>
        <w:t xml:space="preserve"> Universidades e</w:t>
      </w:r>
      <w:r w:rsidR="001B06D0" w:rsidRPr="002A336D">
        <w:rPr>
          <w:rFonts w:asciiTheme="minorHAnsi" w:hAnsiTheme="minorHAnsi" w:cstheme="minorHAnsi"/>
        </w:rPr>
        <w:t xml:space="preserve"> instituciones de salud de</w:t>
      </w:r>
      <w:r w:rsidR="00D84EB0" w:rsidRPr="002A336D">
        <w:rPr>
          <w:rFonts w:asciiTheme="minorHAnsi" w:hAnsiTheme="minorHAnsi" w:cstheme="minorHAnsi"/>
        </w:rPr>
        <w:t xml:space="preserve"> la provincia de</w:t>
      </w:r>
      <w:r w:rsidR="001B06D0" w:rsidRPr="002A336D">
        <w:rPr>
          <w:rFonts w:asciiTheme="minorHAnsi" w:hAnsiTheme="minorHAnsi" w:cstheme="minorHAnsi"/>
        </w:rPr>
        <w:t xml:space="preserve"> </w:t>
      </w:r>
      <w:r w:rsidR="002C5B4C">
        <w:rPr>
          <w:rFonts w:asciiTheme="minorHAnsi" w:hAnsiTheme="minorHAnsi" w:cstheme="minorHAnsi"/>
        </w:rPr>
        <w:t>Cienfuegos</w:t>
      </w:r>
      <w:r w:rsidR="001B06D0" w:rsidRPr="002A336D">
        <w:rPr>
          <w:rFonts w:asciiTheme="minorHAnsi" w:hAnsiTheme="minorHAnsi" w:cstheme="minorHAnsi"/>
        </w:rPr>
        <w:t xml:space="preserve">, </w:t>
      </w:r>
      <w:r w:rsidR="00092EA3" w:rsidRPr="002A336D">
        <w:rPr>
          <w:rFonts w:asciiTheme="minorHAnsi" w:hAnsiTheme="minorHAnsi" w:cstheme="minorHAnsi"/>
        </w:rPr>
        <w:t>para</w:t>
      </w:r>
      <w:r w:rsidR="001B06D0" w:rsidRPr="002A336D">
        <w:rPr>
          <w:rFonts w:asciiTheme="minorHAnsi" w:hAnsiTheme="minorHAnsi" w:cstheme="minorHAnsi"/>
        </w:rPr>
        <w:t xml:space="preserve"> un total de </w:t>
      </w:r>
      <w:r w:rsidR="002C5B4C">
        <w:rPr>
          <w:rFonts w:asciiTheme="minorHAnsi" w:hAnsiTheme="minorHAnsi" w:cstheme="minorHAnsi"/>
        </w:rPr>
        <w:t>4</w:t>
      </w:r>
      <w:r w:rsidR="001B06D0" w:rsidRPr="002A336D">
        <w:rPr>
          <w:rFonts w:asciiTheme="minorHAnsi" w:hAnsiTheme="minorHAnsi" w:cstheme="minorHAnsi"/>
        </w:rPr>
        <w:t xml:space="preserve"> artículos entre los años 2017-2021</w:t>
      </w:r>
      <w:r w:rsidR="00CA5AC2">
        <w:rPr>
          <w:rFonts w:asciiTheme="minorHAnsi" w:hAnsiTheme="minorHAnsi" w:cstheme="minorHAnsi"/>
        </w:rPr>
        <w:t xml:space="preserve"> (u</w:t>
      </w:r>
      <w:r w:rsidR="00CA5AC2" w:rsidRPr="00CA5AC2">
        <w:rPr>
          <w:rFonts w:asciiTheme="minorHAnsi" w:hAnsiTheme="minorHAnsi" w:cstheme="minorHAnsi"/>
        </w:rPr>
        <w:t>n artículo por año</w:t>
      </w:r>
      <w:r w:rsidR="00CA5AC2">
        <w:rPr>
          <w:rFonts w:asciiTheme="minorHAnsi" w:hAnsiTheme="minorHAnsi" w:cstheme="minorHAnsi"/>
        </w:rPr>
        <w:t>)</w:t>
      </w:r>
      <w:r w:rsidR="001B06D0" w:rsidRPr="002A336D">
        <w:rPr>
          <w:rFonts w:asciiTheme="minorHAnsi" w:hAnsiTheme="minorHAnsi" w:cstheme="minorHAnsi"/>
        </w:rPr>
        <w:t xml:space="preserve"> registrados en la Base de datos Medline.</w:t>
      </w:r>
    </w:p>
    <w:p w14:paraId="1AD69B5C" w14:textId="01EEDEBB" w:rsidR="00126883" w:rsidRPr="002A336D" w:rsidRDefault="00E87A0C" w:rsidP="00953125">
      <w:pPr>
        <w:widowControl w:val="0"/>
        <w:tabs>
          <w:tab w:val="left" w:pos="384"/>
        </w:tabs>
        <w:autoSpaceDE w:val="0"/>
        <w:autoSpaceDN w:val="0"/>
        <w:adjustRightInd w:val="0"/>
        <w:spacing w:after="240"/>
        <w:ind w:hanging="76"/>
        <w:jc w:val="both"/>
        <w:rPr>
          <w:rFonts w:asciiTheme="minorHAnsi" w:hAnsiTheme="minorHAnsi" w:cstheme="minorHAnsi"/>
          <w:b/>
        </w:rPr>
      </w:pPr>
      <w:r w:rsidRPr="002A336D">
        <w:rPr>
          <w:rFonts w:asciiTheme="minorHAnsi" w:hAnsiTheme="minorHAnsi" w:cstheme="minorHAnsi"/>
        </w:rPr>
        <w:t xml:space="preserve">Las </w:t>
      </w:r>
      <w:r w:rsidR="001A3EDF">
        <w:rPr>
          <w:rFonts w:asciiTheme="minorHAnsi" w:hAnsiTheme="minorHAnsi" w:cstheme="minorHAnsi"/>
        </w:rPr>
        <w:t>4</w:t>
      </w:r>
      <w:r w:rsidR="00640A8E" w:rsidRPr="002A336D">
        <w:rPr>
          <w:rFonts w:asciiTheme="minorHAnsi" w:hAnsiTheme="minorHAnsi" w:cstheme="minorHAnsi"/>
        </w:rPr>
        <w:t xml:space="preserve"> </w:t>
      </w:r>
      <w:r w:rsidRPr="002A336D">
        <w:rPr>
          <w:rFonts w:asciiTheme="minorHAnsi" w:hAnsiTheme="minorHAnsi" w:cstheme="minorHAnsi"/>
        </w:rPr>
        <w:t>revistas más utilizadas por los autores</w:t>
      </w:r>
      <w:r w:rsidR="00CA5AC2">
        <w:rPr>
          <w:rFonts w:asciiTheme="minorHAnsi" w:hAnsiTheme="minorHAnsi" w:cstheme="minorHAnsi"/>
        </w:rPr>
        <w:t xml:space="preserve"> profesionales e investigadores</w:t>
      </w:r>
      <w:r w:rsidRPr="002A336D">
        <w:rPr>
          <w:rFonts w:asciiTheme="minorHAnsi" w:hAnsiTheme="minorHAnsi" w:cstheme="minorHAnsi"/>
        </w:rPr>
        <w:t xml:space="preserve"> de la provincia </w:t>
      </w:r>
      <w:r w:rsidR="001A3EDF">
        <w:rPr>
          <w:rFonts w:asciiTheme="minorHAnsi" w:hAnsiTheme="minorHAnsi" w:cstheme="minorHAnsi"/>
        </w:rPr>
        <w:t>Cienfuegos</w:t>
      </w:r>
      <w:r w:rsidRPr="002A336D">
        <w:rPr>
          <w:rFonts w:asciiTheme="minorHAnsi" w:hAnsiTheme="minorHAnsi" w:cstheme="minorHAnsi"/>
        </w:rPr>
        <w:t xml:space="preserve"> para publicar sus artículos</w:t>
      </w:r>
      <w:r w:rsidR="00CA5AC2">
        <w:rPr>
          <w:rFonts w:asciiTheme="minorHAnsi" w:hAnsiTheme="minorHAnsi" w:cstheme="minorHAnsi"/>
        </w:rPr>
        <w:t xml:space="preserve"> científicos</w:t>
      </w:r>
      <w:r w:rsidRPr="002A336D">
        <w:rPr>
          <w:rFonts w:asciiTheme="minorHAnsi" w:hAnsiTheme="minorHAnsi" w:cstheme="minorHAnsi"/>
        </w:rPr>
        <w:t>, entre los años 2017-2021 y que aparecen en la base de datos Medline, fueron las siguientes</w:t>
      </w:r>
      <w:r w:rsidR="00CA5AC2">
        <w:rPr>
          <w:rFonts w:asciiTheme="minorHAnsi" w:hAnsiTheme="minorHAnsi" w:cstheme="minorHAnsi"/>
        </w:rPr>
        <w:t>:</w:t>
      </w:r>
      <w:r w:rsidRPr="002A336D">
        <w:rPr>
          <w:rFonts w:asciiTheme="minorHAnsi" w:hAnsiTheme="minorHAnsi" w:cstheme="minorHAnsi"/>
          <w:b/>
        </w:rPr>
        <w:t xml:space="preserve"> </w:t>
      </w:r>
      <w:r w:rsidR="0047536C">
        <w:rPr>
          <w:rFonts w:asciiTheme="minorHAnsi" w:hAnsiTheme="minorHAnsi" w:cstheme="minorHAnsi"/>
          <w:b/>
        </w:rPr>
        <w:t>(</w:t>
      </w:r>
      <w:r w:rsidR="0047536C" w:rsidRPr="0047536C">
        <w:rPr>
          <w:rFonts w:asciiTheme="minorHAnsi" w:hAnsiTheme="minorHAnsi" w:cstheme="minorHAnsi"/>
          <w:b/>
          <w:sz w:val="22"/>
        </w:rPr>
        <w:t>G</w:t>
      </w:r>
      <w:r w:rsidRPr="0047536C">
        <w:rPr>
          <w:rFonts w:asciiTheme="minorHAnsi" w:hAnsiTheme="minorHAnsi" w:cstheme="minorHAnsi"/>
          <w:b/>
          <w:sz w:val="22"/>
        </w:rPr>
        <w:t>ráfico</w:t>
      </w:r>
      <w:r w:rsidR="00E472E7">
        <w:rPr>
          <w:rFonts w:asciiTheme="minorHAnsi" w:hAnsiTheme="minorHAnsi" w:cstheme="minorHAnsi"/>
          <w:b/>
          <w:sz w:val="22"/>
        </w:rPr>
        <w:t xml:space="preserve"> </w:t>
      </w:r>
      <w:r w:rsidR="00CA5AC2">
        <w:rPr>
          <w:rFonts w:asciiTheme="minorHAnsi" w:hAnsiTheme="minorHAnsi" w:cstheme="minorHAnsi"/>
          <w:b/>
          <w:sz w:val="22"/>
        </w:rPr>
        <w:t>10</w:t>
      </w:r>
      <w:r w:rsidR="0047536C">
        <w:rPr>
          <w:rFonts w:asciiTheme="minorHAnsi" w:hAnsiTheme="minorHAnsi" w:cstheme="minorHAnsi"/>
          <w:b/>
          <w:sz w:val="22"/>
        </w:rPr>
        <w:t>)</w:t>
      </w:r>
    </w:p>
    <w:p w14:paraId="3612CAED" w14:textId="3A0C3D9B" w:rsidR="00126883" w:rsidRPr="002A336D" w:rsidRDefault="001A3EDF" w:rsidP="00953125">
      <w:pPr>
        <w:widowControl w:val="0"/>
        <w:tabs>
          <w:tab w:val="left" w:pos="384"/>
        </w:tabs>
        <w:autoSpaceDE w:val="0"/>
        <w:autoSpaceDN w:val="0"/>
        <w:adjustRightInd w:val="0"/>
        <w:ind w:hanging="76"/>
        <w:jc w:val="center"/>
        <w:rPr>
          <w:rFonts w:asciiTheme="minorHAnsi" w:hAnsiTheme="minorHAnsi" w:cstheme="minorHAnsi"/>
          <w:b/>
        </w:rPr>
      </w:pPr>
      <w:r>
        <w:rPr>
          <w:noProof/>
        </w:rPr>
        <w:drawing>
          <wp:inline distT="0" distB="0" distL="0" distR="0" wp14:anchorId="02A445D8" wp14:editId="71860F65">
            <wp:extent cx="5400040" cy="2445232"/>
            <wp:effectExtent l="0" t="0" r="10160" b="1270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p w14:paraId="09FFA9E9" w14:textId="688E261C" w:rsidR="00126883" w:rsidRDefault="00640A8E" w:rsidP="002F0DD0">
      <w:pPr>
        <w:widowControl w:val="0"/>
        <w:tabs>
          <w:tab w:val="left" w:pos="384"/>
        </w:tabs>
        <w:autoSpaceDE w:val="0"/>
        <w:autoSpaceDN w:val="0"/>
        <w:adjustRightInd w:val="0"/>
        <w:ind w:hanging="76"/>
        <w:rPr>
          <w:rFonts w:asciiTheme="minorHAnsi" w:hAnsiTheme="minorHAnsi" w:cstheme="minorHAnsi"/>
          <w:sz w:val="20"/>
        </w:rPr>
      </w:pPr>
      <w:r w:rsidRPr="0047536C">
        <w:rPr>
          <w:rFonts w:asciiTheme="minorHAnsi" w:hAnsiTheme="minorHAnsi" w:cstheme="minorHAnsi"/>
          <w:sz w:val="20"/>
        </w:rPr>
        <w:t>Gráfico</w:t>
      </w:r>
      <w:r w:rsidR="00CA5AC2">
        <w:rPr>
          <w:rFonts w:asciiTheme="minorHAnsi" w:hAnsiTheme="minorHAnsi" w:cstheme="minorHAnsi"/>
          <w:sz w:val="20"/>
        </w:rPr>
        <w:t xml:space="preserve"> 10</w:t>
      </w:r>
      <w:r w:rsidR="00E472E7">
        <w:rPr>
          <w:rFonts w:asciiTheme="minorHAnsi" w:hAnsiTheme="minorHAnsi" w:cstheme="minorHAnsi"/>
          <w:sz w:val="20"/>
        </w:rPr>
        <w:t>:</w:t>
      </w:r>
      <w:r w:rsidRPr="002A336D">
        <w:rPr>
          <w:rFonts w:asciiTheme="minorHAnsi" w:hAnsiTheme="minorHAnsi" w:cstheme="minorHAnsi"/>
          <w:sz w:val="20"/>
        </w:rPr>
        <w:t xml:space="preserve"> Revistas más utilizadas por los autores de la provincia </w:t>
      </w:r>
      <w:r w:rsidR="00CA5AC2">
        <w:rPr>
          <w:rFonts w:asciiTheme="minorHAnsi" w:hAnsiTheme="minorHAnsi" w:cstheme="minorHAnsi"/>
          <w:sz w:val="20"/>
        </w:rPr>
        <w:t>Cienfuegos</w:t>
      </w:r>
      <w:r w:rsidRPr="002A336D">
        <w:rPr>
          <w:rFonts w:asciiTheme="minorHAnsi" w:hAnsiTheme="minorHAnsi" w:cstheme="minorHAnsi"/>
          <w:sz w:val="20"/>
        </w:rPr>
        <w:t xml:space="preserve"> que aparecen en Medline (2017-2021)</w:t>
      </w:r>
      <w:r w:rsidR="00E472E7">
        <w:rPr>
          <w:rFonts w:asciiTheme="minorHAnsi" w:hAnsiTheme="minorHAnsi" w:cstheme="minorHAnsi"/>
          <w:sz w:val="20"/>
        </w:rPr>
        <w:t>.</w:t>
      </w:r>
    </w:p>
    <w:p w14:paraId="435C3D07" w14:textId="77777777" w:rsidR="00CA5AC2" w:rsidRDefault="00CA5AC2" w:rsidP="002F0DD0">
      <w:pPr>
        <w:widowControl w:val="0"/>
        <w:tabs>
          <w:tab w:val="left" w:pos="384"/>
        </w:tabs>
        <w:autoSpaceDE w:val="0"/>
        <w:autoSpaceDN w:val="0"/>
        <w:adjustRightInd w:val="0"/>
        <w:ind w:hanging="76"/>
        <w:rPr>
          <w:rFonts w:asciiTheme="minorHAnsi" w:hAnsiTheme="minorHAnsi" w:cstheme="minorHAnsi"/>
          <w:sz w:val="20"/>
        </w:rPr>
      </w:pPr>
    </w:p>
    <w:p w14:paraId="449E0E2F" w14:textId="357A661F" w:rsidR="00CA5AC2" w:rsidRPr="00CA5AC2" w:rsidRDefault="00CA5AC2" w:rsidP="002F0DD0">
      <w:pPr>
        <w:widowControl w:val="0"/>
        <w:tabs>
          <w:tab w:val="left" w:pos="384"/>
        </w:tabs>
        <w:autoSpaceDE w:val="0"/>
        <w:autoSpaceDN w:val="0"/>
        <w:adjustRightInd w:val="0"/>
        <w:ind w:hanging="76"/>
        <w:rPr>
          <w:rFonts w:asciiTheme="minorHAnsi" w:hAnsiTheme="minorHAnsi" w:cstheme="minorHAnsi"/>
          <w:b/>
          <w:sz w:val="22"/>
        </w:rPr>
      </w:pPr>
      <w:r w:rsidRPr="00CA5AC2">
        <w:rPr>
          <w:rFonts w:asciiTheme="minorHAnsi" w:hAnsiTheme="minorHAnsi" w:cstheme="minorHAnsi"/>
          <w:b/>
          <w:sz w:val="22"/>
        </w:rPr>
        <w:t>Autora con mayor cantidad de artículos publicados en Medline (2017-2021)</w:t>
      </w:r>
    </w:p>
    <w:p w14:paraId="173D5003" w14:textId="77777777" w:rsidR="002F0DD0" w:rsidRDefault="002F0DD0" w:rsidP="00126883">
      <w:pPr>
        <w:widowControl w:val="0"/>
        <w:tabs>
          <w:tab w:val="left" w:pos="384"/>
        </w:tabs>
        <w:autoSpaceDE w:val="0"/>
        <w:autoSpaceDN w:val="0"/>
        <w:adjustRightInd w:val="0"/>
        <w:spacing w:after="240"/>
        <w:ind w:hanging="76"/>
        <w:rPr>
          <w:rFonts w:asciiTheme="minorHAnsi" w:hAnsiTheme="minorHAnsi" w:cstheme="minorHAnsi"/>
          <w:b/>
        </w:rPr>
      </w:pPr>
    </w:p>
    <w:p w14:paraId="44622799" w14:textId="611CD84C" w:rsidR="00C41A03" w:rsidRPr="00C41A03" w:rsidRDefault="00C41A03" w:rsidP="00C41A03">
      <w:pPr>
        <w:widowControl w:val="0"/>
        <w:tabs>
          <w:tab w:val="left" w:pos="384"/>
        </w:tabs>
        <w:autoSpaceDE w:val="0"/>
        <w:autoSpaceDN w:val="0"/>
        <w:adjustRightInd w:val="0"/>
        <w:spacing w:after="240"/>
        <w:ind w:hanging="76"/>
        <w:jc w:val="both"/>
        <w:rPr>
          <w:rFonts w:asciiTheme="minorHAnsi" w:hAnsiTheme="minorHAnsi" w:cstheme="minorHAnsi"/>
        </w:rPr>
      </w:pPr>
      <w:r>
        <w:rPr>
          <w:noProof/>
        </w:rPr>
        <w:drawing>
          <wp:anchor distT="0" distB="0" distL="114300" distR="114300" simplePos="0" relativeHeight="251773952" behindDoc="0" locked="0" layoutInCell="1" allowOverlap="1" wp14:anchorId="4C5E9A51" wp14:editId="3F097D51">
            <wp:simplePos x="0" y="0"/>
            <wp:positionH relativeFrom="column">
              <wp:posOffset>-51435</wp:posOffset>
            </wp:positionH>
            <wp:positionV relativeFrom="paragraph">
              <wp:posOffset>-1270</wp:posOffset>
            </wp:positionV>
            <wp:extent cx="619125" cy="955040"/>
            <wp:effectExtent l="0" t="0" r="9525"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a:extLst>
                        <a:ext uri="{28A0092B-C50C-407E-A947-70E740481C1C}">
                          <a14:useLocalDpi xmlns:a14="http://schemas.microsoft.com/office/drawing/2010/main" val="0"/>
                        </a:ext>
                      </a:extLst>
                    </a:blip>
                    <a:stretch>
                      <a:fillRect/>
                    </a:stretch>
                  </pic:blipFill>
                  <pic:spPr>
                    <a:xfrm>
                      <a:off x="0" y="0"/>
                      <a:ext cx="619125" cy="95504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41A03">
        <w:rPr>
          <w:rFonts w:asciiTheme="minorHAnsi" w:hAnsiTheme="minorHAnsi" w:cstheme="minorHAnsi"/>
          <w:b/>
        </w:rPr>
        <w:t>Dra.C</w:t>
      </w:r>
      <w:proofErr w:type="spellEnd"/>
      <w:r w:rsidRPr="00C41A03">
        <w:rPr>
          <w:rFonts w:asciiTheme="minorHAnsi" w:hAnsiTheme="minorHAnsi" w:cstheme="minorHAnsi"/>
          <w:b/>
        </w:rPr>
        <w:t xml:space="preserve">. Norma </w:t>
      </w:r>
      <w:proofErr w:type="spellStart"/>
      <w:r w:rsidRPr="00C41A03">
        <w:rPr>
          <w:rFonts w:asciiTheme="minorHAnsi" w:hAnsiTheme="minorHAnsi" w:cstheme="minorHAnsi"/>
          <w:b/>
        </w:rPr>
        <w:t>Mur</w:t>
      </w:r>
      <w:proofErr w:type="spellEnd"/>
      <w:r w:rsidRPr="00C41A03">
        <w:rPr>
          <w:rFonts w:asciiTheme="minorHAnsi" w:hAnsiTheme="minorHAnsi" w:cstheme="minorHAnsi"/>
          <w:b/>
        </w:rPr>
        <w:t xml:space="preserve"> Villar</w:t>
      </w:r>
      <w:r>
        <w:rPr>
          <w:rFonts w:asciiTheme="minorHAnsi" w:hAnsiTheme="minorHAnsi" w:cstheme="minorHAnsi"/>
          <w:b/>
        </w:rPr>
        <w:t xml:space="preserve">. </w:t>
      </w:r>
      <w:r w:rsidRPr="00C41A03">
        <w:rPr>
          <w:rFonts w:asciiTheme="minorHAnsi" w:hAnsiTheme="minorHAnsi" w:cstheme="minorHAnsi"/>
        </w:rPr>
        <w:t xml:space="preserve">Universidad de Ciencias Médicas de Cienfuegos, Cuba. Doctora en Ciencias Pedagógicas, </w:t>
      </w:r>
      <w:r w:rsidR="008A5C7B" w:rsidRPr="008A5C7B">
        <w:rPr>
          <w:rFonts w:asciiTheme="minorHAnsi" w:hAnsiTheme="minorHAnsi" w:cstheme="minorHAnsi"/>
        </w:rPr>
        <w:t>M</w:t>
      </w:r>
      <w:r w:rsidR="00E472E7">
        <w:rPr>
          <w:rFonts w:asciiTheme="minorHAnsi" w:hAnsiTheme="minorHAnsi" w:cstheme="minorHAnsi"/>
        </w:rPr>
        <w:t>á</w:t>
      </w:r>
      <w:r w:rsidR="008A5C7B" w:rsidRPr="008A5C7B">
        <w:rPr>
          <w:rFonts w:asciiTheme="minorHAnsi" w:hAnsiTheme="minorHAnsi" w:cstheme="minorHAnsi"/>
        </w:rPr>
        <w:t>ster en Educación</w:t>
      </w:r>
      <w:r w:rsidR="008A5C7B">
        <w:rPr>
          <w:rFonts w:asciiTheme="minorHAnsi" w:hAnsiTheme="minorHAnsi" w:cstheme="minorHAnsi"/>
        </w:rPr>
        <w:t xml:space="preserve">, </w:t>
      </w:r>
      <w:r w:rsidRPr="00C41A03">
        <w:rPr>
          <w:rFonts w:asciiTheme="minorHAnsi" w:hAnsiTheme="minorHAnsi" w:cstheme="minorHAnsi"/>
        </w:rPr>
        <w:t>Licenciada en enfermería, Especialista de I grado en Enfermería Materno Infantil. Directora de Formación en Universidad de Ciencias Médicas. Investigadora Grupo CTS 367. Universidad de Granada. España</w:t>
      </w:r>
      <w:r w:rsidR="008A5C7B">
        <w:rPr>
          <w:rFonts w:asciiTheme="minorHAnsi" w:hAnsiTheme="minorHAnsi" w:cstheme="minorHAnsi"/>
        </w:rPr>
        <w:t xml:space="preserve">. </w:t>
      </w:r>
      <w:r w:rsidR="008A5C7B" w:rsidRPr="008A5C7B">
        <w:rPr>
          <w:rFonts w:asciiTheme="minorHAnsi" w:hAnsiTheme="minorHAnsi" w:cstheme="minorHAnsi"/>
        </w:rPr>
        <w:t>Comité editorial</w:t>
      </w:r>
      <w:r w:rsidR="008A5C7B">
        <w:rPr>
          <w:rFonts w:asciiTheme="minorHAnsi" w:hAnsiTheme="minorHAnsi" w:cstheme="minorHAnsi"/>
        </w:rPr>
        <w:t xml:space="preserve"> de la </w:t>
      </w:r>
      <w:hyperlink r:id="rId354" w:history="1">
        <w:r w:rsidR="008A5C7B" w:rsidRPr="008A5C7B">
          <w:rPr>
            <w:rStyle w:val="Hipervnculo"/>
            <w:rFonts w:asciiTheme="minorHAnsi" w:hAnsiTheme="minorHAnsi" w:cstheme="minorHAnsi"/>
          </w:rPr>
          <w:t>Revista Medisur</w:t>
        </w:r>
      </w:hyperlink>
      <w:r w:rsidR="008A5C7B">
        <w:rPr>
          <w:rFonts w:asciiTheme="minorHAnsi" w:hAnsiTheme="minorHAnsi" w:cstheme="minorHAnsi"/>
        </w:rPr>
        <w:t>.</w:t>
      </w:r>
    </w:p>
    <w:p w14:paraId="28CDE030" w14:textId="77777777" w:rsidR="00C41A03" w:rsidRDefault="00C41A03" w:rsidP="00C41A03">
      <w:pPr>
        <w:widowControl w:val="0"/>
        <w:tabs>
          <w:tab w:val="left" w:pos="384"/>
        </w:tabs>
        <w:autoSpaceDE w:val="0"/>
        <w:autoSpaceDN w:val="0"/>
        <w:adjustRightInd w:val="0"/>
        <w:ind w:hanging="76"/>
        <w:jc w:val="both"/>
        <w:rPr>
          <w:rFonts w:asciiTheme="minorHAnsi" w:hAnsiTheme="minorHAnsi" w:cstheme="minorHAnsi"/>
        </w:rPr>
      </w:pPr>
      <w:r w:rsidRPr="00C41A03">
        <w:rPr>
          <w:rFonts w:asciiTheme="minorHAnsi" w:hAnsiTheme="minorHAnsi" w:cstheme="minorHAnsi"/>
        </w:rPr>
        <w:t>Esta autora resultó ser la de mayor publicación científica indexada</w:t>
      </w:r>
      <w:r>
        <w:rPr>
          <w:rFonts w:asciiTheme="minorHAnsi" w:hAnsiTheme="minorHAnsi" w:cstheme="minorHAnsi"/>
        </w:rPr>
        <w:t>s en la Base de Datos</w:t>
      </w:r>
    </w:p>
    <w:p w14:paraId="5239E160" w14:textId="243442F3" w:rsidR="00C41A03" w:rsidRDefault="00C41A03" w:rsidP="00C41A03">
      <w:pPr>
        <w:widowControl w:val="0"/>
        <w:tabs>
          <w:tab w:val="left" w:pos="384"/>
        </w:tabs>
        <w:autoSpaceDE w:val="0"/>
        <w:autoSpaceDN w:val="0"/>
        <w:adjustRightInd w:val="0"/>
        <w:ind w:hanging="76"/>
        <w:jc w:val="both"/>
        <w:rPr>
          <w:rFonts w:asciiTheme="minorHAnsi" w:hAnsiTheme="minorHAnsi" w:cstheme="minorHAnsi"/>
        </w:rPr>
      </w:pPr>
      <w:r w:rsidRPr="00C41A03">
        <w:rPr>
          <w:rFonts w:asciiTheme="minorHAnsi" w:hAnsiTheme="minorHAnsi" w:cstheme="minorHAnsi"/>
        </w:rPr>
        <w:t>Medline,  con dos artículos cada uno en las revistas MediSur (2020) y Women and Birth (Women Birth) (2018)</w:t>
      </w:r>
      <w:r>
        <w:rPr>
          <w:rFonts w:asciiTheme="minorHAnsi" w:hAnsiTheme="minorHAnsi" w:cstheme="minorHAnsi"/>
        </w:rPr>
        <w:t xml:space="preserve">. </w:t>
      </w:r>
      <w:r w:rsidR="00796A50">
        <w:rPr>
          <w:rFonts w:asciiTheme="minorHAnsi" w:hAnsiTheme="minorHAnsi" w:cstheme="minorHAnsi"/>
        </w:rPr>
        <w:t>En su aval científico cuenta con m</w:t>
      </w:r>
      <w:r w:rsidRPr="00C41A03">
        <w:rPr>
          <w:rFonts w:asciiTheme="minorHAnsi" w:hAnsiTheme="minorHAnsi" w:cstheme="minorHAnsi"/>
        </w:rPr>
        <w:t>ás de 47 artículos en revistas nacionales y extranjeras</w:t>
      </w:r>
      <w:r>
        <w:rPr>
          <w:rFonts w:asciiTheme="minorHAnsi" w:hAnsiTheme="minorHAnsi" w:cstheme="minorHAnsi"/>
        </w:rPr>
        <w:t>.</w:t>
      </w:r>
    </w:p>
    <w:p w14:paraId="03F927F1" w14:textId="4C84C169" w:rsidR="00796A50" w:rsidRDefault="00796A50" w:rsidP="00C41A03">
      <w:pPr>
        <w:widowControl w:val="0"/>
        <w:tabs>
          <w:tab w:val="left" w:pos="384"/>
        </w:tabs>
        <w:autoSpaceDE w:val="0"/>
        <w:autoSpaceDN w:val="0"/>
        <w:adjustRightInd w:val="0"/>
        <w:ind w:hanging="76"/>
        <w:jc w:val="both"/>
        <w:rPr>
          <w:rFonts w:asciiTheme="minorHAnsi" w:hAnsiTheme="minorHAnsi" w:cstheme="minorHAnsi"/>
        </w:rPr>
      </w:pPr>
      <w:r>
        <w:rPr>
          <w:rFonts w:asciiTheme="minorHAnsi" w:hAnsiTheme="minorHAnsi" w:cstheme="minorHAnsi"/>
        </w:rPr>
        <w:t xml:space="preserve">En el año 2021 publicó 5 artículos: </w:t>
      </w:r>
    </w:p>
    <w:p w14:paraId="1992D9D2" w14:textId="77777777" w:rsidR="00796A50" w:rsidRPr="00F43ACD" w:rsidRDefault="003F6A17" w:rsidP="00175795">
      <w:pPr>
        <w:pStyle w:val="Prrafodelista"/>
        <w:numPr>
          <w:ilvl w:val="0"/>
          <w:numId w:val="26"/>
        </w:numPr>
        <w:rPr>
          <w:rFonts w:asciiTheme="minorHAnsi" w:hAnsiTheme="minorHAnsi" w:cstheme="minorHAnsi"/>
          <w:color w:val="2E74B5" w:themeColor="accent5" w:themeShade="BF"/>
          <w:sz w:val="20"/>
          <w:szCs w:val="26"/>
        </w:rPr>
      </w:pPr>
      <w:hyperlink r:id="rId355" w:history="1">
        <w:r w:rsidR="00796A50" w:rsidRPr="00F43ACD">
          <w:rPr>
            <w:rFonts w:asciiTheme="minorHAnsi" w:hAnsiTheme="minorHAnsi" w:cstheme="minorHAnsi"/>
            <w:color w:val="2E74B5" w:themeColor="accent5" w:themeShade="BF"/>
            <w:sz w:val="20"/>
            <w:szCs w:val="26"/>
            <w:u w:val="single"/>
          </w:rPr>
          <w:t>Plan de mejora resultante de procesos de evaluación de la calidad en la carrera de Medicina</w:t>
        </w:r>
      </w:hyperlink>
    </w:p>
    <w:p w14:paraId="69E06F91" w14:textId="77777777" w:rsidR="00796A50" w:rsidRPr="00F43ACD" w:rsidRDefault="003F6A17" w:rsidP="00175795">
      <w:pPr>
        <w:pStyle w:val="Prrafodelista"/>
        <w:numPr>
          <w:ilvl w:val="0"/>
          <w:numId w:val="26"/>
        </w:numPr>
        <w:rPr>
          <w:rFonts w:asciiTheme="minorHAnsi" w:hAnsiTheme="minorHAnsi" w:cstheme="minorHAnsi"/>
          <w:color w:val="2E74B5" w:themeColor="accent5" w:themeShade="BF"/>
          <w:sz w:val="20"/>
          <w:szCs w:val="26"/>
        </w:rPr>
      </w:pPr>
      <w:hyperlink r:id="rId356" w:history="1">
        <w:r w:rsidR="00796A50" w:rsidRPr="00F43ACD">
          <w:rPr>
            <w:rFonts w:asciiTheme="minorHAnsi" w:hAnsiTheme="minorHAnsi" w:cstheme="minorHAnsi"/>
            <w:color w:val="2E74B5" w:themeColor="accent5" w:themeShade="BF"/>
            <w:sz w:val="20"/>
            <w:szCs w:val="26"/>
            <w:u w:val="single"/>
          </w:rPr>
          <w:t>Enseñanza aprendizaje del contenido “Familia” en la formación del Médico General desde la Educación en el Trabajo</w:t>
        </w:r>
      </w:hyperlink>
    </w:p>
    <w:p w14:paraId="3502C1B4" w14:textId="77777777" w:rsidR="00796A50" w:rsidRPr="00F43ACD" w:rsidRDefault="003F6A17" w:rsidP="00175795">
      <w:pPr>
        <w:pStyle w:val="Prrafodelista"/>
        <w:numPr>
          <w:ilvl w:val="0"/>
          <w:numId w:val="26"/>
        </w:numPr>
        <w:rPr>
          <w:rFonts w:asciiTheme="minorHAnsi" w:hAnsiTheme="minorHAnsi" w:cstheme="minorHAnsi"/>
          <w:color w:val="2E74B5" w:themeColor="accent5" w:themeShade="BF"/>
          <w:sz w:val="20"/>
          <w:szCs w:val="26"/>
        </w:rPr>
      </w:pPr>
      <w:hyperlink r:id="rId357" w:history="1">
        <w:r w:rsidR="00796A50" w:rsidRPr="00F43ACD">
          <w:rPr>
            <w:rFonts w:asciiTheme="minorHAnsi" w:hAnsiTheme="minorHAnsi" w:cstheme="minorHAnsi"/>
            <w:color w:val="2E74B5" w:themeColor="accent5" w:themeShade="BF"/>
            <w:sz w:val="20"/>
            <w:szCs w:val="26"/>
            <w:u w:val="single"/>
          </w:rPr>
          <w:t>Relación de los contenidos de las Ciencias Básicas Biomédicas con los problemas de salud: una necesidad de la Educación Médica</w:t>
        </w:r>
      </w:hyperlink>
    </w:p>
    <w:p w14:paraId="5DC3C9F5" w14:textId="57943E82" w:rsidR="00796A50" w:rsidRPr="00F43ACD" w:rsidRDefault="003F6A17" w:rsidP="00175795">
      <w:pPr>
        <w:pStyle w:val="Prrafodelista"/>
        <w:numPr>
          <w:ilvl w:val="0"/>
          <w:numId w:val="26"/>
        </w:numPr>
        <w:rPr>
          <w:rFonts w:asciiTheme="minorHAnsi" w:hAnsiTheme="minorHAnsi" w:cstheme="minorHAnsi"/>
          <w:color w:val="2E74B5" w:themeColor="accent5" w:themeShade="BF"/>
          <w:sz w:val="20"/>
          <w:szCs w:val="26"/>
        </w:rPr>
      </w:pPr>
      <w:hyperlink r:id="rId358" w:history="1">
        <w:r w:rsidR="00796A50" w:rsidRPr="00F43ACD">
          <w:rPr>
            <w:rFonts w:asciiTheme="minorHAnsi" w:hAnsiTheme="minorHAnsi" w:cstheme="minorHAnsi"/>
            <w:color w:val="2E74B5" w:themeColor="accent5" w:themeShade="BF"/>
            <w:sz w:val="20"/>
            <w:szCs w:val="26"/>
            <w:u w:val="single"/>
          </w:rPr>
          <w:t xml:space="preserve">Algunas consideraciones para el cálculo del tamaño </w:t>
        </w:r>
        <w:proofErr w:type="spellStart"/>
        <w:r w:rsidR="00796A50" w:rsidRPr="00F43ACD">
          <w:rPr>
            <w:rFonts w:asciiTheme="minorHAnsi" w:hAnsiTheme="minorHAnsi" w:cstheme="minorHAnsi"/>
            <w:color w:val="2E74B5" w:themeColor="accent5" w:themeShade="BF"/>
            <w:sz w:val="20"/>
            <w:szCs w:val="26"/>
            <w:u w:val="single"/>
          </w:rPr>
          <w:t>muestral</w:t>
        </w:r>
        <w:proofErr w:type="spellEnd"/>
        <w:r w:rsidR="00796A50" w:rsidRPr="00F43ACD">
          <w:rPr>
            <w:rFonts w:asciiTheme="minorHAnsi" w:hAnsiTheme="minorHAnsi" w:cstheme="minorHAnsi"/>
            <w:color w:val="2E74B5" w:themeColor="accent5" w:themeShade="BF"/>
            <w:sz w:val="20"/>
            <w:szCs w:val="26"/>
            <w:u w:val="single"/>
          </w:rPr>
          <w:t xml:space="preserve"> en investigaciones de las Ciencias Médicas Some considerations for the calculation of the …</w:t>
        </w:r>
      </w:hyperlink>
    </w:p>
    <w:p w14:paraId="3A4CB593" w14:textId="77777777" w:rsidR="00796A50" w:rsidRPr="00F43ACD" w:rsidRDefault="003F6A17" w:rsidP="00175795">
      <w:pPr>
        <w:pStyle w:val="Prrafodelista"/>
        <w:numPr>
          <w:ilvl w:val="0"/>
          <w:numId w:val="26"/>
        </w:numPr>
        <w:rPr>
          <w:rFonts w:asciiTheme="minorHAnsi" w:hAnsiTheme="minorHAnsi" w:cstheme="minorHAnsi"/>
          <w:color w:val="2E74B5" w:themeColor="accent5" w:themeShade="BF"/>
          <w:sz w:val="20"/>
          <w:szCs w:val="26"/>
        </w:rPr>
      </w:pPr>
      <w:hyperlink r:id="rId359" w:history="1">
        <w:r w:rsidR="00796A50" w:rsidRPr="00F43ACD">
          <w:rPr>
            <w:rFonts w:asciiTheme="minorHAnsi" w:hAnsiTheme="minorHAnsi" w:cstheme="minorHAnsi"/>
            <w:color w:val="2E74B5" w:themeColor="accent5" w:themeShade="BF"/>
            <w:sz w:val="20"/>
            <w:szCs w:val="26"/>
            <w:u w:val="single"/>
          </w:rPr>
          <w:t>Retos que le impone la educación en el trabajo a las universidades de ciencias médicas</w:t>
        </w:r>
      </w:hyperlink>
    </w:p>
    <w:p w14:paraId="18B40086" w14:textId="77777777" w:rsidR="00796A50" w:rsidRDefault="00796A50" w:rsidP="00C41A03">
      <w:pPr>
        <w:widowControl w:val="0"/>
        <w:tabs>
          <w:tab w:val="left" w:pos="384"/>
        </w:tabs>
        <w:autoSpaceDE w:val="0"/>
        <w:autoSpaceDN w:val="0"/>
        <w:adjustRightInd w:val="0"/>
        <w:ind w:hanging="76"/>
        <w:jc w:val="both"/>
        <w:rPr>
          <w:rFonts w:asciiTheme="minorHAnsi" w:hAnsiTheme="minorHAnsi" w:cstheme="minorHAnsi"/>
        </w:rPr>
      </w:pPr>
    </w:p>
    <w:p w14:paraId="256BFE03" w14:textId="44675AE5" w:rsidR="000513B1" w:rsidRDefault="000513B1" w:rsidP="000513B1">
      <w:pPr>
        <w:pStyle w:val="Ttulo2"/>
      </w:pPr>
      <w:bookmarkStart w:id="26" w:name="_Toc124192068"/>
      <w:r>
        <w:lastRenderedPageBreak/>
        <w:t>Base de datos Embase</w:t>
      </w:r>
      <w:bookmarkEnd w:id="26"/>
    </w:p>
    <w:p w14:paraId="7E57007E" w14:textId="0D3AD78D" w:rsidR="00126883" w:rsidRPr="002A336D" w:rsidRDefault="00126883" w:rsidP="00126883">
      <w:pPr>
        <w:widowControl w:val="0"/>
        <w:tabs>
          <w:tab w:val="left" w:pos="384"/>
        </w:tabs>
        <w:autoSpaceDE w:val="0"/>
        <w:autoSpaceDN w:val="0"/>
        <w:adjustRightInd w:val="0"/>
        <w:spacing w:after="240"/>
        <w:ind w:hanging="76"/>
        <w:rPr>
          <w:rFonts w:asciiTheme="minorHAnsi" w:hAnsiTheme="minorHAnsi" w:cstheme="minorHAnsi"/>
          <w:b/>
        </w:rPr>
      </w:pPr>
      <w:r w:rsidRPr="002A336D">
        <w:rPr>
          <w:rFonts w:asciiTheme="minorHAnsi" w:hAnsiTheme="minorHAnsi" w:cstheme="minorHAnsi"/>
          <w:b/>
        </w:rPr>
        <w:t xml:space="preserve">Producción científica de autores afiliados a la </w:t>
      </w:r>
      <w:r w:rsidR="007145B1" w:rsidRPr="007145B1">
        <w:rPr>
          <w:rFonts w:asciiTheme="minorHAnsi" w:hAnsiTheme="minorHAnsi" w:cstheme="minorHAnsi"/>
          <w:b/>
        </w:rPr>
        <w:t>UCM</w:t>
      </w:r>
      <w:r w:rsidR="00036ED3">
        <w:rPr>
          <w:rFonts w:asciiTheme="minorHAnsi" w:hAnsiTheme="minorHAnsi" w:cstheme="minorHAnsi"/>
          <w:b/>
        </w:rPr>
        <w:t>C</w:t>
      </w:r>
      <w:r w:rsidR="007145B1" w:rsidRPr="002A336D">
        <w:rPr>
          <w:rFonts w:asciiTheme="minorHAnsi" w:hAnsiTheme="minorHAnsi" w:cstheme="minorHAnsi"/>
          <w:b/>
        </w:rPr>
        <w:t xml:space="preserve"> </w:t>
      </w:r>
      <w:r w:rsidRPr="002A336D">
        <w:rPr>
          <w:rFonts w:asciiTheme="minorHAnsi" w:hAnsiTheme="minorHAnsi" w:cstheme="minorHAnsi"/>
          <w:b/>
        </w:rPr>
        <w:t>en la Base de Datos Embase</w:t>
      </w:r>
      <w:r w:rsidR="00796A50">
        <w:rPr>
          <w:rFonts w:asciiTheme="minorHAnsi" w:hAnsiTheme="minorHAnsi" w:cstheme="minorHAnsi"/>
          <w:b/>
        </w:rPr>
        <w:t xml:space="preserve"> (2017-2021)</w:t>
      </w:r>
    </w:p>
    <w:tbl>
      <w:tblPr>
        <w:tblStyle w:val="Cuadrculamedia1-nfasis3"/>
        <w:tblW w:w="8897" w:type="dxa"/>
        <w:shd w:val="clear" w:color="auto" w:fill="D9E2F3" w:themeFill="accent1" w:themeFillTint="33"/>
        <w:tblLook w:val="04A0" w:firstRow="1" w:lastRow="0" w:firstColumn="1" w:lastColumn="0" w:noHBand="0" w:noVBand="1"/>
      </w:tblPr>
      <w:tblGrid>
        <w:gridCol w:w="2124"/>
        <w:gridCol w:w="2438"/>
        <w:gridCol w:w="1971"/>
        <w:gridCol w:w="708"/>
        <w:gridCol w:w="1656"/>
      </w:tblGrid>
      <w:tr w:rsidR="00774FBC" w:rsidRPr="002A336D" w14:paraId="76AA568B" w14:textId="77777777" w:rsidTr="0077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3874C6C8" w14:textId="77777777" w:rsidR="00126883" w:rsidRPr="002A336D" w:rsidRDefault="00126883" w:rsidP="00D71BAB">
            <w:pPr>
              <w:widowControl w:val="0"/>
              <w:tabs>
                <w:tab w:val="left" w:pos="384"/>
              </w:tabs>
              <w:autoSpaceDE w:val="0"/>
              <w:autoSpaceDN w:val="0"/>
              <w:adjustRightInd w:val="0"/>
              <w:spacing w:after="240"/>
              <w:jc w:val="center"/>
              <w:rPr>
                <w:rFonts w:asciiTheme="minorHAnsi" w:hAnsiTheme="minorHAnsi" w:cstheme="minorHAnsi"/>
                <w:lang w:val="en-US"/>
              </w:rPr>
            </w:pPr>
            <w:r w:rsidRPr="002A336D">
              <w:rPr>
                <w:rFonts w:asciiTheme="minorHAnsi" w:hAnsiTheme="minorHAnsi" w:cstheme="minorHAnsi"/>
                <w:lang w:val="en-US"/>
              </w:rPr>
              <w:t>AUTOR</w:t>
            </w:r>
          </w:p>
        </w:tc>
        <w:tc>
          <w:tcPr>
            <w:tcW w:w="2438" w:type="dxa"/>
            <w:shd w:val="clear" w:color="auto" w:fill="D9E2F3" w:themeFill="accent1" w:themeFillTint="33"/>
          </w:tcPr>
          <w:p w14:paraId="72FAC18B"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ARTÍCULO</w:t>
            </w:r>
          </w:p>
        </w:tc>
        <w:tc>
          <w:tcPr>
            <w:tcW w:w="1971" w:type="dxa"/>
            <w:shd w:val="clear" w:color="auto" w:fill="D9E2F3" w:themeFill="accent1" w:themeFillTint="33"/>
          </w:tcPr>
          <w:p w14:paraId="18DFD800"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REVISTA</w:t>
            </w:r>
          </w:p>
        </w:tc>
        <w:tc>
          <w:tcPr>
            <w:tcW w:w="708" w:type="dxa"/>
            <w:shd w:val="clear" w:color="auto" w:fill="D9E2F3" w:themeFill="accent1" w:themeFillTint="33"/>
          </w:tcPr>
          <w:p w14:paraId="5E6E3E0E"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AÑO</w:t>
            </w:r>
          </w:p>
        </w:tc>
        <w:tc>
          <w:tcPr>
            <w:tcW w:w="1656" w:type="dxa"/>
            <w:shd w:val="clear" w:color="auto" w:fill="D9E2F3" w:themeFill="accent1" w:themeFillTint="33"/>
          </w:tcPr>
          <w:p w14:paraId="464F98EB" w14:textId="77777777" w:rsidR="00126883" w:rsidRPr="002A336D" w:rsidRDefault="00126883" w:rsidP="00D71BAB">
            <w:pPr>
              <w:widowControl w:val="0"/>
              <w:tabs>
                <w:tab w:val="left" w:pos="384"/>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2A336D">
              <w:rPr>
                <w:rFonts w:asciiTheme="minorHAnsi" w:hAnsiTheme="minorHAnsi" w:cstheme="minorHAnsi"/>
                <w:lang w:val="en-US"/>
              </w:rPr>
              <w:t>BASE DE DATOS</w:t>
            </w:r>
          </w:p>
        </w:tc>
      </w:tr>
      <w:tr w:rsidR="00774FBC" w:rsidRPr="002A336D" w14:paraId="1B09CC64" w14:textId="77777777" w:rsidTr="00774FBC">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7FAE2567" w14:textId="77777777" w:rsidR="003119DA" w:rsidRPr="003119DA" w:rsidRDefault="003119DA" w:rsidP="00175795">
            <w:pPr>
              <w:pStyle w:val="Prrafodelista"/>
              <w:widowControl w:val="0"/>
              <w:numPr>
                <w:ilvl w:val="0"/>
                <w:numId w:val="13"/>
              </w:numPr>
              <w:tabs>
                <w:tab w:val="left" w:pos="384"/>
              </w:tabs>
              <w:autoSpaceDE w:val="0"/>
              <w:autoSpaceDN w:val="0"/>
              <w:adjustRightInd w:val="0"/>
              <w:spacing w:after="240"/>
              <w:ind w:left="284" w:hanging="284"/>
              <w:rPr>
                <w:rFonts w:asciiTheme="minorHAnsi" w:hAnsiTheme="minorHAnsi" w:cstheme="minorHAnsi"/>
                <w:b w:val="0"/>
                <w:sz w:val="20"/>
              </w:rPr>
            </w:pPr>
            <w:r w:rsidRPr="003119DA">
              <w:rPr>
                <w:rFonts w:asciiTheme="minorHAnsi" w:hAnsiTheme="minorHAnsi" w:cstheme="minorHAnsi"/>
                <w:b w:val="0"/>
                <w:sz w:val="20"/>
              </w:rPr>
              <w:t xml:space="preserve">Emmanuel Zayas </w:t>
            </w:r>
            <w:proofErr w:type="spellStart"/>
            <w:r w:rsidRPr="003119DA">
              <w:rPr>
                <w:rFonts w:asciiTheme="minorHAnsi" w:hAnsiTheme="minorHAnsi" w:cstheme="minorHAnsi"/>
                <w:b w:val="0"/>
                <w:sz w:val="20"/>
              </w:rPr>
              <w:t>Fundora</w:t>
            </w:r>
            <w:proofErr w:type="spellEnd"/>
            <w:r w:rsidRPr="003119DA">
              <w:rPr>
                <w:rFonts w:asciiTheme="minorHAnsi" w:hAnsiTheme="minorHAnsi" w:cstheme="minorHAnsi"/>
                <w:b w:val="0"/>
                <w:sz w:val="20"/>
              </w:rPr>
              <w:t>,</w:t>
            </w:r>
          </w:p>
          <w:p w14:paraId="12BD2E40" w14:textId="56FB423F" w:rsidR="003119DA" w:rsidRPr="003119DA" w:rsidRDefault="003119DA" w:rsidP="00175795">
            <w:pPr>
              <w:pStyle w:val="Prrafodelista"/>
              <w:widowControl w:val="0"/>
              <w:numPr>
                <w:ilvl w:val="0"/>
                <w:numId w:val="13"/>
              </w:numPr>
              <w:tabs>
                <w:tab w:val="left" w:pos="384"/>
              </w:tabs>
              <w:autoSpaceDE w:val="0"/>
              <w:autoSpaceDN w:val="0"/>
              <w:adjustRightInd w:val="0"/>
              <w:spacing w:after="240"/>
              <w:ind w:left="284" w:hanging="284"/>
              <w:rPr>
                <w:rFonts w:asciiTheme="minorHAnsi" w:hAnsiTheme="minorHAnsi" w:cstheme="minorHAnsi"/>
                <w:b w:val="0"/>
                <w:color w:val="FF0000"/>
                <w:sz w:val="20"/>
              </w:rPr>
            </w:pPr>
            <w:proofErr w:type="spellStart"/>
            <w:r w:rsidRPr="003119DA">
              <w:rPr>
                <w:rFonts w:asciiTheme="minorHAnsi" w:hAnsiTheme="minorHAnsi" w:cstheme="minorHAnsi"/>
                <w:b w:val="0"/>
                <w:color w:val="FF0000"/>
                <w:sz w:val="20"/>
              </w:rPr>
              <w:t>Melany</w:t>
            </w:r>
            <w:proofErr w:type="spellEnd"/>
            <w:r w:rsidRPr="003119DA">
              <w:rPr>
                <w:rFonts w:asciiTheme="minorHAnsi" w:hAnsiTheme="minorHAnsi" w:cstheme="minorHAnsi"/>
                <w:b w:val="0"/>
                <w:color w:val="FF0000"/>
                <w:sz w:val="20"/>
              </w:rPr>
              <w:t xml:space="preserve"> Maura Padr</w:t>
            </w:r>
            <w:r w:rsidRPr="003119DA">
              <w:rPr>
                <w:rFonts w:ascii="Calibri" w:hAnsi="Calibri" w:cs="Calibri"/>
                <w:b w:val="0"/>
                <w:color w:val="FF0000"/>
                <w:sz w:val="20"/>
              </w:rPr>
              <w:t>ó</w:t>
            </w:r>
            <w:r w:rsidRPr="003119DA">
              <w:rPr>
                <w:rFonts w:asciiTheme="minorHAnsi" w:hAnsiTheme="minorHAnsi" w:cstheme="minorHAnsi"/>
                <w:b w:val="0"/>
                <w:color w:val="FF0000"/>
                <w:sz w:val="20"/>
              </w:rPr>
              <w:t>n Gonz</w:t>
            </w:r>
            <w:r w:rsidRPr="003119DA">
              <w:rPr>
                <w:rFonts w:ascii="Calibri" w:hAnsi="Calibri" w:cs="Calibri"/>
                <w:b w:val="0"/>
                <w:color w:val="FF0000"/>
                <w:sz w:val="20"/>
              </w:rPr>
              <w:t>á</w:t>
            </w:r>
            <w:r w:rsidRPr="003119DA">
              <w:rPr>
                <w:rFonts w:asciiTheme="minorHAnsi" w:hAnsiTheme="minorHAnsi" w:cstheme="minorHAnsi"/>
                <w:b w:val="0"/>
                <w:color w:val="FF0000"/>
                <w:sz w:val="20"/>
              </w:rPr>
              <w:t>lez,</w:t>
            </w:r>
          </w:p>
          <w:p w14:paraId="21C00CE1" w14:textId="3E06CF15" w:rsidR="003119DA" w:rsidRPr="003119DA" w:rsidRDefault="003119DA" w:rsidP="00175795">
            <w:pPr>
              <w:pStyle w:val="Prrafodelista"/>
              <w:widowControl w:val="0"/>
              <w:numPr>
                <w:ilvl w:val="0"/>
                <w:numId w:val="13"/>
              </w:numPr>
              <w:tabs>
                <w:tab w:val="left" w:pos="384"/>
              </w:tabs>
              <w:autoSpaceDE w:val="0"/>
              <w:autoSpaceDN w:val="0"/>
              <w:adjustRightInd w:val="0"/>
              <w:spacing w:after="240"/>
              <w:ind w:left="284" w:hanging="284"/>
              <w:rPr>
                <w:rFonts w:asciiTheme="minorHAnsi" w:hAnsiTheme="minorHAnsi" w:cstheme="minorHAnsi"/>
                <w:b w:val="0"/>
                <w:sz w:val="20"/>
              </w:rPr>
            </w:pPr>
            <w:r w:rsidRPr="003119DA">
              <w:rPr>
                <w:rFonts w:asciiTheme="minorHAnsi" w:hAnsiTheme="minorHAnsi" w:cstheme="minorHAnsi"/>
                <w:b w:val="0"/>
                <w:sz w:val="20"/>
              </w:rPr>
              <w:t xml:space="preserve">Diana Esperanza Monet </w:t>
            </w:r>
            <w:r w:rsidRPr="003119DA">
              <w:rPr>
                <w:rFonts w:ascii="Calibri" w:hAnsi="Calibri" w:cs="Calibri"/>
                <w:b w:val="0"/>
                <w:sz w:val="20"/>
              </w:rPr>
              <w:t>Á</w:t>
            </w:r>
            <w:r w:rsidRPr="003119DA">
              <w:rPr>
                <w:rFonts w:asciiTheme="minorHAnsi" w:hAnsiTheme="minorHAnsi" w:cstheme="minorHAnsi"/>
                <w:b w:val="0"/>
                <w:sz w:val="20"/>
              </w:rPr>
              <w:t>lvarez,</w:t>
            </w:r>
          </w:p>
          <w:p w14:paraId="7FC71744" w14:textId="1D0BC88D" w:rsidR="007553ED" w:rsidRPr="003119DA" w:rsidRDefault="003119DA" w:rsidP="00175795">
            <w:pPr>
              <w:pStyle w:val="Prrafodelista"/>
              <w:widowControl w:val="0"/>
              <w:numPr>
                <w:ilvl w:val="0"/>
                <w:numId w:val="13"/>
              </w:numPr>
              <w:tabs>
                <w:tab w:val="left" w:pos="384"/>
              </w:tabs>
              <w:autoSpaceDE w:val="0"/>
              <w:autoSpaceDN w:val="0"/>
              <w:adjustRightInd w:val="0"/>
              <w:spacing w:after="240"/>
              <w:ind w:left="284" w:hanging="284"/>
              <w:rPr>
                <w:rFonts w:asciiTheme="minorHAnsi" w:hAnsiTheme="minorHAnsi" w:cstheme="minorHAnsi"/>
                <w:sz w:val="20"/>
              </w:rPr>
            </w:pPr>
            <w:r w:rsidRPr="003119DA">
              <w:rPr>
                <w:rFonts w:asciiTheme="minorHAnsi" w:hAnsiTheme="minorHAnsi" w:cstheme="minorHAnsi"/>
                <w:b w:val="0"/>
                <w:sz w:val="20"/>
              </w:rPr>
              <w:t>Christian Meijides-Mejias</w:t>
            </w:r>
          </w:p>
        </w:tc>
        <w:tc>
          <w:tcPr>
            <w:tcW w:w="2438" w:type="dxa"/>
            <w:shd w:val="clear" w:color="auto" w:fill="D9E2F3" w:themeFill="accent1" w:themeFillTint="33"/>
          </w:tcPr>
          <w:p w14:paraId="13D486D0" w14:textId="4F6BAC72" w:rsidR="007553ED" w:rsidRPr="002A336D" w:rsidRDefault="008B2276"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8B2276">
              <w:rPr>
                <w:rFonts w:asciiTheme="minorHAnsi" w:hAnsiTheme="minorHAnsi" w:cstheme="minorHAnsi"/>
                <w:sz w:val="20"/>
                <w:lang w:val="en-US"/>
              </w:rPr>
              <w:t>Stress Level During the COVID-19 Pandemic in Cuban Medical Sciences Students</w:t>
            </w:r>
          </w:p>
        </w:tc>
        <w:tc>
          <w:tcPr>
            <w:tcW w:w="1971" w:type="dxa"/>
            <w:shd w:val="clear" w:color="auto" w:fill="D9E2F3" w:themeFill="accent1" w:themeFillTint="33"/>
          </w:tcPr>
          <w:p w14:paraId="5B449DD2" w14:textId="07EDB5B3" w:rsidR="007553ED" w:rsidRPr="002A336D" w:rsidRDefault="008B2276" w:rsidP="00755D26">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B2276">
              <w:rPr>
                <w:rFonts w:asciiTheme="minorHAnsi" w:hAnsiTheme="minorHAnsi" w:cstheme="minorHAnsi"/>
                <w:sz w:val="20"/>
              </w:rPr>
              <w:t>Revista Colombiana de Psiquiatría</w:t>
            </w:r>
            <w:r>
              <w:rPr>
                <w:rFonts w:asciiTheme="minorHAnsi" w:hAnsiTheme="minorHAnsi" w:cstheme="minorHAnsi"/>
                <w:sz w:val="20"/>
              </w:rPr>
              <w:br/>
            </w:r>
            <w:r w:rsidRPr="00774FBC">
              <w:rPr>
                <w:rFonts w:asciiTheme="minorHAnsi" w:hAnsiTheme="minorHAnsi" w:cstheme="minorHAnsi"/>
                <w:i/>
                <w:iCs/>
                <w:sz w:val="20"/>
              </w:rPr>
              <w:t>(Rev. Colomb. Psiquiatr.)</w:t>
            </w:r>
          </w:p>
        </w:tc>
        <w:tc>
          <w:tcPr>
            <w:tcW w:w="708" w:type="dxa"/>
            <w:shd w:val="clear" w:color="auto" w:fill="D9E2F3" w:themeFill="accent1" w:themeFillTint="33"/>
          </w:tcPr>
          <w:p w14:paraId="72676D55" w14:textId="29C0510F"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2021</w:t>
            </w:r>
          </w:p>
        </w:tc>
        <w:tc>
          <w:tcPr>
            <w:tcW w:w="1656" w:type="dxa"/>
            <w:shd w:val="clear" w:color="auto" w:fill="D9E2F3" w:themeFill="accent1" w:themeFillTint="33"/>
          </w:tcPr>
          <w:p w14:paraId="46B7FA4A" w14:textId="4DE40133"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653A77AA" w14:textId="77777777" w:rsidTr="00774FBC">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7700307D" w14:textId="366C1121" w:rsidR="00747B68" w:rsidRPr="00BF62EF" w:rsidRDefault="00747B68" w:rsidP="00175795">
            <w:pPr>
              <w:pStyle w:val="Prrafodelista"/>
              <w:widowControl w:val="0"/>
              <w:numPr>
                <w:ilvl w:val="0"/>
                <w:numId w:val="14"/>
              </w:numPr>
              <w:tabs>
                <w:tab w:val="left" w:pos="384"/>
              </w:tabs>
              <w:autoSpaceDE w:val="0"/>
              <w:autoSpaceDN w:val="0"/>
              <w:adjustRightInd w:val="0"/>
              <w:ind w:left="284" w:hanging="284"/>
              <w:rPr>
                <w:rFonts w:asciiTheme="minorHAnsi" w:hAnsiTheme="minorHAnsi" w:cstheme="minorHAnsi"/>
                <w:b w:val="0"/>
                <w:color w:val="FF0000"/>
                <w:sz w:val="20"/>
              </w:rPr>
            </w:pPr>
            <w:r w:rsidRPr="00BF62EF">
              <w:rPr>
                <w:rFonts w:asciiTheme="minorHAnsi" w:hAnsiTheme="minorHAnsi" w:cstheme="minorHAnsi"/>
                <w:b w:val="0"/>
                <w:color w:val="FF0000"/>
                <w:sz w:val="20"/>
              </w:rPr>
              <w:t>Mabel Rocha Vázquez</w:t>
            </w:r>
          </w:p>
          <w:p w14:paraId="5D513115" w14:textId="34D2270B" w:rsidR="00747B68" w:rsidRPr="00BF62EF" w:rsidRDefault="00747B68" w:rsidP="00175795">
            <w:pPr>
              <w:pStyle w:val="Prrafodelista"/>
              <w:widowControl w:val="0"/>
              <w:numPr>
                <w:ilvl w:val="0"/>
                <w:numId w:val="14"/>
              </w:numPr>
              <w:tabs>
                <w:tab w:val="left" w:pos="384"/>
              </w:tabs>
              <w:autoSpaceDE w:val="0"/>
              <w:autoSpaceDN w:val="0"/>
              <w:adjustRightInd w:val="0"/>
              <w:ind w:left="284" w:hanging="284"/>
              <w:rPr>
                <w:rFonts w:asciiTheme="minorHAnsi" w:hAnsiTheme="minorHAnsi" w:cstheme="minorHAnsi"/>
                <w:b w:val="0"/>
                <w:color w:val="FF0000"/>
                <w:sz w:val="20"/>
              </w:rPr>
            </w:pPr>
            <w:r w:rsidRPr="00BF62EF">
              <w:rPr>
                <w:rFonts w:asciiTheme="minorHAnsi" w:hAnsiTheme="minorHAnsi" w:cstheme="minorHAnsi"/>
                <w:b w:val="0"/>
                <w:color w:val="FF0000"/>
                <w:sz w:val="20"/>
              </w:rPr>
              <w:t xml:space="preserve">Raúl </w:t>
            </w:r>
            <w:proofErr w:type="spellStart"/>
            <w:r w:rsidRPr="00BF62EF">
              <w:rPr>
                <w:rFonts w:asciiTheme="minorHAnsi" w:hAnsiTheme="minorHAnsi" w:cstheme="minorHAnsi"/>
                <w:b w:val="0"/>
                <w:color w:val="FF0000"/>
                <w:sz w:val="20"/>
              </w:rPr>
              <w:t>Alpízar</w:t>
            </w:r>
            <w:proofErr w:type="spellEnd"/>
            <w:r w:rsidRPr="00BF62EF">
              <w:rPr>
                <w:rFonts w:asciiTheme="minorHAnsi" w:hAnsiTheme="minorHAnsi" w:cstheme="minorHAnsi"/>
                <w:b w:val="0"/>
                <w:color w:val="FF0000"/>
                <w:sz w:val="20"/>
              </w:rPr>
              <w:t xml:space="preserve"> Fernández</w:t>
            </w:r>
          </w:p>
          <w:p w14:paraId="61F2D432" w14:textId="19ABA5DB" w:rsidR="007553ED" w:rsidRPr="00747B68" w:rsidRDefault="00747B68" w:rsidP="00175795">
            <w:pPr>
              <w:pStyle w:val="Prrafodelista"/>
              <w:widowControl w:val="0"/>
              <w:numPr>
                <w:ilvl w:val="0"/>
                <w:numId w:val="14"/>
              </w:numPr>
              <w:tabs>
                <w:tab w:val="left" w:pos="384"/>
              </w:tabs>
              <w:autoSpaceDE w:val="0"/>
              <w:autoSpaceDN w:val="0"/>
              <w:adjustRightInd w:val="0"/>
              <w:ind w:left="284" w:hanging="284"/>
              <w:rPr>
                <w:rFonts w:asciiTheme="minorHAnsi" w:hAnsiTheme="minorHAnsi" w:cstheme="minorHAnsi"/>
                <w:sz w:val="20"/>
              </w:rPr>
            </w:pPr>
            <w:r w:rsidRPr="00BF62EF">
              <w:rPr>
                <w:rFonts w:asciiTheme="minorHAnsi" w:hAnsiTheme="minorHAnsi" w:cstheme="minorHAnsi"/>
                <w:b w:val="0"/>
                <w:color w:val="FF0000"/>
                <w:sz w:val="20"/>
              </w:rPr>
              <w:t xml:space="preserve">Norma </w:t>
            </w:r>
            <w:proofErr w:type="spellStart"/>
            <w:r w:rsidRPr="00BF62EF">
              <w:rPr>
                <w:rFonts w:asciiTheme="minorHAnsi" w:hAnsiTheme="minorHAnsi" w:cstheme="minorHAnsi"/>
                <w:b w:val="0"/>
                <w:color w:val="FF0000"/>
                <w:sz w:val="20"/>
              </w:rPr>
              <w:t>Mur</w:t>
            </w:r>
            <w:proofErr w:type="spellEnd"/>
            <w:r w:rsidRPr="00BF62EF">
              <w:rPr>
                <w:rFonts w:asciiTheme="minorHAnsi" w:hAnsiTheme="minorHAnsi" w:cstheme="minorHAnsi"/>
                <w:b w:val="0"/>
                <w:color w:val="FF0000"/>
                <w:sz w:val="20"/>
              </w:rPr>
              <w:t xml:space="preserve"> Villar</w:t>
            </w:r>
          </w:p>
        </w:tc>
        <w:tc>
          <w:tcPr>
            <w:tcW w:w="2438" w:type="dxa"/>
            <w:shd w:val="clear" w:color="auto" w:fill="D9E2F3" w:themeFill="accent1" w:themeFillTint="33"/>
          </w:tcPr>
          <w:p w14:paraId="3BC36106" w14:textId="4F0464D2" w:rsidR="007553ED" w:rsidRPr="002A336D" w:rsidRDefault="008B2276"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8B2276">
              <w:rPr>
                <w:rFonts w:asciiTheme="minorHAnsi" w:hAnsiTheme="minorHAnsi" w:cstheme="minorHAnsi"/>
                <w:sz w:val="20"/>
                <w:lang w:val="en-US"/>
              </w:rPr>
              <w:t>Methodology for development of self-evaluation in the medical studies</w:t>
            </w:r>
          </w:p>
        </w:tc>
        <w:tc>
          <w:tcPr>
            <w:tcW w:w="1971" w:type="dxa"/>
            <w:shd w:val="clear" w:color="auto" w:fill="D9E2F3" w:themeFill="accent1" w:themeFillTint="33"/>
          </w:tcPr>
          <w:p w14:paraId="516DFB5F" w14:textId="0F40DA92" w:rsidR="008B2276" w:rsidRPr="002A336D" w:rsidRDefault="008B2276" w:rsidP="00774FBC">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8B2276">
              <w:rPr>
                <w:rFonts w:asciiTheme="minorHAnsi" w:hAnsiTheme="minorHAnsi" w:cstheme="minorHAnsi"/>
                <w:sz w:val="20"/>
              </w:rPr>
              <w:t xml:space="preserve">Revista Habanera de Ciencias </w:t>
            </w:r>
            <w:r w:rsidR="00774FBC" w:rsidRPr="008B2276">
              <w:rPr>
                <w:rFonts w:asciiTheme="minorHAnsi" w:hAnsiTheme="minorHAnsi" w:cstheme="minorHAnsi"/>
                <w:sz w:val="20"/>
              </w:rPr>
              <w:t>Médicas</w:t>
            </w:r>
            <w:r w:rsidR="00774FBC">
              <w:rPr>
                <w:rFonts w:asciiTheme="minorHAnsi" w:hAnsiTheme="minorHAnsi" w:cstheme="minorHAnsi"/>
                <w:sz w:val="20"/>
              </w:rPr>
              <w:br/>
            </w:r>
            <w:r w:rsidRPr="00774FBC">
              <w:rPr>
                <w:rFonts w:asciiTheme="minorHAnsi" w:hAnsiTheme="minorHAnsi" w:cstheme="minorHAnsi"/>
                <w:i/>
                <w:iCs/>
                <w:sz w:val="20"/>
              </w:rPr>
              <w:t xml:space="preserve">(Rev. Habanera </w:t>
            </w:r>
            <w:proofErr w:type="spellStart"/>
            <w:r w:rsidRPr="00774FBC">
              <w:rPr>
                <w:rFonts w:asciiTheme="minorHAnsi" w:hAnsiTheme="minorHAnsi" w:cstheme="minorHAnsi"/>
                <w:i/>
                <w:iCs/>
                <w:sz w:val="20"/>
              </w:rPr>
              <w:t>Cienc</w:t>
            </w:r>
            <w:proofErr w:type="spellEnd"/>
            <w:r w:rsidRPr="00774FBC">
              <w:rPr>
                <w:rFonts w:asciiTheme="minorHAnsi" w:hAnsiTheme="minorHAnsi" w:cstheme="minorHAnsi"/>
                <w:i/>
                <w:iCs/>
                <w:sz w:val="20"/>
              </w:rPr>
              <w:t xml:space="preserve">. </w:t>
            </w:r>
            <w:proofErr w:type="spellStart"/>
            <w:r w:rsidRPr="00774FBC">
              <w:rPr>
                <w:rFonts w:asciiTheme="minorHAnsi" w:hAnsiTheme="minorHAnsi" w:cstheme="minorHAnsi"/>
                <w:i/>
                <w:iCs/>
                <w:sz w:val="20"/>
              </w:rPr>
              <w:t>Med</w:t>
            </w:r>
            <w:proofErr w:type="spellEnd"/>
            <w:r w:rsidRPr="00774FBC">
              <w:rPr>
                <w:rFonts w:asciiTheme="minorHAnsi" w:hAnsiTheme="minorHAnsi" w:cstheme="minorHAnsi"/>
                <w:i/>
                <w:iCs/>
                <w:sz w:val="20"/>
              </w:rPr>
              <w:t>.)</w:t>
            </w:r>
          </w:p>
        </w:tc>
        <w:tc>
          <w:tcPr>
            <w:tcW w:w="708" w:type="dxa"/>
            <w:shd w:val="clear" w:color="auto" w:fill="D9E2F3" w:themeFill="accent1" w:themeFillTint="33"/>
          </w:tcPr>
          <w:p w14:paraId="03513D56" w14:textId="5340C842"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2021</w:t>
            </w:r>
          </w:p>
        </w:tc>
        <w:tc>
          <w:tcPr>
            <w:tcW w:w="1656" w:type="dxa"/>
            <w:shd w:val="clear" w:color="auto" w:fill="D9E2F3" w:themeFill="accent1" w:themeFillTint="33"/>
          </w:tcPr>
          <w:p w14:paraId="598F303D" w14:textId="3F0EED20"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0293567E" w14:textId="77777777" w:rsidTr="0077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70D3E318" w14:textId="63266176" w:rsidR="00BF62EF" w:rsidRPr="00BF62EF" w:rsidRDefault="00BF62EF" w:rsidP="00175795">
            <w:pPr>
              <w:pStyle w:val="Prrafodelista"/>
              <w:widowControl w:val="0"/>
              <w:numPr>
                <w:ilvl w:val="0"/>
                <w:numId w:val="15"/>
              </w:numPr>
              <w:tabs>
                <w:tab w:val="left" w:pos="384"/>
              </w:tabs>
              <w:autoSpaceDE w:val="0"/>
              <w:autoSpaceDN w:val="0"/>
              <w:adjustRightInd w:val="0"/>
              <w:spacing w:after="240"/>
              <w:ind w:left="284" w:hanging="284"/>
              <w:rPr>
                <w:rFonts w:asciiTheme="minorHAnsi" w:hAnsiTheme="minorHAnsi" w:cstheme="minorHAnsi"/>
                <w:b w:val="0"/>
                <w:color w:val="FF0000"/>
                <w:sz w:val="20"/>
              </w:rPr>
            </w:pPr>
            <w:r w:rsidRPr="00BF62EF">
              <w:rPr>
                <w:rFonts w:asciiTheme="minorHAnsi" w:hAnsiTheme="minorHAnsi" w:cstheme="minorHAnsi"/>
                <w:b w:val="0"/>
                <w:color w:val="FF0000"/>
                <w:sz w:val="20"/>
              </w:rPr>
              <w:t>Alicia del Rosario Ramírez Pérez</w:t>
            </w:r>
          </w:p>
          <w:p w14:paraId="0F0D96FE" w14:textId="5A10EEE8" w:rsidR="007553ED" w:rsidRPr="00BF62EF" w:rsidRDefault="00BF62EF" w:rsidP="00175795">
            <w:pPr>
              <w:pStyle w:val="Prrafodelista"/>
              <w:widowControl w:val="0"/>
              <w:numPr>
                <w:ilvl w:val="0"/>
                <w:numId w:val="15"/>
              </w:numPr>
              <w:tabs>
                <w:tab w:val="left" w:pos="384"/>
              </w:tabs>
              <w:autoSpaceDE w:val="0"/>
              <w:autoSpaceDN w:val="0"/>
              <w:adjustRightInd w:val="0"/>
              <w:spacing w:after="240"/>
              <w:ind w:left="284" w:hanging="284"/>
              <w:rPr>
                <w:rFonts w:asciiTheme="minorHAnsi" w:hAnsiTheme="minorHAnsi" w:cstheme="minorHAnsi"/>
                <w:sz w:val="20"/>
              </w:rPr>
            </w:pPr>
            <w:r w:rsidRPr="00BF62EF">
              <w:rPr>
                <w:rFonts w:asciiTheme="minorHAnsi" w:hAnsiTheme="minorHAnsi" w:cstheme="minorHAnsi"/>
                <w:b w:val="0"/>
                <w:sz w:val="20"/>
              </w:rPr>
              <w:t>José Felipe Ramírez Pérez</w:t>
            </w:r>
            <w:r w:rsidRPr="00BF62EF">
              <w:rPr>
                <w:rFonts w:asciiTheme="minorHAnsi" w:hAnsiTheme="minorHAnsi" w:cstheme="minorHAnsi"/>
                <w:sz w:val="20"/>
              </w:rPr>
              <w:t xml:space="preserve"> </w:t>
            </w:r>
          </w:p>
        </w:tc>
        <w:tc>
          <w:tcPr>
            <w:tcW w:w="2438" w:type="dxa"/>
            <w:shd w:val="clear" w:color="auto" w:fill="D9E2F3" w:themeFill="accent1" w:themeFillTint="33"/>
          </w:tcPr>
          <w:p w14:paraId="176646C6" w14:textId="0C3D0FDF" w:rsidR="007553ED" w:rsidRPr="002A336D" w:rsidRDefault="006D2ED0"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6D2ED0">
              <w:rPr>
                <w:rFonts w:asciiTheme="minorHAnsi" w:hAnsiTheme="minorHAnsi" w:cstheme="minorHAnsi"/>
                <w:sz w:val="20"/>
                <w:lang w:val="en-US"/>
              </w:rPr>
              <w:t xml:space="preserve">Prevalence of </w:t>
            </w:r>
            <w:proofErr w:type="spellStart"/>
            <w:r w:rsidRPr="006D2ED0">
              <w:rPr>
                <w:rFonts w:asciiTheme="minorHAnsi" w:hAnsiTheme="minorHAnsi" w:cstheme="minorHAnsi"/>
                <w:sz w:val="20"/>
                <w:lang w:val="en-US"/>
              </w:rPr>
              <w:t>polypharmacy</w:t>
            </w:r>
            <w:proofErr w:type="spellEnd"/>
            <w:r w:rsidRPr="006D2ED0">
              <w:rPr>
                <w:rFonts w:asciiTheme="minorHAnsi" w:hAnsiTheme="minorHAnsi" w:cstheme="minorHAnsi"/>
                <w:sz w:val="20"/>
                <w:lang w:val="en-US"/>
              </w:rPr>
              <w:t xml:space="preserve"> and medication problems in elderly persons from communities in Cienfuegos province</w:t>
            </w:r>
          </w:p>
        </w:tc>
        <w:tc>
          <w:tcPr>
            <w:tcW w:w="1971" w:type="dxa"/>
            <w:shd w:val="clear" w:color="auto" w:fill="D9E2F3" w:themeFill="accent1" w:themeFillTint="33"/>
          </w:tcPr>
          <w:p w14:paraId="49B5CBC2" w14:textId="20D70220" w:rsidR="007553ED" w:rsidRPr="002A336D" w:rsidRDefault="006D2ED0"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Revista Cubana de Farmacia</w:t>
            </w:r>
            <w:r w:rsidRPr="00B03B79">
              <w:rPr>
                <w:rFonts w:asciiTheme="minorHAnsi" w:hAnsiTheme="minorHAnsi" w:cstheme="minorHAnsi"/>
                <w:sz w:val="20"/>
              </w:rPr>
              <w:br/>
            </w:r>
            <w:r w:rsidRPr="00B03B79">
              <w:rPr>
                <w:rFonts w:asciiTheme="minorHAnsi" w:hAnsiTheme="minorHAnsi" w:cstheme="minorHAnsi"/>
                <w:i/>
                <w:iCs/>
                <w:sz w:val="20"/>
              </w:rPr>
              <w:t xml:space="preserve">(Rev. Cuba. </w:t>
            </w:r>
            <w:r w:rsidRPr="00774FBC">
              <w:rPr>
                <w:rFonts w:asciiTheme="minorHAnsi" w:hAnsiTheme="minorHAnsi" w:cstheme="minorHAnsi"/>
                <w:i/>
                <w:iCs/>
                <w:sz w:val="20"/>
                <w:lang w:val="en-US"/>
              </w:rPr>
              <w:t>Farm.)</w:t>
            </w:r>
          </w:p>
        </w:tc>
        <w:tc>
          <w:tcPr>
            <w:tcW w:w="708" w:type="dxa"/>
            <w:shd w:val="clear" w:color="auto" w:fill="D9E2F3" w:themeFill="accent1" w:themeFillTint="33"/>
          </w:tcPr>
          <w:p w14:paraId="5E56A34C" w14:textId="24DBAC61"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56" w:type="dxa"/>
            <w:shd w:val="clear" w:color="auto" w:fill="D9E2F3" w:themeFill="accent1" w:themeFillTint="33"/>
          </w:tcPr>
          <w:p w14:paraId="335C9A2C" w14:textId="3AABB82C"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59C730E3" w14:textId="77777777" w:rsidTr="00774FBC">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59CEE6C7" w14:textId="2BB16FBD" w:rsidR="00D34194"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b w:val="0"/>
                <w:color w:val="FF0000"/>
                <w:sz w:val="20"/>
              </w:rPr>
            </w:pPr>
            <w:proofErr w:type="spellStart"/>
            <w:r w:rsidRPr="00D34194">
              <w:rPr>
                <w:rFonts w:asciiTheme="minorHAnsi" w:hAnsiTheme="minorHAnsi" w:cstheme="minorHAnsi"/>
                <w:b w:val="0"/>
                <w:color w:val="FF0000"/>
                <w:sz w:val="20"/>
              </w:rPr>
              <w:t>Victor</w:t>
            </w:r>
            <w:proofErr w:type="spellEnd"/>
            <w:r w:rsidRPr="00D34194">
              <w:rPr>
                <w:rFonts w:asciiTheme="minorHAnsi" w:hAnsiTheme="minorHAnsi" w:cstheme="minorHAnsi"/>
                <w:b w:val="0"/>
                <w:color w:val="FF0000"/>
                <w:sz w:val="20"/>
              </w:rPr>
              <w:t xml:space="preserve"> René Navarro Machado </w:t>
            </w:r>
          </w:p>
          <w:p w14:paraId="7178461E" w14:textId="328172F3" w:rsidR="00D34194"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b w:val="0"/>
                <w:sz w:val="20"/>
              </w:rPr>
            </w:pPr>
            <w:r w:rsidRPr="00D34194">
              <w:rPr>
                <w:rFonts w:asciiTheme="minorHAnsi" w:hAnsiTheme="minorHAnsi" w:cstheme="minorHAnsi"/>
                <w:b w:val="0"/>
                <w:sz w:val="20"/>
              </w:rPr>
              <w:t xml:space="preserve">Yashica Johanna González Pinilla </w:t>
            </w:r>
          </w:p>
          <w:p w14:paraId="2E26E755" w14:textId="77777777" w:rsidR="00D34194"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b w:val="0"/>
                <w:sz w:val="20"/>
              </w:rPr>
            </w:pPr>
            <w:r w:rsidRPr="00D34194">
              <w:rPr>
                <w:rFonts w:asciiTheme="minorHAnsi" w:hAnsiTheme="minorHAnsi" w:cstheme="minorHAnsi"/>
                <w:b w:val="0"/>
                <w:sz w:val="20"/>
              </w:rPr>
              <w:t>Siria del Carmen Salazar Simpson</w:t>
            </w:r>
          </w:p>
          <w:p w14:paraId="2932E147" w14:textId="1365805E" w:rsidR="00D34194"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b w:val="0"/>
                <w:sz w:val="20"/>
              </w:rPr>
            </w:pPr>
            <w:r w:rsidRPr="00D34194">
              <w:rPr>
                <w:rFonts w:asciiTheme="minorHAnsi" w:hAnsiTheme="minorHAnsi" w:cstheme="minorHAnsi"/>
                <w:b w:val="0"/>
                <w:sz w:val="20"/>
              </w:rPr>
              <w:t xml:space="preserve">Estefanía </w:t>
            </w:r>
            <w:proofErr w:type="spellStart"/>
            <w:r w:rsidRPr="00D34194">
              <w:rPr>
                <w:rFonts w:asciiTheme="minorHAnsi" w:hAnsiTheme="minorHAnsi" w:cstheme="minorHAnsi"/>
                <w:b w:val="0"/>
                <w:sz w:val="20"/>
              </w:rPr>
              <w:t>Alleyne</w:t>
            </w:r>
            <w:proofErr w:type="spellEnd"/>
            <w:r w:rsidRPr="00D34194">
              <w:rPr>
                <w:rFonts w:asciiTheme="minorHAnsi" w:hAnsiTheme="minorHAnsi" w:cstheme="minorHAnsi"/>
                <w:b w:val="0"/>
                <w:sz w:val="20"/>
              </w:rPr>
              <w:t xml:space="preserve"> </w:t>
            </w:r>
            <w:proofErr w:type="spellStart"/>
            <w:r w:rsidRPr="00D34194">
              <w:rPr>
                <w:rFonts w:asciiTheme="minorHAnsi" w:hAnsiTheme="minorHAnsi" w:cstheme="minorHAnsi"/>
                <w:b w:val="0"/>
                <w:sz w:val="20"/>
              </w:rPr>
              <w:t>Hepburn</w:t>
            </w:r>
            <w:proofErr w:type="spellEnd"/>
            <w:r w:rsidRPr="00D34194">
              <w:rPr>
                <w:rFonts w:asciiTheme="minorHAnsi" w:hAnsiTheme="minorHAnsi" w:cstheme="minorHAnsi"/>
                <w:b w:val="0"/>
                <w:sz w:val="20"/>
              </w:rPr>
              <w:t xml:space="preserve"> </w:t>
            </w:r>
          </w:p>
          <w:p w14:paraId="1FF92FEB" w14:textId="16F01BEC" w:rsidR="00D34194"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b w:val="0"/>
                <w:sz w:val="20"/>
              </w:rPr>
            </w:pPr>
            <w:r w:rsidRPr="00D34194">
              <w:rPr>
                <w:rFonts w:asciiTheme="minorHAnsi" w:hAnsiTheme="minorHAnsi" w:cstheme="minorHAnsi"/>
                <w:b w:val="0"/>
                <w:sz w:val="20"/>
              </w:rPr>
              <w:t xml:space="preserve">Ligia Esther Bandera </w:t>
            </w:r>
            <w:proofErr w:type="spellStart"/>
            <w:r w:rsidRPr="00D34194">
              <w:rPr>
                <w:rFonts w:asciiTheme="minorHAnsi" w:hAnsiTheme="minorHAnsi" w:cstheme="minorHAnsi"/>
                <w:b w:val="0"/>
                <w:sz w:val="20"/>
              </w:rPr>
              <w:t>Elizastegui</w:t>
            </w:r>
            <w:proofErr w:type="spellEnd"/>
            <w:r w:rsidRPr="00D34194">
              <w:rPr>
                <w:rFonts w:asciiTheme="minorHAnsi" w:hAnsiTheme="minorHAnsi" w:cstheme="minorHAnsi"/>
                <w:b w:val="0"/>
                <w:sz w:val="20"/>
              </w:rPr>
              <w:t xml:space="preserve"> </w:t>
            </w:r>
          </w:p>
          <w:p w14:paraId="0C5C0864" w14:textId="0AD2BA4A" w:rsidR="007553ED" w:rsidRPr="00D34194" w:rsidRDefault="00D34194" w:rsidP="00175795">
            <w:pPr>
              <w:pStyle w:val="Prrafodelista"/>
              <w:widowControl w:val="0"/>
              <w:numPr>
                <w:ilvl w:val="0"/>
                <w:numId w:val="16"/>
              </w:numPr>
              <w:tabs>
                <w:tab w:val="left" w:pos="384"/>
              </w:tabs>
              <w:autoSpaceDE w:val="0"/>
              <w:autoSpaceDN w:val="0"/>
              <w:adjustRightInd w:val="0"/>
              <w:ind w:left="284"/>
              <w:rPr>
                <w:rFonts w:asciiTheme="minorHAnsi" w:hAnsiTheme="minorHAnsi" w:cstheme="minorHAnsi"/>
                <w:sz w:val="20"/>
              </w:rPr>
            </w:pPr>
            <w:r w:rsidRPr="00D34194">
              <w:rPr>
                <w:rFonts w:asciiTheme="minorHAnsi" w:hAnsiTheme="minorHAnsi" w:cstheme="minorHAnsi"/>
                <w:b w:val="0"/>
                <w:sz w:val="20"/>
              </w:rPr>
              <w:t xml:space="preserve">Joanna Rodríguez Poveda </w:t>
            </w:r>
          </w:p>
        </w:tc>
        <w:tc>
          <w:tcPr>
            <w:tcW w:w="2438" w:type="dxa"/>
            <w:shd w:val="clear" w:color="auto" w:fill="D9E2F3" w:themeFill="accent1" w:themeFillTint="33"/>
          </w:tcPr>
          <w:p w14:paraId="41BA9D80" w14:textId="7D7A369A" w:rsidR="007553ED" w:rsidRPr="002A336D" w:rsidRDefault="00161F7B"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161F7B">
              <w:rPr>
                <w:rFonts w:asciiTheme="minorHAnsi" w:hAnsiTheme="minorHAnsi" w:cstheme="minorHAnsi"/>
                <w:sz w:val="20"/>
                <w:lang w:val="en-US"/>
              </w:rPr>
              <w:t>Lessons learned in the care of patients with COVID-19 at the Provisional Comprehensive Center of Figali, Panama</w:t>
            </w:r>
          </w:p>
        </w:tc>
        <w:tc>
          <w:tcPr>
            <w:tcW w:w="1971" w:type="dxa"/>
            <w:shd w:val="clear" w:color="auto" w:fill="D9E2F3" w:themeFill="accent1" w:themeFillTint="33"/>
          </w:tcPr>
          <w:p w14:paraId="54CB17F2" w14:textId="3F6AC39E" w:rsidR="00161F7B" w:rsidRPr="00774FBC" w:rsidRDefault="00161F7B"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0"/>
                <w:lang w:val="en-US"/>
              </w:rPr>
            </w:pPr>
            <w:r w:rsidRPr="00B03B79">
              <w:rPr>
                <w:rFonts w:asciiTheme="minorHAnsi" w:hAnsiTheme="minorHAnsi" w:cstheme="minorHAnsi"/>
                <w:sz w:val="20"/>
              </w:rPr>
              <w:t>Revista Cubana de Salud Pública</w:t>
            </w:r>
            <w:r w:rsidR="00B043B1">
              <w:rPr>
                <w:rFonts w:asciiTheme="minorHAnsi" w:hAnsiTheme="minorHAnsi" w:cstheme="minorHAnsi"/>
                <w:sz w:val="20"/>
              </w:rPr>
              <w:br/>
            </w:r>
            <w:r w:rsidRPr="00B03B79">
              <w:rPr>
                <w:rFonts w:asciiTheme="minorHAnsi" w:hAnsiTheme="minorHAnsi" w:cstheme="minorHAnsi"/>
                <w:i/>
                <w:iCs/>
                <w:sz w:val="20"/>
              </w:rPr>
              <w:t xml:space="preserve">(Rev. Cuba. </w:t>
            </w:r>
            <w:r w:rsidRPr="00774FBC">
              <w:rPr>
                <w:rFonts w:asciiTheme="minorHAnsi" w:hAnsiTheme="minorHAnsi" w:cstheme="minorHAnsi"/>
                <w:i/>
                <w:iCs/>
                <w:sz w:val="20"/>
                <w:lang w:val="en-US"/>
              </w:rPr>
              <w:t>Salud Pública)</w:t>
            </w:r>
          </w:p>
          <w:p w14:paraId="2F3918AD" w14:textId="4E45AC5B" w:rsidR="00161F7B" w:rsidRPr="002A336D" w:rsidRDefault="00161F7B"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c>
          <w:tcPr>
            <w:tcW w:w="708" w:type="dxa"/>
            <w:shd w:val="clear" w:color="auto" w:fill="D9E2F3" w:themeFill="accent1" w:themeFillTint="33"/>
          </w:tcPr>
          <w:p w14:paraId="3C745F98" w14:textId="6D54B4F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56" w:type="dxa"/>
            <w:shd w:val="clear" w:color="auto" w:fill="D9E2F3" w:themeFill="accent1" w:themeFillTint="33"/>
          </w:tcPr>
          <w:p w14:paraId="7FFE4C6F" w14:textId="70F9347D"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4F895D5B" w14:textId="77777777" w:rsidTr="00774FBC">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4276A473" w14:textId="1B12B55E" w:rsidR="00D34194" w:rsidRPr="00D34194" w:rsidRDefault="00D34194" w:rsidP="00175795">
            <w:pPr>
              <w:pStyle w:val="Prrafodelista"/>
              <w:widowControl w:val="0"/>
              <w:numPr>
                <w:ilvl w:val="0"/>
                <w:numId w:val="17"/>
              </w:numPr>
              <w:tabs>
                <w:tab w:val="left" w:pos="384"/>
              </w:tabs>
              <w:autoSpaceDE w:val="0"/>
              <w:autoSpaceDN w:val="0"/>
              <w:adjustRightInd w:val="0"/>
              <w:ind w:left="284" w:hanging="284"/>
              <w:rPr>
                <w:rFonts w:asciiTheme="minorHAnsi" w:hAnsiTheme="minorHAnsi" w:cstheme="minorHAnsi"/>
                <w:b w:val="0"/>
                <w:color w:val="FF0000"/>
                <w:sz w:val="20"/>
              </w:rPr>
            </w:pPr>
            <w:r w:rsidRPr="00D34194">
              <w:rPr>
                <w:rFonts w:asciiTheme="minorHAnsi" w:hAnsiTheme="minorHAnsi" w:cstheme="minorHAnsi"/>
                <w:b w:val="0"/>
                <w:color w:val="FF0000"/>
                <w:sz w:val="20"/>
              </w:rPr>
              <w:t xml:space="preserve">Luis Enrique Jiménez-Franco </w:t>
            </w:r>
          </w:p>
          <w:p w14:paraId="06DFDB55" w14:textId="3AD48C45" w:rsidR="00D34194" w:rsidRPr="00D34194" w:rsidRDefault="00D34194" w:rsidP="00175795">
            <w:pPr>
              <w:pStyle w:val="Prrafodelista"/>
              <w:widowControl w:val="0"/>
              <w:numPr>
                <w:ilvl w:val="0"/>
                <w:numId w:val="17"/>
              </w:numPr>
              <w:tabs>
                <w:tab w:val="left" w:pos="384"/>
              </w:tabs>
              <w:autoSpaceDE w:val="0"/>
              <w:autoSpaceDN w:val="0"/>
              <w:adjustRightInd w:val="0"/>
              <w:ind w:left="284" w:hanging="284"/>
              <w:rPr>
                <w:rFonts w:asciiTheme="minorHAnsi" w:hAnsiTheme="minorHAnsi" w:cstheme="minorHAnsi"/>
                <w:b w:val="0"/>
                <w:color w:val="FF0000"/>
                <w:sz w:val="20"/>
              </w:rPr>
            </w:pPr>
            <w:proofErr w:type="spellStart"/>
            <w:r w:rsidRPr="00D34194">
              <w:rPr>
                <w:rFonts w:asciiTheme="minorHAnsi" w:hAnsiTheme="minorHAnsi" w:cstheme="minorHAnsi"/>
                <w:b w:val="0"/>
                <w:color w:val="FF0000"/>
                <w:sz w:val="20"/>
              </w:rPr>
              <w:t>Dianelys</w:t>
            </w:r>
            <w:proofErr w:type="spellEnd"/>
            <w:r w:rsidRPr="00D34194">
              <w:rPr>
                <w:rFonts w:asciiTheme="minorHAnsi" w:hAnsiTheme="minorHAnsi" w:cstheme="minorHAnsi"/>
                <w:b w:val="0"/>
                <w:color w:val="FF0000"/>
                <w:sz w:val="20"/>
              </w:rPr>
              <w:t xml:space="preserve"> María Gutiérrez-Pérez </w:t>
            </w:r>
          </w:p>
          <w:p w14:paraId="70D4164C" w14:textId="0DB1DC62" w:rsidR="00D34194" w:rsidRPr="00D34194" w:rsidRDefault="00D34194" w:rsidP="00175795">
            <w:pPr>
              <w:pStyle w:val="Prrafodelista"/>
              <w:widowControl w:val="0"/>
              <w:numPr>
                <w:ilvl w:val="0"/>
                <w:numId w:val="17"/>
              </w:numPr>
              <w:tabs>
                <w:tab w:val="left" w:pos="384"/>
              </w:tabs>
              <w:autoSpaceDE w:val="0"/>
              <w:autoSpaceDN w:val="0"/>
              <w:adjustRightInd w:val="0"/>
              <w:ind w:left="284" w:hanging="284"/>
              <w:rPr>
                <w:rFonts w:asciiTheme="minorHAnsi" w:hAnsiTheme="minorHAnsi" w:cstheme="minorHAnsi"/>
                <w:b w:val="0"/>
                <w:color w:val="FF0000"/>
                <w:sz w:val="20"/>
              </w:rPr>
            </w:pPr>
            <w:r w:rsidRPr="00D34194">
              <w:rPr>
                <w:rFonts w:asciiTheme="minorHAnsi" w:hAnsiTheme="minorHAnsi" w:cstheme="minorHAnsi"/>
                <w:b w:val="0"/>
                <w:color w:val="FF0000"/>
                <w:sz w:val="20"/>
              </w:rPr>
              <w:t>Tamara Montenegro-Calderón</w:t>
            </w:r>
          </w:p>
          <w:p w14:paraId="100E4D0C" w14:textId="37C48F1F" w:rsidR="007553ED" w:rsidRPr="00D34194" w:rsidRDefault="00D34194" w:rsidP="00175795">
            <w:pPr>
              <w:pStyle w:val="Prrafodelista"/>
              <w:widowControl w:val="0"/>
              <w:numPr>
                <w:ilvl w:val="0"/>
                <w:numId w:val="17"/>
              </w:numPr>
              <w:tabs>
                <w:tab w:val="left" w:pos="384"/>
              </w:tabs>
              <w:autoSpaceDE w:val="0"/>
              <w:autoSpaceDN w:val="0"/>
              <w:adjustRightInd w:val="0"/>
              <w:ind w:left="284" w:hanging="284"/>
              <w:rPr>
                <w:rFonts w:asciiTheme="minorHAnsi" w:hAnsiTheme="minorHAnsi" w:cstheme="minorHAnsi"/>
                <w:sz w:val="20"/>
              </w:rPr>
            </w:pPr>
            <w:r w:rsidRPr="00D34194">
              <w:rPr>
                <w:rFonts w:asciiTheme="minorHAnsi" w:hAnsiTheme="minorHAnsi" w:cstheme="minorHAnsi"/>
                <w:b w:val="0"/>
                <w:color w:val="FF0000"/>
                <w:sz w:val="20"/>
              </w:rPr>
              <w:t xml:space="preserve">Arelis Crespo-Gracia </w:t>
            </w:r>
          </w:p>
        </w:tc>
        <w:tc>
          <w:tcPr>
            <w:tcW w:w="2438" w:type="dxa"/>
            <w:shd w:val="clear" w:color="auto" w:fill="D9E2F3" w:themeFill="accent1" w:themeFillTint="33"/>
          </w:tcPr>
          <w:p w14:paraId="2B7BAF29" w14:textId="77777777" w:rsidR="007553E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C41BEC">
              <w:rPr>
                <w:rFonts w:asciiTheme="minorHAnsi" w:hAnsiTheme="minorHAnsi" w:cstheme="minorHAnsi"/>
                <w:sz w:val="20"/>
                <w:lang w:val="en-US"/>
              </w:rPr>
              <w:t>Incidence of COVID-19 in Cienfuegos. One-year analysis</w:t>
            </w:r>
          </w:p>
          <w:p w14:paraId="0FAE8BDF" w14:textId="17C63F6B" w:rsidR="00C41BEC"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p>
        </w:tc>
        <w:tc>
          <w:tcPr>
            <w:tcW w:w="1971" w:type="dxa"/>
            <w:shd w:val="clear" w:color="auto" w:fill="D9E2F3" w:themeFill="accent1" w:themeFillTint="33"/>
          </w:tcPr>
          <w:p w14:paraId="36389A91" w14:textId="4DBE4768" w:rsidR="007553ED"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Revista Habanera de Ciencias Médicas</w:t>
            </w:r>
            <w:r w:rsidRPr="00B03B79">
              <w:rPr>
                <w:rFonts w:asciiTheme="minorHAnsi" w:hAnsiTheme="minorHAnsi" w:cstheme="minorHAnsi"/>
                <w:sz w:val="20"/>
              </w:rPr>
              <w:br/>
            </w:r>
            <w:r w:rsidRPr="00B03B79">
              <w:rPr>
                <w:rFonts w:asciiTheme="minorHAnsi" w:hAnsiTheme="minorHAnsi" w:cstheme="minorHAnsi"/>
                <w:i/>
                <w:iCs/>
                <w:sz w:val="20"/>
              </w:rPr>
              <w:t xml:space="preserve">(Rev. Habanera </w:t>
            </w:r>
            <w:proofErr w:type="spellStart"/>
            <w:r w:rsidRPr="00B03B79">
              <w:rPr>
                <w:rFonts w:asciiTheme="minorHAnsi" w:hAnsiTheme="minorHAnsi" w:cstheme="minorHAnsi"/>
                <w:i/>
                <w:iCs/>
                <w:sz w:val="20"/>
              </w:rPr>
              <w:t>Cienc</w:t>
            </w:r>
            <w:proofErr w:type="spellEnd"/>
            <w:r w:rsidRPr="00B03B79">
              <w:rPr>
                <w:rFonts w:asciiTheme="minorHAnsi" w:hAnsiTheme="minorHAnsi" w:cstheme="minorHAnsi"/>
                <w:i/>
                <w:iCs/>
                <w:sz w:val="20"/>
              </w:rPr>
              <w:t xml:space="preserve">. </w:t>
            </w:r>
            <w:r w:rsidRPr="00774FBC">
              <w:rPr>
                <w:rFonts w:asciiTheme="minorHAnsi" w:hAnsiTheme="minorHAnsi" w:cstheme="minorHAnsi"/>
                <w:i/>
                <w:iCs/>
                <w:sz w:val="20"/>
                <w:lang w:val="en-US"/>
              </w:rPr>
              <w:t>Med.)</w:t>
            </w:r>
          </w:p>
        </w:tc>
        <w:tc>
          <w:tcPr>
            <w:tcW w:w="708" w:type="dxa"/>
            <w:shd w:val="clear" w:color="auto" w:fill="D9E2F3" w:themeFill="accent1" w:themeFillTint="33"/>
          </w:tcPr>
          <w:p w14:paraId="348E7B20" w14:textId="6BE345FD"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56" w:type="dxa"/>
            <w:shd w:val="clear" w:color="auto" w:fill="D9E2F3" w:themeFill="accent1" w:themeFillTint="33"/>
          </w:tcPr>
          <w:p w14:paraId="49B8BF22" w14:textId="25C603DB"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28ADC9EB" w14:textId="77777777" w:rsidTr="00A15B23">
        <w:trPr>
          <w:trHeight w:val="1124"/>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26662D48" w14:textId="3D9DC423" w:rsidR="00F36EE5" w:rsidRPr="00F36EE5" w:rsidRDefault="00F36EE5" w:rsidP="00175795">
            <w:pPr>
              <w:pStyle w:val="Prrafodelista"/>
              <w:widowControl w:val="0"/>
              <w:numPr>
                <w:ilvl w:val="0"/>
                <w:numId w:val="18"/>
              </w:numPr>
              <w:tabs>
                <w:tab w:val="left" w:pos="384"/>
              </w:tabs>
              <w:autoSpaceDE w:val="0"/>
              <w:autoSpaceDN w:val="0"/>
              <w:adjustRightInd w:val="0"/>
              <w:ind w:left="284" w:hanging="284"/>
              <w:rPr>
                <w:rFonts w:asciiTheme="minorHAnsi" w:hAnsiTheme="minorHAnsi" w:cstheme="minorHAnsi"/>
                <w:b w:val="0"/>
                <w:color w:val="FF0000"/>
                <w:sz w:val="20"/>
              </w:rPr>
            </w:pPr>
            <w:r w:rsidRPr="00F36EE5">
              <w:rPr>
                <w:rFonts w:asciiTheme="minorHAnsi" w:hAnsiTheme="minorHAnsi" w:cstheme="minorHAnsi"/>
                <w:b w:val="0"/>
                <w:color w:val="FF0000"/>
                <w:sz w:val="20"/>
              </w:rPr>
              <w:t xml:space="preserve">Alicia del Rosario Ramírez Pérez </w:t>
            </w:r>
          </w:p>
          <w:p w14:paraId="4BB9CB77" w14:textId="35004A78" w:rsidR="00F36EE5" w:rsidRPr="00F36EE5" w:rsidRDefault="00F36EE5" w:rsidP="00175795">
            <w:pPr>
              <w:pStyle w:val="Prrafodelista"/>
              <w:widowControl w:val="0"/>
              <w:numPr>
                <w:ilvl w:val="0"/>
                <w:numId w:val="18"/>
              </w:numPr>
              <w:tabs>
                <w:tab w:val="left" w:pos="384"/>
              </w:tabs>
              <w:autoSpaceDE w:val="0"/>
              <w:autoSpaceDN w:val="0"/>
              <w:adjustRightInd w:val="0"/>
              <w:ind w:left="284" w:hanging="284"/>
              <w:rPr>
                <w:rFonts w:asciiTheme="minorHAnsi" w:hAnsiTheme="minorHAnsi" w:cstheme="minorHAnsi"/>
                <w:b w:val="0"/>
                <w:color w:val="000000" w:themeColor="text1"/>
                <w:sz w:val="20"/>
              </w:rPr>
            </w:pPr>
            <w:r w:rsidRPr="00F36EE5">
              <w:rPr>
                <w:rFonts w:asciiTheme="minorHAnsi" w:hAnsiTheme="minorHAnsi" w:cstheme="minorHAnsi"/>
                <w:b w:val="0"/>
                <w:color w:val="000000" w:themeColor="text1"/>
                <w:sz w:val="20"/>
              </w:rPr>
              <w:t xml:space="preserve">Juan Antonio </w:t>
            </w:r>
            <w:proofErr w:type="spellStart"/>
            <w:r w:rsidRPr="00F36EE5">
              <w:rPr>
                <w:rFonts w:asciiTheme="minorHAnsi" w:hAnsiTheme="minorHAnsi" w:cstheme="minorHAnsi"/>
                <w:b w:val="0"/>
                <w:color w:val="000000" w:themeColor="text1"/>
                <w:sz w:val="20"/>
              </w:rPr>
              <w:t>Furones-Mourelle</w:t>
            </w:r>
            <w:proofErr w:type="spellEnd"/>
            <w:r w:rsidRPr="00F36EE5">
              <w:rPr>
                <w:rFonts w:asciiTheme="minorHAnsi" w:hAnsiTheme="minorHAnsi" w:cstheme="minorHAnsi"/>
                <w:b w:val="0"/>
                <w:color w:val="000000" w:themeColor="text1"/>
                <w:sz w:val="20"/>
              </w:rPr>
              <w:t xml:space="preserve"> </w:t>
            </w:r>
          </w:p>
          <w:p w14:paraId="4CC3FAE8" w14:textId="10864920" w:rsidR="00F36EE5" w:rsidRPr="00F36EE5" w:rsidRDefault="00F36EE5" w:rsidP="00175795">
            <w:pPr>
              <w:pStyle w:val="Prrafodelista"/>
              <w:widowControl w:val="0"/>
              <w:numPr>
                <w:ilvl w:val="0"/>
                <w:numId w:val="18"/>
              </w:numPr>
              <w:tabs>
                <w:tab w:val="left" w:pos="384"/>
              </w:tabs>
              <w:autoSpaceDE w:val="0"/>
              <w:autoSpaceDN w:val="0"/>
              <w:adjustRightInd w:val="0"/>
              <w:ind w:left="284" w:hanging="284"/>
              <w:rPr>
                <w:rFonts w:asciiTheme="minorHAnsi" w:hAnsiTheme="minorHAnsi" w:cstheme="minorHAnsi"/>
                <w:b w:val="0"/>
                <w:color w:val="FF0000"/>
                <w:sz w:val="20"/>
              </w:rPr>
            </w:pPr>
            <w:r w:rsidRPr="00F36EE5">
              <w:rPr>
                <w:rFonts w:asciiTheme="minorHAnsi" w:hAnsiTheme="minorHAnsi" w:cstheme="minorHAnsi"/>
                <w:b w:val="0"/>
                <w:color w:val="FF0000"/>
                <w:sz w:val="20"/>
              </w:rPr>
              <w:t xml:space="preserve">Ana María Ramos Cedeño </w:t>
            </w:r>
          </w:p>
          <w:p w14:paraId="07CD4C3D" w14:textId="77777777" w:rsidR="00F36EE5" w:rsidRPr="00F36EE5" w:rsidRDefault="00F36EE5" w:rsidP="00F36EE5">
            <w:pPr>
              <w:widowControl w:val="0"/>
              <w:tabs>
                <w:tab w:val="left" w:pos="384"/>
              </w:tabs>
              <w:autoSpaceDE w:val="0"/>
              <w:autoSpaceDN w:val="0"/>
              <w:adjustRightInd w:val="0"/>
              <w:ind w:left="284" w:firstLine="76"/>
              <w:rPr>
                <w:rFonts w:asciiTheme="minorHAnsi" w:hAnsiTheme="minorHAnsi" w:cstheme="minorHAnsi"/>
                <w:b w:val="0"/>
                <w:color w:val="000000" w:themeColor="text1"/>
                <w:sz w:val="20"/>
              </w:rPr>
            </w:pPr>
          </w:p>
          <w:p w14:paraId="69F282B2" w14:textId="1BCE3FD0" w:rsidR="00F36EE5" w:rsidRPr="00F36EE5" w:rsidRDefault="00F36EE5" w:rsidP="00175795">
            <w:pPr>
              <w:pStyle w:val="Prrafodelista"/>
              <w:widowControl w:val="0"/>
              <w:numPr>
                <w:ilvl w:val="0"/>
                <w:numId w:val="18"/>
              </w:numPr>
              <w:tabs>
                <w:tab w:val="left" w:pos="384"/>
              </w:tabs>
              <w:autoSpaceDE w:val="0"/>
              <w:autoSpaceDN w:val="0"/>
              <w:adjustRightInd w:val="0"/>
              <w:ind w:left="284" w:hanging="142"/>
              <w:rPr>
                <w:rFonts w:asciiTheme="minorHAnsi" w:hAnsiTheme="minorHAnsi" w:cstheme="minorHAnsi"/>
                <w:b w:val="0"/>
                <w:color w:val="000000" w:themeColor="text1"/>
                <w:sz w:val="20"/>
              </w:rPr>
            </w:pPr>
            <w:r w:rsidRPr="00F36EE5">
              <w:rPr>
                <w:rFonts w:asciiTheme="minorHAnsi" w:hAnsiTheme="minorHAnsi" w:cstheme="minorHAnsi"/>
                <w:b w:val="0"/>
                <w:color w:val="000000" w:themeColor="text1"/>
                <w:sz w:val="20"/>
              </w:rPr>
              <w:t xml:space="preserve">José Felipe Ramírez Pérez </w:t>
            </w:r>
          </w:p>
          <w:p w14:paraId="63CF5C60" w14:textId="1E9A14EA" w:rsidR="007553ED" w:rsidRPr="00A15B23" w:rsidRDefault="00F36EE5" w:rsidP="00175795">
            <w:pPr>
              <w:pStyle w:val="Prrafodelista"/>
              <w:widowControl w:val="0"/>
              <w:numPr>
                <w:ilvl w:val="0"/>
                <w:numId w:val="18"/>
              </w:numPr>
              <w:tabs>
                <w:tab w:val="left" w:pos="384"/>
              </w:tabs>
              <w:autoSpaceDE w:val="0"/>
              <w:autoSpaceDN w:val="0"/>
              <w:adjustRightInd w:val="0"/>
              <w:ind w:left="284" w:hanging="284"/>
              <w:rPr>
                <w:rFonts w:asciiTheme="minorHAnsi" w:hAnsiTheme="minorHAnsi" w:cstheme="minorHAnsi"/>
                <w:b w:val="0"/>
                <w:color w:val="FF0000"/>
                <w:sz w:val="20"/>
              </w:rPr>
            </w:pPr>
            <w:r w:rsidRPr="00F36EE5">
              <w:rPr>
                <w:rFonts w:asciiTheme="minorHAnsi" w:hAnsiTheme="minorHAnsi" w:cstheme="minorHAnsi"/>
                <w:b w:val="0"/>
                <w:color w:val="FF0000"/>
                <w:sz w:val="20"/>
              </w:rPr>
              <w:t xml:space="preserve">Francisco Carlos Valladares Más </w:t>
            </w:r>
          </w:p>
        </w:tc>
        <w:tc>
          <w:tcPr>
            <w:tcW w:w="2438" w:type="dxa"/>
            <w:shd w:val="clear" w:color="auto" w:fill="D9E2F3" w:themeFill="accent1" w:themeFillTint="33"/>
          </w:tcPr>
          <w:p w14:paraId="2517B36E" w14:textId="74A305F6" w:rsidR="007553ED" w:rsidRPr="002A336D" w:rsidRDefault="00C41BEC"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roofErr w:type="spellStart"/>
            <w:r w:rsidRPr="00C41BEC">
              <w:rPr>
                <w:rFonts w:asciiTheme="minorHAnsi" w:hAnsiTheme="minorHAnsi" w:cstheme="minorHAnsi"/>
                <w:sz w:val="20"/>
                <w:lang w:val="en-US"/>
              </w:rPr>
              <w:lastRenderedPageBreak/>
              <w:t>Polypharmacy</w:t>
            </w:r>
            <w:proofErr w:type="spellEnd"/>
            <w:r w:rsidRPr="00C41BEC">
              <w:rPr>
                <w:rFonts w:asciiTheme="minorHAnsi" w:hAnsiTheme="minorHAnsi" w:cstheme="minorHAnsi"/>
                <w:sz w:val="20"/>
                <w:lang w:val="en-US"/>
              </w:rPr>
              <w:t xml:space="preserve"> and </w:t>
            </w:r>
            <w:proofErr w:type="spellStart"/>
            <w:r w:rsidRPr="00C41BEC">
              <w:rPr>
                <w:rFonts w:asciiTheme="minorHAnsi" w:hAnsiTheme="minorHAnsi" w:cstheme="minorHAnsi"/>
                <w:sz w:val="20"/>
                <w:lang w:val="en-US"/>
              </w:rPr>
              <w:t>pharmacotherapeutic</w:t>
            </w:r>
            <w:proofErr w:type="spellEnd"/>
            <w:r w:rsidRPr="00C41BEC">
              <w:rPr>
                <w:rFonts w:asciiTheme="minorHAnsi" w:hAnsiTheme="minorHAnsi" w:cstheme="minorHAnsi"/>
                <w:sz w:val="20"/>
                <w:lang w:val="en-US"/>
              </w:rPr>
              <w:t xml:space="preserve"> complexity in patients from nursing homes in Cienfuegos</w:t>
            </w:r>
          </w:p>
        </w:tc>
        <w:tc>
          <w:tcPr>
            <w:tcW w:w="1971" w:type="dxa"/>
            <w:shd w:val="clear" w:color="auto" w:fill="D9E2F3" w:themeFill="accent1" w:themeFillTint="33"/>
          </w:tcPr>
          <w:p w14:paraId="194B53A9" w14:textId="02366DFF" w:rsidR="007553ED" w:rsidRPr="002A336D" w:rsidRDefault="00C41BEC"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Revista Habanera de Ciencias Médicas</w:t>
            </w:r>
            <w:r w:rsidRPr="00B03B79">
              <w:rPr>
                <w:rFonts w:asciiTheme="minorHAnsi" w:hAnsiTheme="minorHAnsi" w:cstheme="minorHAnsi"/>
                <w:sz w:val="20"/>
              </w:rPr>
              <w:br/>
            </w:r>
            <w:r w:rsidRPr="00B03B79">
              <w:rPr>
                <w:rFonts w:asciiTheme="minorHAnsi" w:hAnsiTheme="minorHAnsi" w:cstheme="minorHAnsi"/>
                <w:i/>
                <w:iCs/>
                <w:sz w:val="20"/>
              </w:rPr>
              <w:t xml:space="preserve">(Rev. Habanera </w:t>
            </w:r>
            <w:proofErr w:type="spellStart"/>
            <w:r w:rsidRPr="00B03B79">
              <w:rPr>
                <w:rFonts w:asciiTheme="minorHAnsi" w:hAnsiTheme="minorHAnsi" w:cstheme="minorHAnsi"/>
                <w:i/>
                <w:iCs/>
                <w:sz w:val="20"/>
              </w:rPr>
              <w:t>Cienc</w:t>
            </w:r>
            <w:proofErr w:type="spellEnd"/>
            <w:r w:rsidRPr="00B03B79">
              <w:rPr>
                <w:rFonts w:asciiTheme="minorHAnsi" w:hAnsiTheme="minorHAnsi" w:cstheme="minorHAnsi"/>
                <w:i/>
                <w:iCs/>
                <w:sz w:val="20"/>
              </w:rPr>
              <w:t xml:space="preserve">. </w:t>
            </w:r>
            <w:r w:rsidRPr="00774FBC">
              <w:rPr>
                <w:rFonts w:asciiTheme="minorHAnsi" w:hAnsiTheme="minorHAnsi" w:cstheme="minorHAnsi"/>
                <w:i/>
                <w:iCs/>
                <w:sz w:val="20"/>
                <w:lang w:val="en-US"/>
              </w:rPr>
              <w:t>Med.)</w:t>
            </w:r>
          </w:p>
        </w:tc>
        <w:tc>
          <w:tcPr>
            <w:tcW w:w="708" w:type="dxa"/>
            <w:shd w:val="clear" w:color="auto" w:fill="D9E2F3" w:themeFill="accent1" w:themeFillTint="33"/>
          </w:tcPr>
          <w:p w14:paraId="79D545EB" w14:textId="62DE466E"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56" w:type="dxa"/>
            <w:shd w:val="clear" w:color="auto" w:fill="D9E2F3" w:themeFill="accent1" w:themeFillTint="33"/>
          </w:tcPr>
          <w:p w14:paraId="3BBEFAF1" w14:textId="388EB908"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14C54913" w14:textId="77777777" w:rsidTr="0077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019BFDFE" w14:textId="4AA58745" w:rsidR="00A15B23" w:rsidRPr="00A15B23" w:rsidRDefault="00A15B23" w:rsidP="00175795">
            <w:pPr>
              <w:pStyle w:val="Prrafodelista"/>
              <w:widowControl w:val="0"/>
              <w:numPr>
                <w:ilvl w:val="0"/>
                <w:numId w:val="19"/>
              </w:numPr>
              <w:tabs>
                <w:tab w:val="left" w:pos="384"/>
              </w:tabs>
              <w:autoSpaceDE w:val="0"/>
              <w:autoSpaceDN w:val="0"/>
              <w:adjustRightInd w:val="0"/>
              <w:ind w:left="284" w:hanging="284"/>
              <w:rPr>
                <w:rFonts w:asciiTheme="minorHAnsi" w:hAnsiTheme="minorHAnsi" w:cstheme="minorHAnsi"/>
                <w:b w:val="0"/>
                <w:color w:val="FF0000"/>
                <w:sz w:val="20"/>
              </w:rPr>
            </w:pPr>
            <w:proofErr w:type="spellStart"/>
            <w:r w:rsidRPr="00A15B23">
              <w:rPr>
                <w:rFonts w:asciiTheme="minorHAnsi" w:hAnsiTheme="minorHAnsi" w:cstheme="minorHAnsi"/>
                <w:b w:val="0"/>
                <w:color w:val="FF0000"/>
                <w:sz w:val="20"/>
              </w:rPr>
              <w:lastRenderedPageBreak/>
              <w:t>Dunia</w:t>
            </w:r>
            <w:proofErr w:type="spellEnd"/>
            <w:r w:rsidRPr="00A15B23">
              <w:rPr>
                <w:rFonts w:asciiTheme="minorHAnsi" w:hAnsiTheme="minorHAnsi" w:cstheme="minorHAnsi"/>
                <w:b w:val="0"/>
                <w:color w:val="FF0000"/>
                <w:sz w:val="20"/>
              </w:rPr>
              <w:t xml:space="preserve"> María </w:t>
            </w:r>
            <w:r w:rsidR="002B18BE" w:rsidRPr="00A15B23">
              <w:rPr>
                <w:rFonts w:asciiTheme="minorHAnsi" w:hAnsiTheme="minorHAnsi" w:cstheme="minorHAnsi"/>
                <w:b w:val="0"/>
                <w:color w:val="FF0000"/>
                <w:sz w:val="20"/>
              </w:rPr>
              <w:t>Chávez</w:t>
            </w:r>
            <w:r w:rsidRPr="00A15B23">
              <w:rPr>
                <w:rFonts w:asciiTheme="minorHAnsi" w:hAnsiTheme="minorHAnsi" w:cstheme="minorHAnsi"/>
                <w:b w:val="0"/>
                <w:color w:val="FF0000"/>
                <w:sz w:val="20"/>
              </w:rPr>
              <w:t xml:space="preserve"> Amaro </w:t>
            </w:r>
          </w:p>
          <w:p w14:paraId="6222F9EA" w14:textId="31BC9C30" w:rsidR="00A15B23" w:rsidRPr="00A15B23" w:rsidRDefault="00A15B23" w:rsidP="00175795">
            <w:pPr>
              <w:pStyle w:val="Prrafodelista"/>
              <w:widowControl w:val="0"/>
              <w:numPr>
                <w:ilvl w:val="0"/>
                <w:numId w:val="19"/>
              </w:numPr>
              <w:tabs>
                <w:tab w:val="left" w:pos="384"/>
              </w:tabs>
              <w:autoSpaceDE w:val="0"/>
              <w:autoSpaceDN w:val="0"/>
              <w:adjustRightInd w:val="0"/>
              <w:ind w:left="284" w:hanging="284"/>
              <w:rPr>
                <w:rFonts w:asciiTheme="minorHAnsi" w:hAnsiTheme="minorHAnsi" w:cstheme="minorHAnsi"/>
                <w:b w:val="0"/>
                <w:color w:val="FF0000"/>
                <w:sz w:val="20"/>
              </w:rPr>
            </w:pPr>
            <w:r w:rsidRPr="00A15B23">
              <w:rPr>
                <w:rFonts w:asciiTheme="minorHAnsi" w:hAnsiTheme="minorHAnsi" w:cstheme="minorHAnsi"/>
                <w:b w:val="0"/>
                <w:color w:val="FF0000"/>
                <w:sz w:val="20"/>
              </w:rPr>
              <w:t xml:space="preserve">María Felicia Casanova González </w:t>
            </w:r>
          </w:p>
          <w:p w14:paraId="22996624" w14:textId="1A74F9C7" w:rsidR="00A15B23" w:rsidRPr="00A15B23" w:rsidRDefault="00A15B23" w:rsidP="00175795">
            <w:pPr>
              <w:pStyle w:val="Prrafodelista"/>
              <w:widowControl w:val="0"/>
              <w:numPr>
                <w:ilvl w:val="0"/>
                <w:numId w:val="19"/>
              </w:numPr>
              <w:tabs>
                <w:tab w:val="left" w:pos="384"/>
              </w:tabs>
              <w:autoSpaceDE w:val="0"/>
              <w:autoSpaceDN w:val="0"/>
              <w:adjustRightInd w:val="0"/>
              <w:ind w:left="284" w:hanging="284"/>
              <w:rPr>
                <w:rFonts w:asciiTheme="minorHAnsi" w:hAnsiTheme="minorHAnsi" w:cstheme="minorHAnsi"/>
                <w:b w:val="0"/>
                <w:color w:val="000000" w:themeColor="text1"/>
                <w:sz w:val="20"/>
              </w:rPr>
            </w:pPr>
            <w:proofErr w:type="spellStart"/>
            <w:r w:rsidRPr="00A15B23">
              <w:rPr>
                <w:rFonts w:asciiTheme="minorHAnsi" w:hAnsiTheme="minorHAnsi" w:cstheme="minorHAnsi"/>
                <w:b w:val="0"/>
                <w:color w:val="000000" w:themeColor="text1"/>
                <w:sz w:val="20"/>
              </w:rPr>
              <w:t>Nivaldo</w:t>
            </w:r>
            <w:proofErr w:type="spellEnd"/>
            <w:r w:rsidRPr="00A15B23">
              <w:rPr>
                <w:rFonts w:asciiTheme="minorHAnsi" w:hAnsiTheme="minorHAnsi" w:cstheme="minorHAnsi"/>
                <w:b w:val="0"/>
                <w:color w:val="000000" w:themeColor="text1"/>
                <w:sz w:val="20"/>
              </w:rPr>
              <w:t xml:space="preserve"> Linares Pérez </w:t>
            </w:r>
          </w:p>
          <w:p w14:paraId="077D993A" w14:textId="362EB963" w:rsidR="00A15B23" w:rsidRPr="00A15B23" w:rsidRDefault="00A15B23" w:rsidP="00175795">
            <w:pPr>
              <w:pStyle w:val="Prrafodelista"/>
              <w:widowControl w:val="0"/>
              <w:numPr>
                <w:ilvl w:val="0"/>
                <w:numId w:val="19"/>
              </w:numPr>
              <w:tabs>
                <w:tab w:val="left" w:pos="384"/>
              </w:tabs>
              <w:autoSpaceDE w:val="0"/>
              <w:autoSpaceDN w:val="0"/>
              <w:adjustRightInd w:val="0"/>
              <w:ind w:left="284" w:hanging="284"/>
              <w:rPr>
                <w:rFonts w:asciiTheme="minorHAnsi" w:hAnsiTheme="minorHAnsi" w:cstheme="minorHAnsi"/>
                <w:b w:val="0"/>
                <w:color w:val="000000" w:themeColor="text1"/>
                <w:sz w:val="20"/>
              </w:rPr>
            </w:pPr>
            <w:r w:rsidRPr="00A15B23">
              <w:rPr>
                <w:rFonts w:asciiTheme="minorHAnsi" w:hAnsiTheme="minorHAnsi" w:cstheme="minorHAnsi"/>
                <w:b w:val="0"/>
                <w:color w:val="000000" w:themeColor="text1"/>
                <w:sz w:val="20"/>
              </w:rPr>
              <w:t xml:space="preserve">María Eugenia Toledo Romaní </w:t>
            </w:r>
          </w:p>
          <w:p w14:paraId="2E27F219" w14:textId="66F9CA17" w:rsidR="007553ED" w:rsidRPr="00A15B23" w:rsidRDefault="00A15B23" w:rsidP="00175795">
            <w:pPr>
              <w:pStyle w:val="Prrafodelista"/>
              <w:widowControl w:val="0"/>
              <w:numPr>
                <w:ilvl w:val="0"/>
                <w:numId w:val="19"/>
              </w:numPr>
              <w:tabs>
                <w:tab w:val="left" w:pos="384"/>
              </w:tabs>
              <w:autoSpaceDE w:val="0"/>
              <w:autoSpaceDN w:val="0"/>
              <w:adjustRightInd w:val="0"/>
              <w:ind w:left="284" w:hanging="284"/>
              <w:rPr>
                <w:rFonts w:asciiTheme="minorHAnsi" w:hAnsiTheme="minorHAnsi" w:cstheme="minorHAnsi"/>
                <w:color w:val="FF0000"/>
                <w:sz w:val="20"/>
              </w:rPr>
            </w:pPr>
            <w:r w:rsidRPr="00A15B23">
              <w:rPr>
                <w:rFonts w:asciiTheme="minorHAnsi" w:hAnsiTheme="minorHAnsi" w:cstheme="minorHAnsi"/>
                <w:b w:val="0"/>
                <w:color w:val="FF0000"/>
                <w:sz w:val="20"/>
              </w:rPr>
              <w:t>Jorge Luis Capote Padrón</w:t>
            </w:r>
          </w:p>
        </w:tc>
        <w:tc>
          <w:tcPr>
            <w:tcW w:w="2438" w:type="dxa"/>
            <w:shd w:val="clear" w:color="auto" w:fill="D9E2F3" w:themeFill="accent1" w:themeFillTint="33"/>
          </w:tcPr>
          <w:p w14:paraId="4D7F65A0" w14:textId="0D2C63E9" w:rsidR="007553ED"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C41BEC">
              <w:rPr>
                <w:rFonts w:asciiTheme="minorHAnsi" w:hAnsiTheme="minorHAnsi" w:cstheme="minorHAnsi"/>
                <w:sz w:val="20"/>
                <w:lang w:val="en-US"/>
              </w:rPr>
              <w:t>Risk factors associated with nasopharyngeal colonization in children vaccinated with pneumococcal vaccines. Cienfuegos, 2015-16</w:t>
            </w:r>
          </w:p>
        </w:tc>
        <w:tc>
          <w:tcPr>
            <w:tcW w:w="1971" w:type="dxa"/>
            <w:shd w:val="clear" w:color="auto" w:fill="D9E2F3" w:themeFill="accent1" w:themeFillTint="33"/>
          </w:tcPr>
          <w:p w14:paraId="2B6A7BF9" w14:textId="5061E5D0" w:rsidR="007553ED"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Revista Habanera de Ciencias Médicas</w:t>
            </w:r>
            <w:r w:rsidRPr="00B03B79">
              <w:rPr>
                <w:rFonts w:asciiTheme="minorHAnsi" w:hAnsiTheme="minorHAnsi" w:cstheme="minorHAnsi"/>
                <w:sz w:val="20"/>
              </w:rPr>
              <w:br/>
            </w:r>
            <w:r w:rsidRPr="00B03B79">
              <w:rPr>
                <w:rFonts w:asciiTheme="minorHAnsi" w:hAnsiTheme="minorHAnsi" w:cstheme="minorHAnsi"/>
                <w:i/>
                <w:iCs/>
                <w:sz w:val="20"/>
              </w:rPr>
              <w:t xml:space="preserve">(Rev. Habanera </w:t>
            </w:r>
            <w:proofErr w:type="spellStart"/>
            <w:r w:rsidRPr="00B03B79">
              <w:rPr>
                <w:rFonts w:asciiTheme="minorHAnsi" w:hAnsiTheme="minorHAnsi" w:cstheme="minorHAnsi"/>
                <w:i/>
                <w:iCs/>
                <w:sz w:val="20"/>
              </w:rPr>
              <w:t>Cienc</w:t>
            </w:r>
            <w:proofErr w:type="spellEnd"/>
            <w:r w:rsidRPr="00B03B79">
              <w:rPr>
                <w:rFonts w:asciiTheme="minorHAnsi" w:hAnsiTheme="minorHAnsi" w:cstheme="minorHAnsi"/>
                <w:i/>
                <w:iCs/>
                <w:sz w:val="20"/>
              </w:rPr>
              <w:t xml:space="preserve">. </w:t>
            </w:r>
            <w:r w:rsidRPr="00774FBC">
              <w:rPr>
                <w:rFonts w:asciiTheme="minorHAnsi" w:hAnsiTheme="minorHAnsi" w:cstheme="minorHAnsi"/>
                <w:i/>
                <w:iCs/>
                <w:sz w:val="20"/>
                <w:lang w:val="en-US"/>
              </w:rPr>
              <w:t>Med.)</w:t>
            </w:r>
          </w:p>
        </w:tc>
        <w:tc>
          <w:tcPr>
            <w:tcW w:w="708" w:type="dxa"/>
            <w:shd w:val="clear" w:color="auto" w:fill="D9E2F3" w:themeFill="accent1" w:themeFillTint="33"/>
          </w:tcPr>
          <w:p w14:paraId="2F22D8EC" w14:textId="3C1DFDD6"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2021</w:t>
            </w:r>
          </w:p>
        </w:tc>
        <w:tc>
          <w:tcPr>
            <w:tcW w:w="1656" w:type="dxa"/>
            <w:shd w:val="clear" w:color="auto" w:fill="D9E2F3" w:themeFill="accent1" w:themeFillTint="33"/>
          </w:tcPr>
          <w:p w14:paraId="06F23419" w14:textId="565D44E4"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13B199DD" w14:textId="77777777" w:rsidTr="00774FBC">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3301D15C" w14:textId="332C21CD" w:rsidR="00CE7A4A" w:rsidRPr="00D35DC1" w:rsidRDefault="00CE7A4A" w:rsidP="00175795">
            <w:pPr>
              <w:pStyle w:val="Prrafodelista"/>
              <w:widowControl w:val="0"/>
              <w:numPr>
                <w:ilvl w:val="0"/>
                <w:numId w:val="20"/>
              </w:numPr>
              <w:tabs>
                <w:tab w:val="left" w:pos="384"/>
              </w:tabs>
              <w:autoSpaceDE w:val="0"/>
              <w:autoSpaceDN w:val="0"/>
              <w:adjustRightInd w:val="0"/>
              <w:ind w:left="284"/>
              <w:rPr>
                <w:rFonts w:asciiTheme="minorHAnsi" w:hAnsiTheme="minorHAnsi" w:cstheme="minorHAnsi"/>
                <w:b w:val="0"/>
                <w:color w:val="FF0000"/>
                <w:sz w:val="20"/>
              </w:rPr>
            </w:pPr>
            <w:r w:rsidRPr="00D35DC1">
              <w:rPr>
                <w:rFonts w:asciiTheme="minorHAnsi" w:hAnsiTheme="minorHAnsi" w:cstheme="minorHAnsi"/>
                <w:b w:val="0"/>
                <w:color w:val="FF0000"/>
                <w:sz w:val="20"/>
              </w:rPr>
              <w:t>Alicia del Rosario Ramírez Pérez</w:t>
            </w:r>
          </w:p>
          <w:p w14:paraId="67C98326" w14:textId="3F197F94" w:rsidR="00CE7A4A" w:rsidRPr="00D35DC1" w:rsidRDefault="00CE7A4A" w:rsidP="00175795">
            <w:pPr>
              <w:pStyle w:val="Prrafodelista"/>
              <w:widowControl w:val="0"/>
              <w:numPr>
                <w:ilvl w:val="0"/>
                <w:numId w:val="20"/>
              </w:numPr>
              <w:tabs>
                <w:tab w:val="left" w:pos="384"/>
              </w:tabs>
              <w:autoSpaceDE w:val="0"/>
              <w:autoSpaceDN w:val="0"/>
              <w:adjustRightInd w:val="0"/>
              <w:ind w:left="284"/>
              <w:rPr>
                <w:rFonts w:asciiTheme="minorHAnsi" w:hAnsiTheme="minorHAnsi" w:cstheme="minorHAnsi"/>
                <w:b w:val="0"/>
                <w:color w:val="000000" w:themeColor="text1"/>
                <w:sz w:val="20"/>
              </w:rPr>
            </w:pPr>
            <w:r w:rsidRPr="00D35DC1">
              <w:rPr>
                <w:rFonts w:asciiTheme="minorHAnsi" w:hAnsiTheme="minorHAnsi" w:cstheme="minorHAnsi"/>
                <w:b w:val="0"/>
                <w:color w:val="000000" w:themeColor="text1"/>
                <w:sz w:val="20"/>
              </w:rPr>
              <w:t>José Felipe Ramírez Pérez</w:t>
            </w:r>
          </w:p>
          <w:p w14:paraId="0EFA8BBC" w14:textId="50401CE4" w:rsidR="007553ED" w:rsidRPr="00D35DC1" w:rsidRDefault="00CE7A4A" w:rsidP="00175795">
            <w:pPr>
              <w:pStyle w:val="Prrafodelista"/>
              <w:widowControl w:val="0"/>
              <w:numPr>
                <w:ilvl w:val="0"/>
                <w:numId w:val="20"/>
              </w:numPr>
              <w:tabs>
                <w:tab w:val="left" w:pos="384"/>
              </w:tabs>
              <w:autoSpaceDE w:val="0"/>
              <w:autoSpaceDN w:val="0"/>
              <w:adjustRightInd w:val="0"/>
              <w:ind w:left="284"/>
              <w:rPr>
                <w:rFonts w:asciiTheme="minorHAnsi" w:hAnsiTheme="minorHAnsi" w:cstheme="minorHAnsi"/>
                <w:color w:val="000000" w:themeColor="text1"/>
                <w:sz w:val="20"/>
                <w:lang w:val="en-US"/>
              </w:rPr>
            </w:pPr>
            <w:r w:rsidRPr="00D35DC1">
              <w:rPr>
                <w:rFonts w:asciiTheme="minorHAnsi" w:hAnsiTheme="minorHAnsi" w:cstheme="minorHAnsi"/>
                <w:b w:val="0"/>
                <w:color w:val="FF0000"/>
                <w:sz w:val="20"/>
                <w:lang w:val="en-US"/>
              </w:rPr>
              <w:t xml:space="preserve">Jorge </w:t>
            </w:r>
            <w:proofErr w:type="spellStart"/>
            <w:r w:rsidRPr="00D35DC1">
              <w:rPr>
                <w:rFonts w:asciiTheme="minorHAnsi" w:hAnsiTheme="minorHAnsi" w:cstheme="minorHAnsi"/>
                <w:b w:val="0"/>
                <w:color w:val="FF0000"/>
                <w:sz w:val="20"/>
                <w:lang w:val="en-US"/>
              </w:rPr>
              <w:t>Calixto</w:t>
            </w:r>
            <w:proofErr w:type="spellEnd"/>
            <w:r w:rsidRPr="00D35DC1">
              <w:rPr>
                <w:rFonts w:asciiTheme="minorHAnsi" w:hAnsiTheme="minorHAnsi" w:cstheme="minorHAnsi"/>
                <w:b w:val="0"/>
                <w:color w:val="FF0000"/>
                <w:sz w:val="20"/>
                <w:lang w:val="en-US"/>
              </w:rPr>
              <w:t xml:space="preserve"> </w:t>
            </w:r>
            <w:proofErr w:type="spellStart"/>
            <w:r w:rsidRPr="00D35DC1">
              <w:rPr>
                <w:rFonts w:asciiTheme="minorHAnsi" w:hAnsiTheme="minorHAnsi" w:cstheme="minorHAnsi"/>
                <w:b w:val="0"/>
                <w:color w:val="FF0000"/>
                <w:sz w:val="20"/>
                <w:lang w:val="en-US"/>
              </w:rPr>
              <w:t>Borrell</w:t>
            </w:r>
            <w:proofErr w:type="spellEnd"/>
            <w:r w:rsidRPr="00D35DC1">
              <w:rPr>
                <w:rFonts w:asciiTheme="minorHAnsi" w:hAnsiTheme="minorHAnsi" w:cstheme="minorHAnsi"/>
                <w:b w:val="0"/>
                <w:color w:val="FF0000"/>
                <w:sz w:val="20"/>
                <w:lang w:val="en-US"/>
              </w:rPr>
              <w:t xml:space="preserve"> </w:t>
            </w:r>
            <w:proofErr w:type="spellStart"/>
            <w:r w:rsidRPr="00D35DC1">
              <w:rPr>
                <w:rFonts w:asciiTheme="minorHAnsi" w:hAnsiTheme="minorHAnsi" w:cstheme="minorHAnsi"/>
                <w:b w:val="0"/>
                <w:color w:val="FF0000"/>
                <w:sz w:val="20"/>
                <w:lang w:val="en-US"/>
              </w:rPr>
              <w:t>Zayas</w:t>
            </w:r>
            <w:proofErr w:type="spellEnd"/>
          </w:p>
        </w:tc>
        <w:tc>
          <w:tcPr>
            <w:tcW w:w="2438" w:type="dxa"/>
            <w:shd w:val="clear" w:color="auto" w:fill="D9E2F3" w:themeFill="accent1" w:themeFillTint="33"/>
          </w:tcPr>
          <w:p w14:paraId="3CCF5AF4" w14:textId="37AF45DB" w:rsidR="007553ED" w:rsidRPr="002A336D" w:rsidRDefault="00C41BEC"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C41BEC">
              <w:rPr>
                <w:rFonts w:asciiTheme="minorHAnsi" w:hAnsiTheme="minorHAnsi" w:cstheme="minorHAnsi"/>
                <w:sz w:val="20"/>
                <w:lang w:val="en-US"/>
              </w:rPr>
              <w:t>Antihypertensive therapeutic adherence and factors associated with noncompliance at the first level of healthcare in Cienfuegos, 2019</w:t>
            </w:r>
          </w:p>
        </w:tc>
        <w:tc>
          <w:tcPr>
            <w:tcW w:w="1971" w:type="dxa"/>
            <w:shd w:val="clear" w:color="auto" w:fill="D9E2F3" w:themeFill="accent1" w:themeFillTint="33"/>
          </w:tcPr>
          <w:p w14:paraId="79E10A32" w14:textId="3D089D2C" w:rsidR="007553ED" w:rsidRPr="002A336D" w:rsidRDefault="00C41BEC"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C41BEC">
              <w:rPr>
                <w:rFonts w:asciiTheme="minorHAnsi" w:hAnsiTheme="minorHAnsi" w:cstheme="minorHAnsi"/>
                <w:sz w:val="20"/>
              </w:rPr>
              <w:t>Revista Cubana de Farmacia</w:t>
            </w:r>
            <w:r>
              <w:rPr>
                <w:rFonts w:asciiTheme="minorHAnsi" w:hAnsiTheme="minorHAnsi" w:cstheme="minorHAnsi"/>
                <w:sz w:val="20"/>
              </w:rPr>
              <w:br/>
            </w:r>
            <w:r w:rsidRPr="00774FBC">
              <w:rPr>
                <w:rFonts w:asciiTheme="minorHAnsi" w:hAnsiTheme="minorHAnsi" w:cstheme="minorHAnsi"/>
                <w:i/>
                <w:iCs/>
                <w:sz w:val="20"/>
              </w:rPr>
              <w:t>(Rev. Cuba. Farm.)</w:t>
            </w:r>
          </w:p>
        </w:tc>
        <w:tc>
          <w:tcPr>
            <w:tcW w:w="708" w:type="dxa"/>
            <w:shd w:val="clear" w:color="auto" w:fill="D9E2F3" w:themeFill="accent1" w:themeFillTint="33"/>
          </w:tcPr>
          <w:p w14:paraId="49510BE9" w14:textId="4E16E168"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2020</w:t>
            </w:r>
          </w:p>
        </w:tc>
        <w:tc>
          <w:tcPr>
            <w:tcW w:w="1656" w:type="dxa"/>
            <w:shd w:val="clear" w:color="auto" w:fill="D9E2F3" w:themeFill="accent1" w:themeFillTint="33"/>
          </w:tcPr>
          <w:p w14:paraId="2062159F" w14:textId="77777777"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p w14:paraId="2E7D3045" w14:textId="0E827EB9" w:rsidR="00BA6C37" w:rsidRPr="002A336D" w:rsidRDefault="00BA6C37"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p>
        </w:tc>
      </w:tr>
      <w:tr w:rsidR="00774FBC" w:rsidRPr="002A336D" w14:paraId="546879AA" w14:textId="77777777" w:rsidTr="0077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6742FBB2" w14:textId="0FF71B6C" w:rsidR="00797E23" w:rsidRPr="00797E23" w:rsidRDefault="00797E23" w:rsidP="00175795">
            <w:pPr>
              <w:pStyle w:val="Prrafodelista"/>
              <w:widowControl w:val="0"/>
              <w:numPr>
                <w:ilvl w:val="0"/>
                <w:numId w:val="21"/>
              </w:numPr>
              <w:tabs>
                <w:tab w:val="left" w:pos="384"/>
              </w:tabs>
              <w:autoSpaceDE w:val="0"/>
              <w:autoSpaceDN w:val="0"/>
              <w:adjustRightInd w:val="0"/>
              <w:ind w:left="284"/>
              <w:rPr>
                <w:rFonts w:asciiTheme="minorHAnsi" w:hAnsiTheme="minorHAnsi" w:cstheme="minorHAnsi"/>
                <w:b w:val="0"/>
                <w:color w:val="FF0000"/>
                <w:sz w:val="20"/>
              </w:rPr>
            </w:pPr>
            <w:r w:rsidRPr="00797E23">
              <w:rPr>
                <w:rFonts w:asciiTheme="minorHAnsi" w:hAnsiTheme="minorHAnsi" w:cstheme="minorHAnsi"/>
                <w:b w:val="0"/>
                <w:color w:val="FF0000"/>
                <w:sz w:val="20"/>
              </w:rPr>
              <w:t>Alicia del Rosario Ramírez Pérez</w:t>
            </w:r>
          </w:p>
          <w:p w14:paraId="23DDF162" w14:textId="15E3C139" w:rsidR="00797E23" w:rsidRPr="00797E23" w:rsidRDefault="00797E23" w:rsidP="00175795">
            <w:pPr>
              <w:pStyle w:val="Prrafodelista"/>
              <w:widowControl w:val="0"/>
              <w:numPr>
                <w:ilvl w:val="0"/>
                <w:numId w:val="21"/>
              </w:numPr>
              <w:tabs>
                <w:tab w:val="left" w:pos="384"/>
              </w:tabs>
              <w:autoSpaceDE w:val="0"/>
              <w:autoSpaceDN w:val="0"/>
              <w:adjustRightInd w:val="0"/>
              <w:ind w:left="284"/>
              <w:rPr>
                <w:rFonts w:asciiTheme="minorHAnsi" w:hAnsiTheme="minorHAnsi" w:cstheme="minorHAnsi"/>
                <w:b w:val="0"/>
                <w:color w:val="000000" w:themeColor="text1"/>
                <w:sz w:val="20"/>
              </w:rPr>
            </w:pPr>
            <w:r w:rsidRPr="00797E23">
              <w:rPr>
                <w:rFonts w:asciiTheme="minorHAnsi" w:hAnsiTheme="minorHAnsi" w:cstheme="minorHAnsi"/>
                <w:b w:val="0"/>
                <w:color w:val="000000" w:themeColor="text1"/>
                <w:sz w:val="20"/>
              </w:rPr>
              <w:t xml:space="preserve">Juan Antonio </w:t>
            </w:r>
            <w:proofErr w:type="spellStart"/>
            <w:r w:rsidRPr="00797E23">
              <w:rPr>
                <w:rFonts w:asciiTheme="minorHAnsi" w:hAnsiTheme="minorHAnsi" w:cstheme="minorHAnsi"/>
                <w:b w:val="0"/>
                <w:color w:val="000000" w:themeColor="text1"/>
                <w:sz w:val="20"/>
              </w:rPr>
              <w:t>Furones</w:t>
            </w:r>
            <w:proofErr w:type="spellEnd"/>
            <w:r w:rsidRPr="00797E23">
              <w:rPr>
                <w:rFonts w:asciiTheme="minorHAnsi" w:hAnsiTheme="minorHAnsi" w:cstheme="minorHAnsi"/>
                <w:b w:val="0"/>
                <w:color w:val="000000" w:themeColor="text1"/>
                <w:sz w:val="20"/>
              </w:rPr>
              <w:t xml:space="preserve"> </w:t>
            </w:r>
            <w:proofErr w:type="spellStart"/>
            <w:r w:rsidRPr="00797E23">
              <w:rPr>
                <w:rFonts w:asciiTheme="minorHAnsi" w:hAnsiTheme="minorHAnsi" w:cstheme="minorHAnsi"/>
                <w:b w:val="0"/>
                <w:color w:val="000000" w:themeColor="text1"/>
                <w:sz w:val="20"/>
              </w:rPr>
              <w:t>Mourelle</w:t>
            </w:r>
            <w:proofErr w:type="spellEnd"/>
          </w:p>
          <w:p w14:paraId="59A18CE4" w14:textId="522CBE20" w:rsidR="00797E23" w:rsidRPr="00797E23" w:rsidRDefault="00797E23" w:rsidP="00175795">
            <w:pPr>
              <w:pStyle w:val="Prrafodelista"/>
              <w:widowControl w:val="0"/>
              <w:numPr>
                <w:ilvl w:val="0"/>
                <w:numId w:val="21"/>
              </w:numPr>
              <w:tabs>
                <w:tab w:val="left" w:pos="384"/>
              </w:tabs>
              <w:autoSpaceDE w:val="0"/>
              <w:autoSpaceDN w:val="0"/>
              <w:adjustRightInd w:val="0"/>
              <w:ind w:left="284"/>
              <w:rPr>
                <w:rFonts w:asciiTheme="minorHAnsi" w:hAnsiTheme="minorHAnsi" w:cstheme="minorHAnsi"/>
                <w:b w:val="0"/>
                <w:bCs w:val="0"/>
                <w:color w:val="FF0000"/>
                <w:sz w:val="20"/>
              </w:rPr>
            </w:pPr>
            <w:r w:rsidRPr="00797E23">
              <w:rPr>
                <w:rFonts w:asciiTheme="minorHAnsi" w:hAnsiTheme="minorHAnsi" w:cstheme="minorHAnsi"/>
                <w:b w:val="0"/>
                <w:color w:val="FF0000"/>
                <w:sz w:val="20"/>
              </w:rPr>
              <w:t>Ana María Ramos Cedeño</w:t>
            </w:r>
          </w:p>
          <w:p w14:paraId="1F68821D" w14:textId="5D786A04" w:rsidR="007553ED" w:rsidRPr="002A336D" w:rsidRDefault="007553ED" w:rsidP="00797E23">
            <w:pPr>
              <w:widowControl w:val="0"/>
              <w:tabs>
                <w:tab w:val="left" w:pos="384"/>
              </w:tabs>
              <w:autoSpaceDE w:val="0"/>
              <w:autoSpaceDN w:val="0"/>
              <w:adjustRightInd w:val="0"/>
              <w:spacing w:after="240"/>
              <w:rPr>
                <w:rFonts w:asciiTheme="minorHAnsi" w:hAnsiTheme="minorHAnsi" w:cstheme="minorHAnsi"/>
                <w:b w:val="0"/>
                <w:color w:val="000000" w:themeColor="text1"/>
                <w:sz w:val="20"/>
              </w:rPr>
            </w:pPr>
          </w:p>
        </w:tc>
        <w:tc>
          <w:tcPr>
            <w:tcW w:w="2438" w:type="dxa"/>
            <w:shd w:val="clear" w:color="auto" w:fill="D9E2F3" w:themeFill="accent1" w:themeFillTint="33"/>
          </w:tcPr>
          <w:p w14:paraId="07544950" w14:textId="618A357A" w:rsidR="007553ED"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 xml:space="preserve">Deprescripción en el anciano </w:t>
            </w:r>
            <w:proofErr w:type="spellStart"/>
            <w:r w:rsidRPr="00B03B79">
              <w:rPr>
                <w:rFonts w:asciiTheme="minorHAnsi" w:hAnsiTheme="minorHAnsi" w:cstheme="minorHAnsi"/>
                <w:sz w:val="20"/>
              </w:rPr>
              <w:t>polimedicado</w:t>
            </w:r>
            <w:proofErr w:type="spellEnd"/>
            <w:r w:rsidRPr="00B03B79">
              <w:rPr>
                <w:rFonts w:asciiTheme="minorHAnsi" w:hAnsiTheme="minorHAnsi" w:cstheme="minorHAnsi"/>
                <w:sz w:val="20"/>
              </w:rPr>
              <w:t xml:space="preserve">. Una mirada reflexiva en el contexto cubano Deprescription in the polymedicated elderly. </w:t>
            </w:r>
            <w:r w:rsidRPr="00C41BEC">
              <w:rPr>
                <w:rFonts w:asciiTheme="minorHAnsi" w:hAnsiTheme="minorHAnsi" w:cstheme="minorHAnsi"/>
                <w:sz w:val="20"/>
                <w:lang w:val="en-US"/>
              </w:rPr>
              <w:t>A reflexive look at the Cuban context</w:t>
            </w:r>
          </w:p>
        </w:tc>
        <w:tc>
          <w:tcPr>
            <w:tcW w:w="1971" w:type="dxa"/>
            <w:shd w:val="clear" w:color="auto" w:fill="D9E2F3" w:themeFill="accent1" w:themeFillTint="33"/>
          </w:tcPr>
          <w:p w14:paraId="478D2D12" w14:textId="58F5B89C" w:rsidR="007553ED" w:rsidRPr="002A336D" w:rsidRDefault="00C41BEC"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3B79">
              <w:rPr>
                <w:rFonts w:asciiTheme="minorHAnsi" w:hAnsiTheme="minorHAnsi" w:cstheme="minorHAnsi"/>
                <w:sz w:val="20"/>
              </w:rPr>
              <w:t>Revista Habanera de Ciencias Médicas</w:t>
            </w:r>
            <w:r w:rsidRPr="00B03B79">
              <w:rPr>
                <w:rFonts w:asciiTheme="minorHAnsi" w:hAnsiTheme="minorHAnsi" w:cstheme="minorHAnsi"/>
                <w:sz w:val="20"/>
              </w:rPr>
              <w:br/>
            </w:r>
            <w:r w:rsidRPr="00B03B79">
              <w:rPr>
                <w:rFonts w:asciiTheme="minorHAnsi" w:hAnsiTheme="minorHAnsi" w:cstheme="minorHAnsi"/>
                <w:i/>
                <w:iCs/>
                <w:sz w:val="20"/>
              </w:rPr>
              <w:t xml:space="preserve">(Rev. Habanera </w:t>
            </w:r>
            <w:proofErr w:type="spellStart"/>
            <w:r w:rsidRPr="00B03B79">
              <w:rPr>
                <w:rFonts w:asciiTheme="minorHAnsi" w:hAnsiTheme="minorHAnsi" w:cstheme="minorHAnsi"/>
                <w:i/>
                <w:iCs/>
                <w:sz w:val="20"/>
              </w:rPr>
              <w:t>Cienc</w:t>
            </w:r>
            <w:proofErr w:type="spellEnd"/>
            <w:r w:rsidRPr="00B03B79">
              <w:rPr>
                <w:rFonts w:asciiTheme="minorHAnsi" w:hAnsiTheme="minorHAnsi" w:cstheme="minorHAnsi"/>
                <w:i/>
                <w:iCs/>
                <w:sz w:val="20"/>
              </w:rPr>
              <w:t xml:space="preserve">. </w:t>
            </w:r>
            <w:r w:rsidRPr="00774FBC">
              <w:rPr>
                <w:rFonts w:asciiTheme="minorHAnsi" w:hAnsiTheme="minorHAnsi" w:cstheme="minorHAnsi"/>
                <w:i/>
                <w:iCs/>
                <w:sz w:val="20"/>
                <w:lang w:val="en-US"/>
              </w:rPr>
              <w:t>Med.)</w:t>
            </w:r>
          </w:p>
        </w:tc>
        <w:tc>
          <w:tcPr>
            <w:tcW w:w="708" w:type="dxa"/>
            <w:shd w:val="clear" w:color="auto" w:fill="D9E2F3" w:themeFill="accent1" w:themeFillTint="33"/>
          </w:tcPr>
          <w:p w14:paraId="0E06EF6C" w14:textId="6D75F792"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2020</w:t>
            </w:r>
          </w:p>
        </w:tc>
        <w:tc>
          <w:tcPr>
            <w:tcW w:w="1656" w:type="dxa"/>
            <w:shd w:val="clear" w:color="auto" w:fill="D9E2F3" w:themeFill="accent1" w:themeFillTint="33"/>
          </w:tcPr>
          <w:p w14:paraId="31D1B062" w14:textId="104EE4DA"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2C785615" w14:textId="77777777" w:rsidTr="00774FBC">
        <w:trPr>
          <w:trHeight w:val="1498"/>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0B79D206" w14:textId="4994AAE9" w:rsidR="00112014" w:rsidRPr="00112014" w:rsidRDefault="002B18BE"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FF0000"/>
                <w:sz w:val="20"/>
              </w:rPr>
            </w:pPr>
            <w:proofErr w:type="spellStart"/>
            <w:r>
              <w:rPr>
                <w:rFonts w:asciiTheme="minorHAnsi" w:hAnsiTheme="minorHAnsi" w:cstheme="minorHAnsi"/>
                <w:b w:val="0"/>
                <w:color w:val="FF0000"/>
                <w:sz w:val="20"/>
              </w:rPr>
              <w:t>Dunia</w:t>
            </w:r>
            <w:proofErr w:type="spellEnd"/>
            <w:r>
              <w:rPr>
                <w:rFonts w:asciiTheme="minorHAnsi" w:hAnsiTheme="minorHAnsi" w:cstheme="minorHAnsi"/>
                <w:b w:val="0"/>
                <w:color w:val="FF0000"/>
                <w:sz w:val="20"/>
              </w:rPr>
              <w:t xml:space="preserve"> Maria </w:t>
            </w:r>
            <w:r w:rsidR="00112014" w:rsidRPr="00112014">
              <w:rPr>
                <w:rFonts w:asciiTheme="minorHAnsi" w:hAnsiTheme="minorHAnsi" w:cstheme="minorHAnsi"/>
                <w:b w:val="0"/>
                <w:color w:val="FF0000"/>
                <w:sz w:val="20"/>
              </w:rPr>
              <w:t>Chávez Amaro</w:t>
            </w:r>
          </w:p>
          <w:p w14:paraId="3243675B"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N.Linares</w:t>
            </w:r>
            <w:proofErr w:type="spellEnd"/>
            <w:r w:rsidRPr="00112014">
              <w:rPr>
                <w:rFonts w:asciiTheme="minorHAnsi" w:hAnsiTheme="minorHAnsi" w:cstheme="minorHAnsi"/>
                <w:b w:val="0"/>
                <w:color w:val="000000" w:themeColor="text1"/>
                <w:sz w:val="20"/>
              </w:rPr>
              <w:t>-Pérez</w:t>
            </w:r>
          </w:p>
          <w:p w14:paraId="4DA35ADF" w14:textId="2318A30D" w:rsidR="00112014" w:rsidRPr="00112014" w:rsidRDefault="002B18BE"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FF0000"/>
                <w:sz w:val="20"/>
              </w:rPr>
            </w:pPr>
            <w:r>
              <w:rPr>
                <w:rFonts w:asciiTheme="minorHAnsi" w:hAnsiTheme="minorHAnsi" w:cstheme="minorHAnsi"/>
                <w:b w:val="0"/>
                <w:color w:val="FF0000"/>
                <w:sz w:val="20"/>
              </w:rPr>
              <w:t xml:space="preserve">Maria Felicia </w:t>
            </w:r>
            <w:r w:rsidR="00112014" w:rsidRPr="00112014">
              <w:rPr>
                <w:rFonts w:asciiTheme="minorHAnsi" w:hAnsiTheme="minorHAnsi" w:cstheme="minorHAnsi"/>
                <w:b w:val="0"/>
                <w:color w:val="FF0000"/>
                <w:sz w:val="20"/>
              </w:rPr>
              <w:t>Casanova González</w:t>
            </w:r>
          </w:p>
          <w:p w14:paraId="7DE7AFB7"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M.E.Toledo</w:t>
            </w:r>
            <w:proofErr w:type="spellEnd"/>
            <w:r w:rsidRPr="00112014">
              <w:rPr>
                <w:rFonts w:asciiTheme="minorHAnsi" w:hAnsiTheme="minorHAnsi" w:cstheme="minorHAnsi"/>
                <w:b w:val="0"/>
                <w:color w:val="000000" w:themeColor="text1"/>
                <w:sz w:val="20"/>
              </w:rPr>
              <w:t>-Romaní</w:t>
            </w:r>
          </w:p>
          <w:p w14:paraId="786D5560"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FF0000"/>
                <w:sz w:val="20"/>
              </w:rPr>
            </w:pPr>
            <w:proofErr w:type="spellStart"/>
            <w:r w:rsidRPr="00112014">
              <w:rPr>
                <w:rFonts w:asciiTheme="minorHAnsi" w:hAnsiTheme="minorHAnsi" w:cstheme="minorHAnsi"/>
                <w:b w:val="0"/>
                <w:color w:val="FF0000"/>
                <w:sz w:val="20"/>
              </w:rPr>
              <w:t>N.N.Rodríguez</w:t>
            </w:r>
            <w:proofErr w:type="spellEnd"/>
            <w:r w:rsidRPr="00112014">
              <w:rPr>
                <w:rFonts w:asciiTheme="minorHAnsi" w:hAnsiTheme="minorHAnsi" w:cstheme="minorHAnsi"/>
                <w:b w:val="0"/>
                <w:color w:val="FF0000"/>
                <w:sz w:val="20"/>
              </w:rPr>
              <w:t xml:space="preserve"> Valladares</w:t>
            </w:r>
          </w:p>
          <w:p w14:paraId="5523C3FB"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L.M.Rodríguez</w:t>
            </w:r>
            <w:proofErr w:type="spellEnd"/>
            <w:r w:rsidRPr="00112014">
              <w:rPr>
                <w:rFonts w:asciiTheme="minorHAnsi" w:hAnsiTheme="minorHAnsi" w:cstheme="minorHAnsi"/>
                <w:b w:val="0"/>
                <w:color w:val="000000" w:themeColor="text1"/>
                <w:sz w:val="20"/>
              </w:rPr>
              <w:t xml:space="preserve"> </w:t>
            </w:r>
            <w:proofErr w:type="spellStart"/>
            <w:r w:rsidRPr="00112014">
              <w:rPr>
                <w:rFonts w:asciiTheme="minorHAnsi" w:hAnsiTheme="minorHAnsi" w:cstheme="minorHAnsi"/>
                <w:b w:val="0"/>
                <w:color w:val="000000" w:themeColor="text1"/>
                <w:sz w:val="20"/>
              </w:rPr>
              <w:t>Noda</w:t>
            </w:r>
            <w:proofErr w:type="spellEnd"/>
          </w:p>
          <w:p w14:paraId="22010BB6"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M.Mirabal</w:t>
            </w:r>
            <w:proofErr w:type="spellEnd"/>
            <w:r w:rsidRPr="00112014">
              <w:rPr>
                <w:rFonts w:asciiTheme="minorHAnsi" w:hAnsiTheme="minorHAnsi" w:cstheme="minorHAnsi"/>
                <w:b w:val="0"/>
                <w:color w:val="000000" w:themeColor="text1"/>
                <w:sz w:val="20"/>
              </w:rPr>
              <w:t xml:space="preserve"> Sosa</w:t>
            </w:r>
          </w:p>
          <w:p w14:paraId="7F579DE7"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M.C.Rodríguez</w:t>
            </w:r>
            <w:proofErr w:type="spellEnd"/>
            <w:r w:rsidRPr="00112014">
              <w:rPr>
                <w:rFonts w:asciiTheme="minorHAnsi" w:hAnsiTheme="minorHAnsi" w:cstheme="minorHAnsi"/>
                <w:b w:val="0"/>
                <w:color w:val="000000" w:themeColor="text1"/>
                <w:sz w:val="20"/>
              </w:rPr>
              <w:t xml:space="preserve"> González</w:t>
            </w:r>
          </w:p>
          <w:p w14:paraId="7BED8F40"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G.Toraño</w:t>
            </w:r>
            <w:proofErr w:type="spellEnd"/>
            <w:r w:rsidRPr="00112014">
              <w:rPr>
                <w:rFonts w:asciiTheme="minorHAnsi" w:hAnsiTheme="minorHAnsi" w:cstheme="minorHAnsi"/>
                <w:b w:val="0"/>
                <w:color w:val="000000" w:themeColor="text1"/>
                <w:sz w:val="20"/>
              </w:rPr>
              <w:t xml:space="preserve"> Peraza</w:t>
            </w:r>
          </w:p>
          <w:p w14:paraId="1266C2E0"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D.García</w:t>
            </w:r>
            <w:proofErr w:type="spellEnd"/>
            <w:r w:rsidRPr="00112014">
              <w:rPr>
                <w:rFonts w:asciiTheme="minorHAnsi" w:hAnsiTheme="minorHAnsi" w:cstheme="minorHAnsi"/>
                <w:b w:val="0"/>
                <w:color w:val="000000" w:themeColor="text1"/>
                <w:sz w:val="20"/>
              </w:rPr>
              <w:t>-Rivera</w:t>
            </w:r>
          </w:p>
          <w:p w14:paraId="03D4BCEC" w14:textId="77777777" w:rsidR="00112014" w:rsidRPr="00112014" w:rsidRDefault="00112014" w:rsidP="00175795">
            <w:pPr>
              <w:pStyle w:val="Prrafodelista"/>
              <w:widowControl w:val="0"/>
              <w:numPr>
                <w:ilvl w:val="0"/>
                <w:numId w:val="22"/>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112014">
              <w:rPr>
                <w:rFonts w:asciiTheme="minorHAnsi" w:hAnsiTheme="minorHAnsi" w:cstheme="minorHAnsi"/>
                <w:b w:val="0"/>
                <w:color w:val="000000" w:themeColor="text1"/>
                <w:sz w:val="20"/>
              </w:rPr>
              <w:t>Y.Valdés</w:t>
            </w:r>
            <w:proofErr w:type="spellEnd"/>
            <w:r w:rsidRPr="00112014">
              <w:rPr>
                <w:rFonts w:asciiTheme="minorHAnsi" w:hAnsiTheme="minorHAnsi" w:cstheme="minorHAnsi"/>
                <w:b w:val="0"/>
                <w:color w:val="000000" w:themeColor="text1"/>
                <w:sz w:val="20"/>
              </w:rPr>
              <w:t>-Balbín</w:t>
            </w:r>
          </w:p>
          <w:p w14:paraId="681F309C" w14:textId="13605A4A" w:rsidR="007553ED" w:rsidRPr="00112014" w:rsidRDefault="00112014" w:rsidP="00175795">
            <w:pPr>
              <w:pStyle w:val="Prrafodelista"/>
              <w:widowControl w:val="0"/>
              <w:numPr>
                <w:ilvl w:val="0"/>
                <w:numId w:val="22"/>
              </w:numPr>
              <w:tabs>
                <w:tab w:val="left" w:pos="384"/>
              </w:tabs>
              <w:autoSpaceDE w:val="0"/>
              <w:autoSpaceDN w:val="0"/>
              <w:adjustRightInd w:val="0"/>
              <w:spacing w:after="240"/>
              <w:ind w:left="284"/>
              <w:rPr>
                <w:rFonts w:asciiTheme="minorHAnsi" w:hAnsiTheme="minorHAnsi" w:cstheme="minorHAnsi"/>
                <w:color w:val="FF0000"/>
                <w:sz w:val="20"/>
              </w:rPr>
            </w:pPr>
            <w:proofErr w:type="spellStart"/>
            <w:r w:rsidRPr="00112014">
              <w:rPr>
                <w:rFonts w:asciiTheme="minorHAnsi" w:hAnsiTheme="minorHAnsi" w:cstheme="minorHAnsi"/>
                <w:b w:val="0"/>
                <w:color w:val="000000" w:themeColor="text1"/>
                <w:sz w:val="20"/>
              </w:rPr>
              <w:t>V.Vérez-Bencomoh</w:t>
            </w:r>
            <w:proofErr w:type="spellEnd"/>
          </w:p>
        </w:tc>
        <w:tc>
          <w:tcPr>
            <w:tcW w:w="2438" w:type="dxa"/>
            <w:shd w:val="clear" w:color="auto" w:fill="D9E2F3" w:themeFill="accent1" w:themeFillTint="33"/>
          </w:tcPr>
          <w:p w14:paraId="0F98B634" w14:textId="6F92D02F" w:rsidR="007553ED" w:rsidRPr="002A336D" w:rsidRDefault="00B0737A"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B0737A">
              <w:rPr>
                <w:rFonts w:asciiTheme="minorHAnsi" w:hAnsiTheme="minorHAnsi" w:cstheme="minorHAnsi"/>
                <w:sz w:val="20"/>
                <w:lang w:val="en-US"/>
              </w:rPr>
              <w:t xml:space="preserve">Nasopharyngeal colonization by Streptococcus </w:t>
            </w:r>
            <w:proofErr w:type="spellStart"/>
            <w:r w:rsidRPr="00B0737A">
              <w:rPr>
                <w:rFonts w:asciiTheme="minorHAnsi" w:hAnsiTheme="minorHAnsi" w:cstheme="minorHAnsi"/>
                <w:sz w:val="20"/>
                <w:lang w:val="en-US"/>
              </w:rPr>
              <w:t>pneumoniae</w:t>
            </w:r>
            <w:proofErr w:type="spellEnd"/>
            <w:r w:rsidRPr="00B0737A">
              <w:rPr>
                <w:rFonts w:asciiTheme="minorHAnsi" w:hAnsiTheme="minorHAnsi" w:cstheme="minorHAnsi"/>
                <w:sz w:val="20"/>
                <w:lang w:val="en-US"/>
              </w:rPr>
              <w:t xml:space="preserve"> in Cuban preschool children: Cross-sectional surveys before-after pneumococcal vaccination</w:t>
            </w:r>
          </w:p>
        </w:tc>
        <w:tc>
          <w:tcPr>
            <w:tcW w:w="1971" w:type="dxa"/>
            <w:shd w:val="clear" w:color="auto" w:fill="D9E2F3" w:themeFill="accent1" w:themeFillTint="33"/>
          </w:tcPr>
          <w:p w14:paraId="7092A116" w14:textId="13F79C81" w:rsidR="007553ED" w:rsidRPr="002A336D" w:rsidRDefault="00B0737A"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B0737A">
              <w:rPr>
                <w:rFonts w:asciiTheme="minorHAnsi" w:hAnsiTheme="minorHAnsi" w:cstheme="minorHAnsi"/>
                <w:sz w:val="20"/>
              </w:rPr>
              <w:t>Vacunas</w:t>
            </w:r>
            <w:r>
              <w:rPr>
                <w:rFonts w:asciiTheme="minorHAnsi" w:hAnsiTheme="minorHAnsi" w:cstheme="minorHAnsi"/>
                <w:sz w:val="20"/>
              </w:rPr>
              <w:br/>
            </w:r>
            <w:r w:rsidRPr="00774FBC">
              <w:rPr>
                <w:rFonts w:asciiTheme="minorHAnsi" w:hAnsiTheme="minorHAnsi" w:cstheme="minorHAnsi"/>
                <w:i/>
                <w:iCs/>
                <w:sz w:val="20"/>
              </w:rPr>
              <w:t>(Vacunas)</w:t>
            </w:r>
          </w:p>
        </w:tc>
        <w:tc>
          <w:tcPr>
            <w:tcW w:w="708" w:type="dxa"/>
            <w:shd w:val="clear" w:color="auto" w:fill="D9E2F3" w:themeFill="accent1" w:themeFillTint="33"/>
          </w:tcPr>
          <w:p w14:paraId="443AABAC" w14:textId="31E7CA75"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sz w:val="20"/>
              </w:rPr>
              <w:t>2019</w:t>
            </w:r>
          </w:p>
        </w:tc>
        <w:tc>
          <w:tcPr>
            <w:tcW w:w="1656" w:type="dxa"/>
            <w:shd w:val="clear" w:color="auto" w:fill="D9E2F3" w:themeFill="accent1" w:themeFillTint="33"/>
          </w:tcPr>
          <w:p w14:paraId="19D8C7DE" w14:textId="443B22B9" w:rsidR="007553ED" w:rsidRPr="002A336D" w:rsidRDefault="007553ED" w:rsidP="00D71BAB">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774FBC" w:rsidRPr="002A336D" w14:paraId="6C010BE3" w14:textId="77777777" w:rsidTr="00774FBC">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4091D6C2" w14:textId="77777777" w:rsidR="00194BD7" w:rsidRPr="000B5D59" w:rsidRDefault="00194BD7" w:rsidP="00175795">
            <w:pPr>
              <w:pStyle w:val="Prrafodelista"/>
              <w:widowControl w:val="0"/>
              <w:numPr>
                <w:ilvl w:val="0"/>
                <w:numId w:val="24"/>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0B5D59">
              <w:rPr>
                <w:rFonts w:asciiTheme="minorHAnsi" w:hAnsiTheme="minorHAnsi" w:cstheme="minorHAnsi"/>
                <w:b w:val="0"/>
                <w:color w:val="000000" w:themeColor="text1"/>
                <w:sz w:val="20"/>
              </w:rPr>
              <w:t>R.Rodriguez-Blanque</w:t>
            </w:r>
            <w:proofErr w:type="spellEnd"/>
          </w:p>
          <w:p w14:paraId="13BC1E3B" w14:textId="77777777" w:rsidR="00194BD7" w:rsidRPr="000B5D59" w:rsidRDefault="00194BD7" w:rsidP="00175795">
            <w:pPr>
              <w:pStyle w:val="Prrafodelista"/>
              <w:widowControl w:val="0"/>
              <w:numPr>
                <w:ilvl w:val="0"/>
                <w:numId w:val="24"/>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0B5D59">
              <w:rPr>
                <w:rFonts w:asciiTheme="minorHAnsi" w:hAnsiTheme="minorHAnsi" w:cstheme="minorHAnsi"/>
                <w:b w:val="0"/>
                <w:color w:val="000000" w:themeColor="text1"/>
                <w:sz w:val="20"/>
              </w:rPr>
              <w:t>J.C.Sánchez</w:t>
            </w:r>
            <w:proofErr w:type="spellEnd"/>
            <w:r w:rsidRPr="000B5D59">
              <w:rPr>
                <w:rFonts w:asciiTheme="minorHAnsi" w:hAnsiTheme="minorHAnsi" w:cstheme="minorHAnsi"/>
                <w:b w:val="0"/>
                <w:color w:val="000000" w:themeColor="text1"/>
                <w:sz w:val="20"/>
              </w:rPr>
              <w:t>-García</w:t>
            </w:r>
          </w:p>
          <w:p w14:paraId="3D24B66C" w14:textId="77777777" w:rsidR="00194BD7" w:rsidRPr="000B5D59" w:rsidRDefault="00194BD7" w:rsidP="00175795">
            <w:pPr>
              <w:pStyle w:val="Prrafodelista"/>
              <w:widowControl w:val="0"/>
              <w:numPr>
                <w:ilvl w:val="0"/>
                <w:numId w:val="24"/>
              </w:numPr>
              <w:tabs>
                <w:tab w:val="left" w:pos="384"/>
              </w:tabs>
              <w:autoSpaceDE w:val="0"/>
              <w:autoSpaceDN w:val="0"/>
              <w:adjustRightInd w:val="0"/>
              <w:ind w:left="284"/>
              <w:rPr>
                <w:rFonts w:asciiTheme="minorHAnsi" w:hAnsiTheme="minorHAnsi" w:cstheme="minorHAnsi"/>
                <w:b w:val="0"/>
                <w:color w:val="000000" w:themeColor="text1"/>
                <w:sz w:val="20"/>
              </w:rPr>
            </w:pPr>
            <w:proofErr w:type="spellStart"/>
            <w:r w:rsidRPr="000B5D59">
              <w:rPr>
                <w:rFonts w:asciiTheme="minorHAnsi" w:hAnsiTheme="minorHAnsi" w:cstheme="minorHAnsi"/>
                <w:b w:val="0"/>
                <w:color w:val="000000" w:themeColor="text1"/>
                <w:sz w:val="20"/>
              </w:rPr>
              <w:t>A.M.Sánchez</w:t>
            </w:r>
            <w:proofErr w:type="spellEnd"/>
            <w:r w:rsidRPr="000B5D59">
              <w:rPr>
                <w:rFonts w:asciiTheme="minorHAnsi" w:hAnsiTheme="minorHAnsi" w:cstheme="minorHAnsi"/>
                <w:b w:val="0"/>
                <w:color w:val="000000" w:themeColor="text1"/>
                <w:sz w:val="20"/>
              </w:rPr>
              <w:t>-López</w:t>
            </w:r>
          </w:p>
          <w:p w14:paraId="4A1E0ECE" w14:textId="6FB8484F" w:rsidR="00194BD7" w:rsidRPr="000B5D59" w:rsidRDefault="002B18BE" w:rsidP="00175795">
            <w:pPr>
              <w:pStyle w:val="Prrafodelista"/>
              <w:widowControl w:val="0"/>
              <w:numPr>
                <w:ilvl w:val="0"/>
                <w:numId w:val="24"/>
              </w:numPr>
              <w:tabs>
                <w:tab w:val="left" w:pos="384"/>
              </w:tabs>
              <w:autoSpaceDE w:val="0"/>
              <w:autoSpaceDN w:val="0"/>
              <w:adjustRightInd w:val="0"/>
              <w:ind w:left="284"/>
              <w:rPr>
                <w:rFonts w:asciiTheme="minorHAnsi" w:hAnsiTheme="minorHAnsi" w:cstheme="minorHAnsi"/>
                <w:b w:val="0"/>
                <w:color w:val="FF0000"/>
                <w:sz w:val="20"/>
              </w:rPr>
            </w:pPr>
            <w:r>
              <w:rPr>
                <w:rFonts w:asciiTheme="minorHAnsi" w:hAnsiTheme="minorHAnsi" w:cstheme="minorHAnsi"/>
                <w:b w:val="0"/>
                <w:color w:val="FF0000"/>
                <w:sz w:val="20"/>
              </w:rPr>
              <w:t xml:space="preserve">Norma </w:t>
            </w:r>
            <w:proofErr w:type="spellStart"/>
            <w:r w:rsidR="00194BD7" w:rsidRPr="000B5D59">
              <w:rPr>
                <w:rFonts w:asciiTheme="minorHAnsi" w:hAnsiTheme="minorHAnsi" w:cstheme="minorHAnsi"/>
                <w:b w:val="0"/>
                <w:color w:val="FF0000"/>
                <w:sz w:val="20"/>
              </w:rPr>
              <w:t>Mur-Villara</w:t>
            </w:r>
            <w:proofErr w:type="spellEnd"/>
          </w:p>
          <w:p w14:paraId="0486F2BA" w14:textId="7E2AD0FF" w:rsidR="007553ED" w:rsidRPr="000B5D59" w:rsidRDefault="00194BD7" w:rsidP="00175795">
            <w:pPr>
              <w:pStyle w:val="Prrafodelista"/>
              <w:widowControl w:val="0"/>
              <w:numPr>
                <w:ilvl w:val="0"/>
                <w:numId w:val="24"/>
              </w:numPr>
              <w:tabs>
                <w:tab w:val="left" w:pos="384"/>
              </w:tabs>
              <w:autoSpaceDE w:val="0"/>
              <w:autoSpaceDN w:val="0"/>
              <w:adjustRightInd w:val="0"/>
              <w:ind w:left="284"/>
              <w:rPr>
                <w:rFonts w:asciiTheme="minorHAnsi" w:hAnsiTheme="minorHAnsi" w:cstheme="minorHAnsi"/>
                <w:color w:val="FF0000"/>
                <w:sz w:val="20"/>
              </w:rPr>
            </w:pPr>
            <w:proofErr w:type="spellStart"/>
            <w:r w:rsidRPr="000B5D59">
              <w:rPr>
                <w:rFonts w:asciiTheme="minorHAnsi" w:hAnsiTheme="minorHAnsi" w:cstheme="minorHAnsi"/>
                <w:b w:val="0"/>
                <w:color w:val="000000" w:themeColor="text1"/>
                <w:sz w:val="20"/>
              </w:rPr>
              <w:t>M.J.Aguilar</w:t>
            </w:r>
            <w:proofErr w:type="spellEnd"/>
            <w:r w:rsidRPr="000B5D59">
              <w:rPr>
                <w:rFonts w:asciiTheme="minorHAnsi" w:hAnsiTheme="minorHAnsi" w:cstheme="minorHAnsi"/>
                <w:b w:val="0"/>
                <w:color w:val="000000" w:themeColor="text1"/>
                <w:sz w:val="20"/>
              </w:rPr>
              <w:t>-Cordero</w:t>
            </w:r>
          </w:p>
        </w:tc>
        <w:tc>
          <w:tcPr>
            <w:tcW w:w="2438" w:type="dxa"/>
            <w:shd w:val="clear" w:color="auto" w:fill="D9E2F3" w:themeFill="accent1" w:themeFillTint="33"/>
          </w:tcPr>
          <w:p w14:paraId="481A6BAA" w14:textId="02471261" w:rsidR="007553ED" w:rsidRPr="002A336D" w:rsidRDefault="00B0737A"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737A">
              <w:rPr>
                <w:rFonts w:asciiTheme="minorHAnsi" w:hAnsiTheme="minorHAnsi" w:cstheme="minorHAnsi"/>
                <w:sz w:val="20"/>
                <w:lang w:val="en-US"/>
              </w:rPr>
              <w:t>The influence of physical activity in water on sleep quality in pregnant women: A randomised trial</w:t>
            </w:r>
          </w:p>
        </w:tc>
        <w:tc>
          <w:tcPr>
            <w:tcW w:w="1971" w:type="dxa"/>
            <w:shd w:val="clear" w:color="auto" w:fill="D9E2F3" w:themeFill="accent1" w:themeFillTint="33"/>
          </w:tcPr>
          <w:p w14:paraId="38A12509" w14:textId="2F9D1B87" w:rsidR="007553ED" w:rsidRPr="002A336D" w:rsidRDefault="00B0737A"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B0737A">
              <w:rPr>
                <w:rFonts w:asciiTheme="minorHAnsi" w:hAnsiTheme="minorHAnsi" w:cstheme="minorHAnsi"/>
                <w:sz w:val="20"/>
                <w:lang w:val="en-US"/>
              </w:rPr>
              <w:t>Women and Birth</w:t>
            </w:r>
            <w:r>
              <w:rPr>
                <w:rFonts w:asciiTheme="minorHAnsi" w:hAnsiTheme="minorHAnsi" w:cstheme="minorHAnsi"/>
                <w:sz w:val="20"/>
                <w:lang w:val="en-US"/>
              </w:rPr>
              <w:br/>
            </w:r>
            <w:r w:rsidRPr="00774FBC">
              <w:rPr>
                <w:rFonts w:asciiTheme="minorHAnsi" w:hAnsiTheme="minorHAnsi" w:cstheme="minorHAnsi"/>
                <w:i/>
                <w:iCs/>
                <w:sz w:val="20"/>
                <w:lang w:val="en-US"/>
              </w:rPr>
              <w:t>(Women Birth)</w:t>
            </w:r>
          </w:p>
        </w:tc>
        <w:tc>
          <w:tcPr>
            <w:tcW w:w="708" w:type="dxa"/>
            <w:shd w:val="clear" w:color="auto" w:fill="D9E2F3" w:themeFill="accent1" w:themeFillTint="33"/>
          </w:tcPr>
          <w:p w14:paraId="1916A0AA" w14:textId="501619B9"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201</w:t>
            </w:r>
            <w:r w:rsidR="00B0737A">
              <w:rPr>
                <w:rFonts w:asciiTheme="minorHAnsi" w:hAnsiTheme="minorHAnsi" w:cstheme="minorHAnsi"/>
                <w:sz w:val="20"/>
                <w:lang w:val="en-US"/>
              </w:rPr>
              <w:t>8</w:t>
            </w:r>
          </w:p>
        </w:tc>
        <w:tc>
          <w:tcPr>
            <w:tcW w:w="1656" w:type="dxa"/>
            <w:shd w:val="clear" w:color="auto" w:fill="D9E2F3" w:themeFill="accent1" w:themeFillTint="33"/>
          </w:tcPr>
          <w:p w14:paraId="141E5DCC" w14:textId="2F930D85" w:rsidR="007553ED" w:rsidRPr="002A336D" w:rsidRDefault="007553ED" w:rsidP="00D71BAB">
            <w:pPr>
              <w:widowControl w:val="0"/>
              <w:tabs>
                <w:tab w:val="left" w:pos="384"/>
              </w:tabs>
              <w:autoSpaceDE w:val="0"/>
              <w:autoSpaceDN w:val="0"/>
              <w:adjustRightInd w:val="0"/>
              <w:spacing w:after="2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n-US"/>
              </w:rPr>
            </w:pPr>
            <w:r w:rsidRPr="002A336D">
              <w:rPr>
                <w:rFonts w:asciiTheme="minorHAnsi" w:hAnsiTheme="minorHAnsi" w:cstheme="minorHAnsi"/>
                <w:sz w:val="20"/>
                <w:lang w:val="en-US"/>
              </w:rPr>
              <w:t>Embase</w:t>
            </w:r>
          </w:p>
        </w:tc>
      </w:tr>
      <w:tr w:rsidR="00287855" w:rsidRPr="002A336D" w14:paraId="47EA0FE3" w14:textId="77777777" w:rsidTr="00774FBC">
        <w:trPr>
          <w:trHeight w:val="1498"/>
        </w:trPr>
        <w:tc>
          <w:tcPr>
            <w:cnfStyle w:val="001000000000" w:firstRow="0" w:lastRow="0" w:firstColumn="1" w:lastColumn="0" w:oddVBand="0" w:evenVBand="0" w:oddHBand="0" w:evenHBand="0" w:firstRowFirstColumn="0" w:firstRowLastColumn="0" w:lastRowFirstColumn="0" w:lastRowLastColumn="0"/>
            <w:tcW w:w="2124" w:type="dxa"/>
            <w:shd w:val="clear" w:color="auto" w:fill="D9E2F3" w:themeFill="accent1" w:themeFillTint="33"/>
          </w:tcPr>
          <w:p w14:paraId="44B8675E" w14:textId="77777777" w:rsidR="00F15538" w:rsidRPr="00F15538" w:rsidRDefault="00F15538" w:rsidP="00175795">
            <w:pPr>
              <w:pStyle w:val="Prrafodelista"/>
              <w:widowControl w:val="0"/>
              <w:numPr>
                <w:ilvl w:val="0"/>
                <w:numId w:val="23"/>
              </w:numPr>
              <w:tabs>
                <w:tab w:val="left" w:pos="384"/>
              </w:tabs>
              <w:autoSpaceDE w:val="0"/>
              <w:autoSpaceDN w:val="0"/>
              <w:adjustRightInd w:val="0"/>
              <w:ind w:left="142" w:firstLine="0"/>
              <w:rPr>
                <w:rFonts w:asciiTheme="minorHAnsi" w:hAnsiTheme="minorHAnsi" w:cstheme="minorHAnsi"/>
                <w:b w:val="0"/>
                <w:color w:val="000000" w:themeColor="text1"/>
                <w:sz w:val="20"/>
              </w:rPr>
            </w:pPr>
            <w:proofErr w:type="spellStart"/>
            <w:r w:rsidRPr="00F15538">
              <w:rPr>
                <w:rFonts w:asciiTheme="minorHAnsi" w:hAnsiTheme="minorHAnsi" w:cstheme="minorHAnsi"/>
                <w:b w:val="0"/>
                <w:color w:val="000000" w:themeColor="text1"/>
                <w:sz w:val="20"/>
              </w:rPr>
              <w:lastRenderedPageBreak/>
              <w:t>Libak</w:t>
            </w:r>
            <w:proofErr w:type="spellEnd"/>
            <w:r w:rsidRPr="00F15538">
              <w:rPr>
                <w:rFonts w:asciiTheme="minorHAnsi" w:hAnsiTheme="minorHAnsi" w:cstheme="minorHAnsi"/>
                <w:b w:val="0"/>
                <w:color w:val="000000" w:themeColor="text1"/>
                <w:sz w:val="20"/>
              </w:rPr>
              <w:t xml:space="preserve"> </w:t>
            </w:r>
            <w:proofErr w:type="spellStart"/>
            <w:r w:rsidRPr="00F15538">
              <w:rPr>
                <w:rFonts w:asciiTheme="minorHAnsi" w:hAnsiTheme="minorHAnsi" w:cstheme="minorHAnsi"/>
                <w:b w:val="0"/>
                <w:color w:val="000000" w:themeColor="text1"/>
                <w:sz w:val="20"/>
              </w:rPr>
              <w:t>Abou</w:t>
            </w:r>
            <w:proofErr w:type="spellEnd"/>
            <w:r w:rsidRPr="00F15538">
              <w:rPr>
                <w:rFonts w:asciiTheme="minorHAnsi" w:hAnsiTheme="minorHAnsi" w:cstheme="minorHAnsi"/>
                <w:b w:val="0"/>
                <w:color w:val="000000" w:themeColor="text1"/>
                <w:sz w:val="20"/>
              </w:rPr>
              <w:t xml:space="preserve"> </w:t>
            </w:r>
          </w:p>
          <w:p w14:paraId="13855AA1" w14:textId="5DFBEB79" w:rsidR="00287855" w:rsidRPr="00F15538" w:rsidRDefault="00F15538" w:rsidP="00175795">
            <w:pPr>
              <w:pStyle w:val="Prrafodelista"/>
              <w:widowControl w:val="0"/>
              <w:numPr>
                <w:ilvl w:val="0"/>
                <w:numId w:val="23"/>
              </w:numPr>
              <w:tabs>
                <w:tab w:val="left" w:pos="384"/>
              </w:tabs>
              <w:autoSpaceDE w:val="0"/>
              <w:autoSpaceDN w:val="0"/>
              <w:adjustRightInd w:val="0"/>
              <w:ind w:left="142" w:firstLine="0"/>
              <w:rPr>
                <w:rFonts w:asciiTheme="minorHAnsi" w:hAnsiTheme="minorHAnsi" w:cstheme="minorHAnsi"/>
                <w:color w:val="FF0000"/>
                <w:sz w:val="20"/>
              </w:rPr>
            </w:pPr>
            <w:r w:rsidRPr="00F15538">
              <w:rPr>
                <w:rFonts w:asciiTheme="minorHAnsi" w:hAnsiTheme="minorHAnsi" w:cstheme="minorHAnsi"/>
                <w:b w:val="0"/>
                <w:color w:val="FF0000"/>
                <w:sz w:val="20"/>
              </w:rPr>
              <w:t xml:space="preserve">Ana </w:t>
            </w:r>
            <w:proofErr w:type="spellStart"/>
            <w:r w:rsidRPr="00F15538">
              <w:rPr>
                <w:rFonts w:asciiTheme="minorHAnsi" w:hAnsiTheme="minorHAnsi" w:cstheme="minorHAnsi"/>
                <w:b w:val="0"/>
                <w:color w:val="FF0000"/>
                <w:sz w:val="20"/>
              </w:rPr>
              <w:t>Lídia</w:t>
            </w:r>
            <w:proofErr w:type="spellEnd"/>
            <w:r w:rsidRPr="00F15538">
              <w:rPr>
                <w:rFonts w:asciiTheme="minorHAnsi" w:hAnsiTheme="minorHAnsi" w:cstheme="minorHAnsi"/>
                <w:color w:val="FF0000"/>
                <w:sz w:val="20"/>
              </w:rPr>
              <w:t xml:space="preserve"> </w:t>
            </w:r>
          </w:p>
        </w:tc>
        <w:tc>
          <w:tcPr>
            <w:tcW w:w="2438" w:type="dxa"/>
            <w:shd w:val="clear" w:color="auto" w:fill="D9E2F3" w:themeFill="accent1" w:themeFillTint="33"/>
          </w:tcPr>
          <w:p w14:paraId="7DF29758" w14:textId="2C30A4BB" w:rsidR="00287855" w:rsidRPr="002A336D" w:rsidRDefault="00774FBC" w:rsidP="00287855">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n-US"/>
              </w:rPr>
            </w:pPr>
            <w:r w:rsidRPr="00774FBC">
              <w:rPr>
                <w:rFonts w:asciiTheme="minorHAnsi" w:hAnsiTheme="minorHAnsi" w:cstheme="minorHAnsi"/>
                <w:sz w:val="20"/>
                <w:lang w:val="en-US"/>
              </w:rPr>
              <w:t>Rehabilitation of a patient with physical/motor disability caused by multiple sclerosis</w:t>
            </w:r>
          </w:p>
        </w:tc>
        <w:tc>
          <w:tcPr>
            <w:tcW w:w="1971" w:type="dxa"/>
            <w:shd w:val="clear" w:color="auto" w:fill="D9E2F3" w:themeFill="accent1" w:themeFillTint="33"/>
          </w:tcPr>
          <w:p w14:paraId="5EA50866" w14:textId="417F02FC" w:rsidR="00287855" w:rsidRPr="002A336D" w:rsidRDefault="00774FBC" w:rsidP="00287855">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roofErr w:type="gramStart"/>
            <w:r w:rsidRPr="00774FBC">
              <w:rPr>
                <w:rFonts w:asciiTheme="minorHAnsi" w:hAnsiTheme="minorHAnsi" w:cstheme="minorHAnsi"/>
                <w:sz w:val="20"/>
              </w:rPr>
              <w:t>Salud(</w:t>
            </w:r>
            <w:proofErr w:type="gramEnd"/>
            <w:r w:rsidRPr="00774FBC">
              <w:rPr>
                <w:rFonts w:asciiTheme="minorHAnsi" w:hAnsiTheme="minorHAnsi" w:cstheme="minorHAnsi"/>
                <w:sz w:val="20"/>
              </w:rPr>
              <w:t>i)Ciencia</w:t>
            </w:r>
            <w:r>
              <w:rPr>
                <w:rFonts w:asciiTheme="minorHAnsi" w:hAnsiTheme="minorHAnsi" w:cstheme="minorHAnsi"/>
                <w:sz w:val="20"/>
              </w:rPr>
              <w:br/>
            </w:r>
            <w:r w:rsidRPr="00774FBC">
              <w:rPr>
                <w:rFonts w:asciiTheme="minorHAnsi" w:hAnsiTheme="minorHAnsi" w:cstheme="minorHAnsi"/>
                <w:i/>
                <w:iCs/>
                <w:sz w:val="20"/>
              </w:rPr>
              <w:t>(Salud Ci.)</w:t>
            </w:r>
          </w:p>
        </w:tc>
        <w:tc>
          <w:tcPr>
            <w:tcW w:w="708" w:type="dxa"/>
            <w:shd w:val="clear" w:color="auto" w:fill="D9E2F3" w:themeFill="accent1" w:themeFillTint="33"/>
          </w:tcPr>
          <w:p w14:paraId="7C400D96" w14:textId="319AAFD9" w:rsidR="00287855" w:rsidRPr="002A336D" w:rsidRDefault="00287855" w:rsidP="00287855">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3D5AAD">
              <w:rPr>
                <w:rFonts w:asciiTheme="minorHAnsi" w:hAnsiTheme="minorHAnsi" w:cstheme="minorHAnsi"/>
                <w:sz w:val="20"/>
                <w:lang w:val="en-US"/>
              </w:rPr>
              <w:t>2017</w:t>
            </w:r>
          </w:p>
        </w:tc>
        <w:tc>
          <w:tcPr>
            <w:tcW w:w="1656" w:type="dxa"/>
            <w:shd w:val="clear" w:color="auto" w:fill="D9E2F3" w:themeFill="accent1" w:themeFillTint="33"/>
          </w:tcPr>
          <w:p w14:paraId="40564035" w14:textId="6BB743D1" w:rsidR="00287855" w:rsidRPr="002A336D" w:rsidRDefault="00287855" w:rsidP="00287855">
            <w:pPr>
              <w:widowControl w:val="0"/>
              <w:tabs>
                <w:tab w:val="left" w:pos="384"/>
              </w:tabs>
              <w:autoSpaceDE w:val="0"/>
              <w:autoSpaceDN w:val="0"/>
              <w:adjustRightInd w:val="0"/>
              <w:spacing w:after="2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2A336D">
              <w:rPr>
                <w:rFonts w:asciiTheme="minorHAnsi" w:hAnsiTheme="minorHAnsi" w:cstheme="minorHAnsi"/>
              </w:rPr>
              <w:t>Embase</w:t>
            </w:r>
          </w:p>
        </w:tc>
      </w:tr>
    </w:tbl>
    <w:p w14:paraId="315E72D8" w14:textId="38064518" w:rsidR="0096650D" w:rsidRPr="002A336D" w:rsidRDefault="0096650D" w:rsidP="0096650D">
      <w:pPr>
        <w:widowControl w:val="0"/>
        <w:tabs>
          <w:tab w:val="left" w:pos="384"/>
        </w:tabs>
        <w:autoSpaceDE w:val="0"/>
        <w:autoSpaceDN w:val="0"/>
        <w:adjustRightInd w:val="0"/>
        <w:spacing w:after="240"/>
        <w:ind w:left="644" w:hanging="360"/>
        <w:rPr>
          <w:rFonts w:asciiTheme="minorHAnsi" w:hAnsiTheme="minorHAnsi" w:cstheme="minorHAnsi"/>
          <w:sz w:val="20"/>
        </w:rPr>
      </w:pPr>
      <w:r w:rsidRPr="0047536C">
        <w:rPr>
          <w:rFonts w:asciiTheme="minorHAnsi" w:hAnsiTheme="minorHAnsi" w:cstheme="minorHAnsi"/>
          <w:sz w:val="20"/>
        </w:rPr>
        <w:t>Tabla</w:t>
      </w:r>
      <w:r w:rsidR="0047536C" w:rsidRPr="0047536C">
        <w:rPr>
          <w:rFonts w:asciiTheme="minorHAnsi" w:hAnsiTheme="minorHAnsi" w:cstheme="minorHAnsi"/>
          <w:sz w:val="20"/>
        </w:rPr>
        <w:t xml:space="preserve"> 13</w:t>
      </w:r>
      <w:r w:rsidR="00E472E7">
        <w:rPr>
          <w:rFonts w:asciiTheme="minorHAnsi" w:hAnsiTheme="minorHAnsi" w:cstheme="minorHAnsi"/>
          <w:sz w:val="20"/>
        </w:rPr>
        <w:t>:</w:t>
      </w:r>
      <w:r w:rsidRPr="002A336D">
        <w:rPr>
          <w:rFonts w:asciiTheme="minorHAnsi" w:hAnsiTheme="minorHAnsi" w:cstheme="minorHAnsi"/>
          <w:sz w:val="20"/>
        </w:rPr>
        <w:t xml:space="preserve"> </w:t>
      </w:r>
      <w:r w:rsidR="008E5AC5" w:rsidRPr="002A336D">
        <w:rPr>
          <w:rFonts w:asciiTheme="minorHAnsi" w:hAnsiTheme="minorHAnsi" w:cstheme="minorHAnsi"/>
          <w:sz w:val="20"/>
        </w:rPr>
        <w:t xml:space="preserve">Producción científica de autores afiliados a la </w:t>
      </w:r>
      <w:r w:rsidR="008E5AC5" w:rsidRPr="009972C0">
        <w:rPr>
          <w:rFonts w:asciiTheme="minorHAnsi" w:hAnsiTheme="minorHAnsi" w:cstheme="minorHAnsi"/>
          <w:sz w:val="20"/>
        </w:rPr>
        <w:t>UCM</w:t>
      </w:r>
      <w:r w:rsidR="008E5AC5">
        <w:rPr>
          <w:rFonts w:asciiTheme="minorHAnsi" w:hAnsiTheme="minorHAnsi" w:cstheme="minorHAnsi"/>
          <w:sz w:val="20"/>
        </w:rPr>
        <w:t>C</w:t>
      </w:r>
      <w:r w:rsidR="008E5AC5" w:rsidRPr="002A336D">
        <w:rPr>
          <w:rFonts w:asciiTheme="minorHAnsi" w:hAnsiTheme="minorHAnsi" w:cstheme="minorHAnsi"/>
          <w:sz w:val="20"/>
        </w:rPr>
        <w:t xml:space="preserve"> </w:t>
      </w:r>
      <w:r w:rsidRPr="002A336D">
        <w:rPr>
          <w:rFonts w:asciiTheme="minorHAnsi" w:hAnsiTheme="minorHAnsi" w:cstheme="minorHAnsi"/>
          <w:sz w:val="20"/>
        </w:rPr>
        <w:t>en la Base de Datos Embase</w:t>
      </w:r>
      <w:r w:rsidR="000B5D59">
        <w:rPr>
          <w:rFonts w:asciiTheme="minorHAnsi" w:hAnsiTheme="minorHAnsi" w:cstheme="minorHAnsi"/>
          <w:sz w:val="20"/>
        </w:rPr>
        <w:t xml:space="preserve"> (2017-2021)</w:t>
      </w:r>
      <w:r w:rsidR="00E472E7">
        <w:rPr>
          <w:rFonts w:asciiTheme="minorHAnsi" w:hAnsiTheme="minorHAnsi" w:cstheme="minorHAnsi"/>
          <w:sz w:val="20"/>
        </w:rPr>
        <w:t>.</w:t>
      </w:r>
    </w:p>
    <w:p w14:paraId="078BB97B" w14:textId="27AB4D81" w:rsidR="00D84EB0" w:rsidRPr="002A336D" w:rsidRDefault="005C0B9A" w:rsidP="00D84EB0">
      <w:pPr>
        <w:widowControl w:val="0"/>
        <w:tabs>
          <w:tab w:val="left" w:pos="0"/>
        </w:tabs>
        <w:autoSpaceDE w:val="0"/>
        <w:autoSpaceDN w:val="0"/>
        <w:adjustRightInd w:val="0"/>
        <w:spacing w:after="240"/>
        <w:ind w:hanging="76"/>
        <w:jc w:val="both"/>
        <w:rPr>
          <w:rFonts w:asciiTheme="minorHAnsi" w:hAnsiTheme="minorHAnsi" w:cstheme="minorHAnsi"/>
        </w:rPr>
      </w:pPr>
      <w:r w:rsidRPr="002A336D">
        <w:rPr>
          <w:rFonts w:asciiTheme="minorHAnsi" w:hAnsiTheme="minorHAnsi" w:cstheme="minorHAnsi"/>
        </w:rPr>
        <w:t xml:space="preserve">  </w:t>
      </w:r>
      <w:r w:rsidR="00D84EB0" w:rsidRPr="002A336D">
        <w:rPr>
          <w:rFonts w:asciiTheme="minorHAnsi" w:hAnsiTheme="minorHAnsi" w:cstheme="minorHAnsi"/>
        </w:rPr>
        <w:t xml:space="preserve">En la </w:t>
      </w:r>
      <w:r w:rsidR="0047536C" w:rsidRPr="001108F8">
        <w:rPr>
          <w:rFonts w:asciiTheme="minorHAnsi" w:hAnsiTheme="minorHAnsi" w:cstheme="minorHAnsi"/>
          <w:b/>
          <w:sz w:val="22"/>
        </w:rPr>
        <w:t>T</w:t>
      </w:r>
      <w:r w:rsidR="00D84EB0" w:rsidRPr="001108F8">
        <w:rPr>
          <w:rFonts w:asciiTheme="minorHAnsi" w:hAnsiTheme="minorHAnsi" w:cstheme="minorHAnsi"/>
          <w:b/>
          <w:sz w:val="22"/>
        </w:rPr>
        <w:t>abla</w:t>
      </w:r>
      <w:r w:rsidR="00E472E7">
        <w:rPr>
          <w:rFonts w:asciiTheme="minorHAnsi" w:hAnsiTheme="minorHAnsi" w:cstheme="minorHAnsi"/>
          <w:b/>
          <w:sz w:val="22"/>
        </w:rPr>
        <w:t xml:space="preserve"> </w:t>
      </w:r>
      <w:r w:rsidR="0047536C" w:rsidRPr="001108F8">
        <w:rPr>
          <w:rFonts w:asciiTheme="minorHAnsi" w:hAnsiTheme="minorHAnsi" w:cstheme="minorHAnsi"/>
          <w:b/>
          <w:sz w:val="22"/>
        </w:rPr>
        <w:t>13</w:t>
      </w:r>
      <w:r w:rsidR="00D84EB0" w:rsidRPr="001108F8">
        <w:rPr>
          <w:rFonts w:asciiTheme="minorHAnsi" w:hAnsiTheme="minorHAnsi" w:cstheme="minorHAnsi"/>
          <w:sz w:val="22"/>
        </w:rPr>
        <w:t xml:space="preserve"> </w:t>
      </w:r>
      <w:r w:rsidR="00D84EB0" w:rsidRPr="002A336D">
        <w:rPr>
          <w:rFonts w:asciiTheme="minorHAnsi" w:hAnsiTheme="minorHAnsi" w:cstheme="minorHAnsi"/>
        </w:rPr>
        <w:t xml:space="preserve">(primera columna) se representan en color rojo los </w:t>
      </w:r>
      <w:r w:rsidR="000B5D59">
        <w:rPr>
          <w:rFonts w:asciiTheme="minorHAnsi" w:hAnsiTheme="minorHAnsi" w:cstheme="minorHAnsi"/>
        </w:rPr>
        <w:t>25</w:t>
      </w:r>
      <w:r w:rsidR="00D84EB0" w:rsidRPr="002A336D">
        <w:rPr>
          <w:rFonts w:asciiTheme="minorHAnsi" w:hAnsiTheme="minorHAnsi" w:cstheme="minorHAnsi"/>
        </w:rPr>
        <w:t xml:space="preserve"> autores que  pertenecen o están afiliados a Universidades</w:t>
      </w:r>
      <w:r w:rsidR="000B5D59">
        <w:rPr>
          <w:rFonts w:asciiTheme="minorHAnsi" w:hAnsiTheme="minorHAnsi" w:cstheme="minorHAnsi"/>
        </w:rPr>
        <w:t xml:space="preserve"> de Ciencias Médicas u otras</w:t>
      </w:r>
      <w:r w:rsidR="00D84EB0" w:rsidRPr="002A336D">
        <w:rPr>
          <w:rFonts w:asciiTheme="minorHAnsi" w:hAnsiTheme="minorHAnsi" w:cstheme="minorHAnsi"/>
        </w:rPr>
        <w:t xml:space="preserve"> e instituciones de salud de la provincia </w:t>
      </w:r>
      <w:r w:rsidR="000B5D59">
        <w:rPr>
          <w:rFonts w:asciiTheme="minorHAnsi" w:hAnsiTheme="minorHAnsi" w:cstheme="minorHAnsi"/>
        </w:rPr>
        <w:t>Cienfuegos</w:t>
      </w:r>
      <w:r w:rsidR="00D84EB0" w:rsidRPr="002A336D">
        <w:rPr>
          <w:rFonts w:asciiTheme="minorHAnsi" w:hAnsiTheme="minorHAnsi" w:cstheme="minorHAnsi"/>
        </w:rPr>
        <w:t xml:space="preserve">, </w:t>
      </w:r>
      <w:r w:rsidR="00092EA3" w:rsidRPr="002A336D">
        <w:rPr>
          <w:rFonts w:asciiTheme="minorHAnsi" w:hAnsiTheme="minorHAnsi" w:cstheme="minorHAnsi"/>
        </w:rPr>
        <w:t>para</w:t>
      </w:r>
      <w:r w:rsidR="00D84EB0" w:rsidRPr="002A336D">
        <w:rPr>
          <w:rFonts w:asciiTheme="minorHAnsi" w:hAnsiTheme="minorHAnsi" w:cstheme="minorHAnsi"/>
        </w:rPr>
        <w:t xml:space="preserve"> un total de </w:t>
      </w:r>
      <w:r w:rsidR="000B5D59">
        <w:rPr>
          <w:rFonts w:asciiTheme="minorHAnsi" w:hAnsiTheme="minorHAnsi" w:cstheme="minorHAnsi"/>
        </w:rPr>
        <w:t>12</w:t>
      </w:r>
      <w:r w:rsidR="00D84EB0" w:rsidRPr="002A336D">
        <w:rPr>
          <w:rFonts w:asciiTheme="minorHAnsi" w:hAnsiTheme="minorHAnsi" w:cstheme="minorHAnsi"/>
        </w:rPr>
        <w:t xml:space="preserve"> artículos entre los años 2017-2021 registrados en la Base de datos Embase.  El análisis demostró que el año de mayor </w:t>
      </w:r>
      <w:r w:rsidR="000B5D59">
        <w:rPr>
          <w:rFonts w:asciiTheme="minorHAnsi" w:hAnsiTheme="minorHAnsi" w:cstheme="minorHAnsi"/>
        </w:rPr>
        <w:t xml:space="preserve">publicación científica </w:t>
      </w:r>
      <w:r w:rsidR="00E472E7">
        <w:rPr>
          <w:rFonts w:asciiTheme="minorHAnsi" w:hAnsiTheme="minorHAnsi" w:cstheme="minorHAnsi"/>
        </w:rPr>
        <w:t xml:space="preserve">fue el </w:t>
      </w:r>
      <w:r w:rsidR="00D84EB0" w:rsidRPr="002A336D">
        <w:rPr>
          <w:rFonts w:asciiTheme="minorHAnsi" w:hAnsiTheme="minorHAnsi" w:cstheme="minorHAnsi"/>
        </w:rPr>
        <w:t>20</w:t>
      </w:r>
      <w:r w:rsidR="000B5D59">
        <w:rPr>
          <w:rFonts w:asciiTheme="minorHAnsi" w:hAnsiTheme="minorHAnsi" w:cstheme="minorHAnsi"/>
        </w:rPr>
        <w:t>21</w:t>
      </w:r>
      <w:r w:rsidR="00D84EB0" w:rsidRPr="002A336D">
        <w:rPr>
          <w:rFonts w:asciiTheme="minorHAnsi" w:hAnsiTheme="minorHAnsi" w:cstheme="minorHAnsi"/>
        </w:rPr>
        <w:t xml:space="preserve"> con</w:t>
      </w:r>
      <w:r w:rsidR="00143529" w:rsidRPr="002A336D">
        <w:rPr>
          <w:rFonts w:asciiTheme="minorHAnsi" w:hAnsiTheme="minorHAnsi" w:cstheme="minorHAnsi"/>
        </w:rPr>
        <w:t xml:space="preserve"> </w:t>
      </w:r>
      <w:r w:rsidR="000B5D59">
        <w:rPr>
          <w:rFonts w:asciiTheme="minorHAnsi" w:hAnsiTheme="minorHAnsi" w:cstheme="minorHAnsi"/>
        </w:rPr>
        <w:t>7</w:t>
      </w:r>
      <w:r w:rsidR="00D84EB0" w:rsidRPr="002A336D">
        <w:rPr>
          <w:rFonts w:asciiTheme="minorHAnsi" w:hAnsiTheme="minorHAnsi" w:cstheme="minorHAnsi"/>
        </w:rPr>
        <w:t xml:space="preserve"> artículos, en segundo lugar el año 20</w:t>
      </w:r>
      <w:r w:rsidR="00143529" w:rsidRPr="002A336D">
        <w:rPr>
          <w:rFonts w:asciiTheme="minorHAnsi" w:hAnsiTheme="minorHAnsi" w:cstheme="minorHAnsi"/>
        </w:rPr>
        <w:t>2</w:t>
      </w:r>
      <w:r w:rsidR="000B5D59">
        <w:rPr>
          <w:rFonts w:asciiTheme="minorHAnsi" w:hAnsiTheme="minorHAnsi" w:cstheme="minorHAnsi"/>
        </w:rPr>
        <w:t>0</w:t>
      </w:r>
      <w:r w:rsidR="00D84EB0" w:rsidRPr="002A336D">
        <w:rPr>
          <w:rFonts w:asciiTheme="minorHAnsi" w:hAnsiTheme="minorHAnsi" w:cstheme="minorHAnsi"/>
        </w:rPr>
        <w:t xml:space="preserve"> con </w:t>
      </w:r>
      <w:r w:rsidR="000B5D59">
        <w:rPr>
          <w:rFonts w:asciiTheme="minorHAnsi" w:hAnsiTheme="minorHAnsi" w:cstheme="minorHAnsi"/>
        </w:rPr>
        <w:t>2</w:t>
      </w:r>
      <w:r w:rsidR="00143529" w:rsidRPr="002A336D">
        <w:rPr>
          <w:rFonts w:asciiTheme="minorHAnsi" w:hAnsiTheme="minorHAnsi" w:cstheme="minorHAnsi"/>
        </w:rPr>
        <w:t xml:space="preserve"> </w:t>
      </w:r>
      <w:r w:rsidR="00D84EB0" w:rsidRPr="002A336D">
        <w:rPr>
          <w:rFonts w:asciiTheme="minorHAnsi" w:hAnsiTheme="minorHAnsi" w:cstheme="minorHAnsi"/>
        </w:rPr>
        <w:t xml:space="preserve">artículos, </w:t>
      </w:r>
      <w:r w:rsidR="000B5D59">
        <w:rPr>
          <w:rFonts w:asciiTheme="minorHAnsi" w:hAnsiTheme="minorHAnsi" w:cstheme="minorHAnsi"/>
        </w:rPr>
        <w:t>le continúan los años</w:t>
      </w:r>
      <w:r w:rsidR="00D84EB0" w:rsidRPr="002A336D">
        <w:rPr>
          <w:rFonts w:asciiTheme="minorHAnsi" w:hAnsiTheme="minorHAnsi" w:cstheme="minorHAnsi"/>
        </w:rPr>
        <w:t xml:space="preserve"> 20</w:t>
      </w:r>
      <w:r w:rsidR="000B5D59">
        <w:rPr>
          <w:rFonts w:asciiTheme="minorHAnsi" w:hAnsiTheme="minorHAnsi" w:cstheme="minorHAnsi"/>
        </w:rPr>
        <w:t>19, 2018, 2017</w:t>
      </w:r>
      <w:r w:rsidR="00143529" w:rsidRPr="002A336D">
        <w:rPr>
          <w:rFonts w:asciiTheme="minorHAnsi" w:hAnsiTheme="minorHAnsi" w:cstheme="minorHAnsi"/>
        </w:rPr>
        <w:t xml:space="preserve"> </w:t>
      </w:r>
      <w:r w:rsidR="00D84EB0" w:rsidRPr="002A336D">
        <w:rPr>
          <w:rFonts w:asciiTheme="minorHAnsi" w:hAnsiTheme="minorHAnsi" w:cstheme="minorHAnsi"/>
        </w:rPr>
        <w:t xml:space="preserve">con </w:t>
      </w:r>
      <w:r w:rsidR="000B5D59">
        <w:rPr>
          <w:rFonts w:asciiTheme="minorHAnsi" w:hAnsiTheme="minorHAnsi" w:cstheme="minorHAnsi"/>
        </w:rPr>
        <w:t>1 artículo</w:t>
      </w:r>
      <w:r w:rsidR="00D84EB0" w:rsidRPr="002A336D">
        <w:rPr>
          <w:rFonts w:asciiTheme="minorHAnsi" w:hAnsiTheme="minorHAnsi" w:cstheme="minorHAnsi"/>
        </w:rPr>
        <w:t xml:space="preserve"> cada uno. </w:t>
      </w:r>
      <w:r w:rsidR="00D84EB0" w:rsidRPr="0047536C">
        <w:rPr>
          <w:rFonts w:asciiTheme="minorHAnsi" w:hAnsiTheme="minorHAnsi" w:cstheme="minorHAnsi"/>
          <w:b/>
          <w:sz w:val="22"/>
        </w:rPr>
        <w:t>(</w:t>
      </w:r>
      <w:r w:rsidR="0047536C" w:rsidRPr="0047536C">
        <w:rPr>
          <w:rFonts w:asciiTheme="minorHAnsi" w:hAnsiTheme="minorHAnsi" w:cstheme="minorHAnsi"/>
          <w:b/>
          <w:sz w:val="22"/>
        </w:rPr>
        <w:t>G</w:t>
      </w:r>
      <w:r w:rsidR="00D84EB0" w:rsidRPr="0047536C">
        <w:rPr>
          <w:rFonts w:asciiTheme="minorHAnsi" w:hAnsiTheme="minorHAnsi" w:cstheme="minorHAnsi"/>
          <w:b/>
          <w:sz w:val="22"/>
        </w:rPr>
        <w:t>ráfico</w:t>
      </w:r>
      <w:r w:rsidR="00E472E7">
        <w:rPr>
          <w:rFonts w:asciiTheme="minorHAnsi" w:hAnsiTheme="minorHAnsi" w:cstheme="minorHAnsi"/>
          <w:b/>
          <w:sz w:val="22"/>
        </w:rPr>
        <w:t xml:space="preserve"> </w:t>
      </w:r>
      <w:r w:rsidR="0047536C" w:rsidRPr="0047536C">
        <w:rPr>
          <w:rFonts w:asciiTheme="minorHAnsi" w:hAnsiTheme="minorHAnsi" w:cstheme="minorHAnsi"/>
          <w:b/>
          <w:sz w:val="22"/>
        </w:rPr>
        <w:t>1</w:t>
      </w:r>
      <w:r w:rsidR="008A5C7B">
        <w:rPr>
          <w:rFonts w:asciiTheme="minorHAnsi" w:hAnsiTheme="minorHAnsi" w:cstheme="minorHAnsi"/>
          <w:b/>
          <w:sz w:val="22"/>
        </w:rPr>
        <w:t>1</w:t>
      </w:r>
      <w:r w:rsidR="00D84EB0" w:rsidRPr="0047536C">
        <w:rPr>
          <w:rFonts w:asciiTheme="minorHAnsi" w:hAnsiTheme="minorHAnsi" w:cstheme="minorHAnsi"/>
          <w:b/>
          <w:sz w:val="22"/>
        </w:rPr>
        <w:t>)</w:t>
      </w:r>
    </w:p>
    <w:p w14:paraId="3FCE600C" w14:textId="36D9CC0E" w:rsidR="00D84EB0" w:rsidRPr="002A336D" w:rsidRDefault="000B5D59" w:rsidP="000A44BA">
      <w:pPr>
        <w:widowControl w:val="0"/>
        <w:tabs>
          <w:tab w:val="left" w:pos="384"/>
        </w:tabs>
        <w:autoSpaceDE w:val="0"/>
        <w:autoSpaceDN w:val="0"/>
        <w:adjustRightInd w:val="0"/>
        <w:ind w:left="284"/>
        <w:jc w:val="center"/>
        <w:rPr>
          <w:rFonts w:asciiTheme="minorHAnsi" w:hAnsiTheme="minorHAnsi" w:cstheme="minorHAnsi"/>
          <w:sz w:val="20"/>
        </w:rPr>
      </w:pPr>
      <w:r>
        <w:rPr>
          <w:noProof/>
        </w:rPr>
        <w:drawing>
          <wp:inline distT="0" distB="0" distL="0" distR="0" wp14:anchorId="5C75F573" wp14:editId="6A196E5B">
            <wp:extent cx="3524250" cy="1952625"/>
            <wp:effectExtent l="0" t="0" r="19050" b="952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p w14:paraId="6B4794F5" w14:textId="5468467D" w:rsidR="00D84EB0" w:rsidRPr="002A336D" w:rsidRDefault="001668F8" w:rsidP="000A44BA">
      <w:pPr>
        <w:widowControl w:val="0"/>
        <w:tabs>
          <w:tab w:val="left" w:pos="384"/>
        </w:tabs>
        <w:autoSpaceDE w:val="0"/>
        <w:autoSpaceDN w:val="0"/>
        <w:adjustRightInd w:val="0"/>
        <w:ind w:left="284"/>
        <w:jc w:val="center"/>
        <w:rPr>
          <w:rFonts w:asciiTheme="minorHAnsi" w:hAnsiTheme="minorHAnsi" w:cstheme="minorHAnsi"/>
          <w:sz w:val="20"/>
        </w:rPr>
      </w:pPr>
      <w:r w:rsidRPr="000A44BA">
        <w:rPr>
          <w:rFonts w:asciiTheme="minorHAnsi" w:hAnsiTheme="minorHAnsi" w:cstheme="minorHAnsi"/>
          <w:sz w:val="20"/>
        </w:rPr>
        <w:t>Gráfico</w:t>
      </w:r>
      <w:r w:rsidR="000A44BA" w:rsidRPr="000A44BA">
        <w:rPr>
          <w:rFonts w:asciiTheme="minorHAnsi" w:hAnsiTheme="minorHAnsi" w:cstheme="minorHAnsi"/>
          <w:sz w:val="20"/>
        </w:rPr>
        <w:t xml:space="preserve"> 1</w:t>
      </w:r>
      <w:r w:rsidR="008A5C7B">
        <w:rPr>
          <w:rFonts w:asciiTheme="minorHAnsi" w:hAnsiTheme="minorHAnsi" w:cstheme="minorHAnsi"/>
          <w:sz w:val="20"/>
        </w:rPr>
        <w:t>1</w:t>
      </w:r>
      <w:r w:rsidR="00E472E7">
        <w:rPr>
          <w:rFonts w:asciiTheme="minorHAnsi" w:hAnsiTheme="minorHAnsi" w:cstheme="minorHAnsi"/>
          <w:sz w:val="20"/>
        </w:rPr>
        <w:t>:</w:t>
      </w:r>
      <w:r w:rsidRPr="002A336D">
        <w:rPr>
          <w:rFonts w:asciiTheme="minorHAnsi" w:hAnsiTheme="minorHAnsi" w:cstheme="minorHAnsi"/>
          <w:sz w:val="20"/>
        </w:rPr>
        <w:t xml:space="preserve"> Número de artículos de autores afiliados </w:t>
      </w:r>
      <w:r w:rsidR="00E472E7">
        <w:rPr>
          <w:rFonts w:asciiTheme="minorHAnsi" w:hAnsiTheme="minorHAnsi" w:cstheme="minorHAnsi"/>
          <w:sz w:val="20"/>
        </w:rPr>
        <w:t>a i</w:t>
      </w:r>
      <w:r w:rsidRPr="002A336D">
        <w:rPr>
          <w:rFonts w:asciiTheme="minorHAnsi" w:hAnsiTheme="minorHAnsi" w:cstheme="minorHAnsi"/>
          <w:sz w:val="20"/>
        </w:rPr>
        <w:t xml:space="preserve">nstituciones (Universidades, Hospitales, Centros de Investigaciones) de la provincia </w:t>
      </w:r>
      <w:r w:rsidR="000B5D59">
        <w:rPr>
          <w:rFonts w:asciiTheme="minorHAnsi" w:hAnsiTheme="minorHAnsi" w:cstheme="minorHAnsi"/>
          <w:sz w:val="20"/>
        </w:rPr>
        <w:t>Cienfuegos</w:t>
      </w:r>
      <w:r w:rsidRPr="002A336D">
        <w:rPr>
          <w:rFonts w:asciiTheme="minorHAnsi" w:hAnsiTheme="minorHAnsi" w:cstheme="minorHAnsi"/>
          <w:sz w:val="20"/>
        </w:rPr>
        <w:t xml:space="preserve"> por años registrados en la Base de datos Embase.</w:t>
      </w:r>
      <w:r w:rsidR="000B5D59">
        <w:rPr>
          <w:rFonts w:asciiTheme="minorHAnsi" w:hAnsiTheme="minorHAnsi" w:cstheme="minorHAnsi"/>
          <w:sz w:val="20"/>
        </w:rPr>
        <w:t xml:space="preserve"> (2017-2021)</w:t>
      </w:r>
    </w:p>
    <w:p w14:paraId="320D727E" w14:textId="77777777" w:rsidR="001668F8" w:rsidRPr="002A336D" w:rsidRDefault="001668F8" w:rsidP="001668F8">
      <w:pPr>
        <w:widowControl w:val="0"/>
        <w:tabs>
          <w:tab w:val="left" w:pos="384"/>
        </w:tabs>
        <w:autoSpaceDE w:val="0"/>
        <w:autoSpaceDN w:val="0"/>
        <w:adjustRightInd w:val="0"/>
        <w:ind w:left="284"/>
        <w:rPr>
          <w:rFonts w:asciiTheme="minorHAnsi" w:hAnsiTheme="minorHAnsi" w:cstheme="minorHAnsi"/>
          <w:sz w:val="20"/>
        </w:rPr>
      </w:pPr>
    </w:p>
    <w:p w14:paraId="199F7896" w14:textId="77777777" w:rsidR="00547E09" w:rsidRDefault="00547E09" w:rsidP="00092EA3">
      <w:pPr>
        <w:widowControl w:val="0"/>
        <w:tabs>
          <w:tab w:val="left" w:pos="384"/>
        </w:tabs>
        <w:autoSpaceDE w:val="0"/>
        <w:autoSpaceDN w:val="0"/>
        <w:adjustRightInd w:val="0"/>
        <w:spacing w:after="240"/>
        <w:ind w:left="284"/>
        <w:jc w:val="both"/>
        <w:rPr>
          <w:rFonts w:asciiTheme="minorHAnsi" w:hAnsiTheme="minorHAnsi" w:cstheme="minorHAnsi"/>
        </w:rPr>
      </w:pPr>
    </w:p>
    <w:p w14:paraId="687CFF71" w14:textId="7DD6A246" w:rsidR="001668F8" w:rsidRPr="002A336D" w:rsidRDefault="001668F8" w:rsidP="00092EA3">
      <w:pPr>
        <w:widowControl w:val="0"/>
        <w:tabs>
          <w:tab w:val="left" w:pos="384"/>
        </w:tabs>
        <w:autoSpaceDE w:val="0"/>
        <w:autoSpaceDN w:val="0"/>
        <w:adjustRightInd w:val="0"/>
        <w:spacing w:after="240"/>
        <w:ind w:left="284"/>
        <w:jc w:val="both"/>
        <w:rPr>
          <w:rFonts w:asciiTheme="minorHAnsi" w:hAnsiTheme="minorHAnsi" w:cstheme="minorHAnsi"/>
        </w:rPr>
      </w:pPr>
      <w:r w:rsidRPr="0090790E">
        <w:rPr>
          <w:rFonts w:asciiTheme="minorHAnsi" w:hAnsiTheme="minorHAnsi" w:cstheme="minorHAnsi"/>
        </w:rPr>
        <w:t xml:space="preserve">Aparecen  </w:t>
      </w:r>
      <w:r w:rsidR="00C84B6C" w:rsidRPr="0090790E">
        <w:rPr>
          <w:rFonts w:asciiTheme="minorHAnsi" w:hAnsiTheme="minorHAnsi" w:cstheme="minorHAnsi"/>
        </w:rPr>
        <w:t>18</w:t>
      </w:r>
      <w:r w:rsidRPr="0090790E">
        <w:rPr>
          <w:rFonts w:asciiTheme="minorHAnsi" w:hAnsiTheme="minorHAnsi" w:cstheme="minorHAnsi"/>
        </w:rPr>
        <w:t xml:space="preserve"> autores cubanos afiliados a la </w:t>
      </w:r>
      <w:r w:rsidR="007145B1" w:rsidRPr="0090790E">
        <w:rPr>
          <w:rFonts w:asciiTheme="minorHAnsi" w:hAnsiTheme="minorHAnsi" w:cstheme="minorHAnsi"/>
        </w:rPr>
        <w:t>UCM</w:t>
      </w:r>
      <w:r w:rsidR="00875B43" w:rsidRPr="0090790E">
        <w:rPr>
          <w:rFonts w:asciiTheme="minorHAnsi" w:hAnsiTheme="minorHAnsi" w:cstheme="minorHAnsi"/>
        </w:rPr>
        <w:t>C</w:t>
      </w:r>
      <w:r w:rsidRPr="0090790E">
        <w:rPr>
          <w:rFonts w:asciiTheme="minorHAnsi" w:hAnsiTheme="minorHAnsi" w:cstheme="minorHAnsi"/>
        </w:rPr>
        <w:t xml:space="preserve"> u otras instituciones de salud de la citada provincia,  </w:t>
      </w:r>
      <w:r w:rsidR="00B36CBC" w:rsidRPr="0090790E">
        <w:rPr>
          <w:rFonts w:asciiTheme="minorHAnsi" w:hAnsiTheme="minorHAnsi" w:cstheme="minorHAnsi"/>
        </w:rPr>
        <w:t xml:space="preserve">donde al menos </w:t>
      </w:r>
      <w:r w:rsidR="00C84B6C" w:rsidRPr="0090790E">
        <w:rPr>
          <w:rFonts w:asciiTheme="minorHAnsi" w:hAnsiTheme="minorHAnsi" w:cstheme="minorHAnsi"/>
        </w:rPr>
        <w:t>5</w:t>
      </w:r>
      <w:r w:rsidR="00B36CBC" w:rsidRPr="0090790E">
        <w:rPr>
          <w:rFonts w:asciiTheme="minorHAnsi" w:hAnsiTheme="minorHAnsi" w:cstheme="minorHAnsi"/>
        </w:rPr>
        <w:t xml:space="preserve"> autores tienen más de 2 artículos</w:t>
      </w:r>
      <w:r w:rsidR="00ED7997" w:rsidRPr="0090790E">
        <w:rPr>
          <w:rFonts w:asciiTheme="minorHAnsi" w:hAnsiTheme="minorHAnsi" w:cstheme="minorHAnsi"/>
        </w:rPr>
        <w:t xml:space="preserve"> (</w:t>
      </w:r>
      <w:r w:rsidR="0090790E">
        <w:rPr>
          <w:rFonts w:asciiTheme="minorHAnsi" w:hAnsiTheme="minorHAnsi" w:cstheme="minorHAnsi"/>
        </w:rPr>
        <w:t>9</w:t>
      </w:r>
      <w:r w:rsidR="00242C80" w:rsidRPr="0090790E">
        <w:rPr>
          <w:rFonts w:asciiTheme="minorHAnsi" w:hAnsiTheme="minorHAnsi" w:cstheme="minorHAnsi"/>
        </w:rPr>
        <w:t>.</w:t>
      </w:r>
      <w:r w:rsidR="0090790E">
        <w:rPr>
          <w:rFonts w:asciiTheme="minorHAnsi" w:hAnsiTheme="minorHAnsi" w:cstheme="minorHAnsi"/>
        </w:rPr>
        <w:t>5</w:t>
      </w:r>
      <w:r w:rsidR="00ED7997" w:rsidRPr="0090790E">
        <w:rPr>
          <w:rFonts w:asciiTheme="minorHAnsi" w:hAnsiTheme="minorHAnsi" w:cstheme="minorHAnsi"/>
        </w:rPr>
        <w:t xml:space="preserve"> %)</w:t>
      </w:r>
      <w:r w:rsidR="00B36CBC" w:rsidRPr="0090790E">
        <w:rPr>
          <w:rFonts w:asciiTheme="minorHAnsi" w:hAnsiTheme="minorHAnsi" w:cstheme="minorHAnsi"/>
        </w:rPr>
        <w:t xml:space="preserve">, </w:t>
      </w:r>
      <w:r w:rsidRPr="0090790E">
        <w:rPr>
          <w:rFonts w:asciiTheme="minorHAnsi" w:hAnsiTheme="minorHAnsi" w:cstheme="minorHAnsi"/>
        </w:rPr>
        <w:t xml:space="preserve">para un total de </w:t>
      </w:r>
      <w:r w:rsidR="00C84B6C" w:rsidRPr="0090790E">
        <w:rPr>
          <w:rFonts w:asciiTheme="minorHAnsi" w:hAnsiTheme="minorHAnsi" w:cstheme="minorHAnsi"/>
        </w:rPr>
        <w:t>12</w:t>
      </w:r>
      <w:r w:rsidRPr="0090790E">
        <w:rPr>
          <w:rFonts w:asciiTheme="minorHAnsi" w:hAnsiTheme="minorHAnsi" w:cstheme="minorHAnsi"/>
        </w:rPr>
        <w:t xml:space="preserve"> artículos publicados en revistas indexadas en la base de datos Embase, entre los años 2017-2021. </w:t>
      </w:r>
      <w:r w:rsidRPr="0090790E">
        <w:rPr>
          <w:rFonts w:asciiTheme="minorHAnsi" w:hAnsiTheme="minorHAnsi" w:cstheme="minorHAnsi"/>
          <w:b/>
          <w:sz w:val="22"/>
        </w:rPr>
        <w:t>(</w:t>
      </w:r>
      <w:r w:rsidR="000A44BA" w:rsidRPr="0090790E">
        <w:rPr>
          <w:rFonts w:asciiTheme="minorHAnsi" w:hAnsiTheme="minorHAnsi" w:cstheme="minorHAnsi"/>
          <w:b/>
          <w:sz w:val="22"/>
        </w:rPr>
        <w:t>G</w:t>
      </w:r>
      <w:r w:rsidRPr="0090790E">
        <w:rPr>
          <w:rFonts w:asciiTheme="minorHAnsi" w:hAnsiTheme="minorHAnsi" w:cstheme="minorHAnsi"/>
          <w:b/>
          <w:sz w:val="22"/>
        </w:rPr>
        <w:t>ráfico</w:t>
      </w:r>
      <w:r w:rsidR="00E472E7">
        <w:rPr>
          <w:rFonts w:asciiTheme="minorHAnsi" w:hAnsiTheme="minorHAnsi" w:cstheme="minorHAnsi"/>
          <w:b/>
          <w:sz w:val="22"/>
        </w:rPr>
        <w:t xml:space="preserve"> </w:t>
      </w:r>
      <w:r w:rsidR="000A44BA" w:rsidRPr="0090790E">
        <w:rPr>
          <w:rFonts w:asciiTheme="minorHAnsi" w:hAnsiTheme="minorHAnsi" w:cstheme="minorHAnsi"/>
          <w:b/>
          <w:sz w:val="22"/>
        </w:rPr>
        <w:t>1</w:t>
      </w:r>
      <w:r w:rsidR="008A5C7B">
        <w:rPr>
          <w:rFonts w:asciiTheme="minorHAnsi" w:hAnsiTheme="minorHAnsi" w:cstheme="minorHAnsi"/>
          <w:b/>
          <w:sz w:val="22"/>
        </w:rPr>
        <w:t>2</w:t>
      </w:r>
      <w:r w:rsidRPr="0090790E">
        <w:rPr>
          <w:rFonts w:asciiTheme="minorHAnsi" w:hAnsiTheme="minorHAnsi" w:cstheme="minorHAnsi"/>
          <w:b/>
          <w:sz w:val="22"/>
        </w:rPr>
        <w:t>)</w:t>
      </w:r>
    </w:p>
    <w:p w14:paraId="5A257411" w14:textId="6AAA2549" w:rsidR="00B36CBC" w:rsidRPr="002A336D" w:rsidRDefault="00C84B6C" w:rsidP="000A44BA">
      <w:pPr>
        <w:widowControl w:val="0"/>
        <w:tabs>
          <w:tab w:val="left" w:pos="384"/>
        </w:tabs>
        <w:autoSpaceDE w:val="0"/>
        <w:autoSpaceDN w:val="0"/>
        <w:adjustRightInd w:val="0"/>
        <w:ind w:left="284"/>
        <w:jc w:val="center"/>
        <w:rPr>
          <w:rFonts w:asciiTheme="minorHAnsi" w:hAnsiTheme="minorHAnsi" w:cstheme="minorHAnsi"/>
        </w:rPr>
      </w:pPr>
      <w:r>
        <w:rPr>
          <w:noProof/>
        </w:rPr>
        <w:lastRenderedPageBreak/>
        <w:drawing>
          <wp:inline distT="0" distB="0" distL="0" distR="0" wp14:anchorId="1C654148" wp14:editId="6CAB8268">
            <wp:extent cx="5467350" cy="3981450"/>
            <wp:effectExtent l="0" t="0" r="0" b="0"/>
            <wp:docPr id="17" name="Gráfico 17">
              <a:extLst xmlns:a="http://schemas.openxmlformats.org/drawingml/2006/main">
                <a:ext uri="{FF2B5EF4-FFF2-40B4-BE49-F238E27FC236}">
                  <a16:creationId xmlns:w15="http://schemas.microsoft.com/office/word/2012/wordml"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B05717-8B32-4B6C-37F0-F5A5598DC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p w14:paraId="1D9CA744" w14:textId="729AC88C" w:rsidR="001668F8" w:rsidRPr="002A336D" w:rsidRDefault="00F9453D" w:rsidP="000A44BA">
      <w:pPr>
        <w:widowControl w:val="0"/>
        <w:tabs>
          <w:tab w:val="left" w:pos="384"/>
        </w:tabs>
        <w:autoSpaceDE w:val="0"/>
        <w:autoSpaceDN w:val="0"/>
        <w:adjustRightInd w:val="0"/>
        <w:ind w:left="284"/>
        <w:jc w:val="center"/>
        <w:rPr>
          <w:rFonts w:asciiTheme="minorHAnsi" w:hAnsiTheme="minorHAnsi" w:cstheme="minorHAnsi"/>
          <w:sz w:val="20"/>
        </w:rPr>
      </w:pPr>
      <w:r w:rsidRPr="000A44BA">
        <w:rPr>
          <w:rFonts w:asciiTheme="minorHAnsi" w:hAnsiTheme="minorHAnsi" w:cstheme="minorHAnsi"/>
          <w:sz w:val="20"/>
        </w:rPr>
        <w:t>Gráfico</w:t>
      </w:r>
      <w:r w:rsidR="000A44BA" w:rsidRPr="000A44BA">
        <w:rPr>
          <w:rFonts w:asciiTheme="minorHAnsi" w:hAnsiTheme="minorHAnsi" w:cstheme="minorHAnsi"/>
          <w:sz w:val="20"/>
        </w:rPr>
        <w:t xml:space="preserve"> 1</w:t>
      </w:r>
      <w:r w:rsidR="008A5C7B">
        <w:rPr>
          <w:rFonts w:asciiTheme="minorHAnsi" w:hAnsiTheme="minorHAnsi" w:cstheme="minorHAnsi"/>
          <w:sz w:val="20"/>
        </w:rPr>
        <w:t>2</w:t>
      </w:r>
      <w:r w:rsidR="00E472E7">
        <w:rPr>
          <w:rFonts w:asciiTheme="minorHAnsi" w:hAnsiTheme="minorHAnsi" w:cstheme="minorHAnsi"/>
          <w:sz w:val="20"/>
        </w:rPr>
        <w:t>:</w:t>
      </w:r>
      <w:r w:rsidRPr="002A336D">
        <w:rPr>
          <w:rFonts w:asciiTheme="minorHAnsi" w:hAnsiTheme="minorHAnsi" w:cstheme="minorHAnsi"/>
          <w:sz w:val="20"/>
        </w:rPr>
        <w:t xml:space="preserve"> Autores  (total </w:t>
      </w:r>
      <w:r w:rsidR="00004FB2">
        <w:rPr>
          <w:rFonts w:asciiTheme="minorHAnsi" w:hAnsiTheme="minorHAnsi" w:cstheme="minorHAnsi"/>
          <w:sz w:val="20"/>
        </w:rPr>
        <w:t>18</w:t>
      </w:r>
      <w:r w:rsidRPr="002A336D">
        <w:rPr>
          <w:rFonts w:asciiTheme="minorHAnsi" w:hAnsiTheme="minorHAnsi" w:cstheme="minorHAnsi"/>
          <w:sz w:val="20"/>
        </w:rPr>
        <w:t xml:space="preserve">) de la provincia </w:t>
      </w:r>
      <w:r w:rsidR="00004FB2">
        <w:rPr>
          <w:rFonts w:asciiTheme="minorHAnsi" w:hAnsiTheme="minorHAnsi" w:cstheme="minorHAnsi"/>
          <w:sz w:val="20"/>
        </w:rPr>
        <w:t>Cienfuegos</w:t>
      </w:r>
      <w:r w:rsidRPr="002A336D">
        <w:rPr>
          <w:rFonts w:asciiTheme="minorHAnsi" w:hAnsiTheme="minorHAnsi" w:cstheme="minorHAnsi"/>
          <w:sz w:val="20"/>
        </w:rPr>
        <w:t xml:space="preserve"> con más de 2 artículos,  que publicaron en revistas indexadas por Embase (2017-</w:t>
      </w:r>
      <w:r w:rsidR="00E472E7">
        <w:rPr>
          <w:rFonts w:asciiTheme="minorHAnsi" w:hAnsiTheme="minorHAnsi" w:cstheme="minorHAnsi"/>
          <w:sz w:val="20"/>
        </w:rPr>
        <w:t xml:space="preserve"> </w:t>
      </w:r>
      <w:r w:rsidRPr="002A336D">
        <w:rPr>
          <w:rFonts w:asciiTheme="minorHAnsi" w:hAnsiTheme="minorHAnsi" w:cstheme="minorHAnsi"/>
          <w:sz w:val="20"/>
        </w:rPr>
        <w:t>2021)</w:t>
      </w:r>
    </w:p>
    <w:p w14:paraId="6D9CAB77" w14:textId="77777777" w:rsidR="00556DA9" w:rsidRPr="002A336D" w:rsidRDefault="00556DA9" w:rsidP="00556DA9">
      <w:pPr>
        <w:widowControl w:val="0"/>
        <w:tabs>
          <w:tab w:val="left" w:pos="384"/>
        </w:tabs>
        <w:autoSpaceDE w:val="0"/>
        <w:autoSpaceDN w:val="0"/>
        <w:adjustRightInd w:val="0"/>
        <w:ind w:left="284"/>
        <w:rPr>
          <w:rFonts w:asciiTheme="minorHAnsi" w:hAnsiTheme="minorHAnsi" w:cstheme="minorHAnsi"/>
          <w:sz w:val="20"/>
        </w:rPr>
      </w:pPr>
    </w:p>
    <w:tbl>
      <w:tblPr>
        <w:tblStyle w:val="Sombreadoclaro-nfasis6"/>
        <w:tblW w:w="0" w:type="auto"/>
        <w:tblLook w:val="04A0" w:firstRow="1" w:lastRow="0" w:firstColumn="1" w:lastColumn="0" w:noHBand="0" w:noVBand="1"/>
      </w:tblPr>
      <w:tblGrid>
        <w:gridCol w:w="8644"/>
      </w:tblGrid>
      <w:tr w:rsidR="00996BB6" w:rsidRPr="002A336D" w14:paraId="4F6F3511" w14:textId="77777777" w:rsidTr="00996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720C696" w14:textId="1C918091" w:rsidR="00996BB6" w:rsidRPr="002A336D" w:rsidRDefault="00C84B6C" w:rsidP="00004FB2">
            <w:pPr>
              <w:widowControl w:val="0"/>
              <w:tabs>
                <w:tab w:val="left" w:pos="384"/>
              </w:tabs>
              <w:autoSpaceDE w:val="0"/>
              <w:autoSpaceDN w:val="0"/>
              <w:adjustRightInd w:val="0"/>
              <w:jc w:val="both"/>
              <w:rPr>
                <w:rFonts w:asciiTheme="minorHAnsi" w:hAnsiTheme="minorHAnsi" w:cstheme="minorHAnsi"/>
              </w:rPr>
            </w:pPr>
            <w:r>
              <w:rPr>
                <w:rFonts w:asciiTheme="minorHAnsi" w:hAnsiTheme="minorHAnsi" w:cstheme="minorHAnsi"/>
              </w:rPr>
              <w:t>E</w:t>
            </w:r>
            <w:r w:rsidR="00996BB6" w:rsidRPr="002A336D">
              <w:rPr>
                <w:rFonts w:asciiTheme="minorHAnsi" w:hAnsiTheme="minorHAnsi" w:cstheme="minorHAnsi"/>
              </w:rPr>
              <w:t xml:space="preserve">n análisis de la base de datos </w:t>
            </w:r>
            <w:r>
              <w:rPr>
                <w:rFonts w:asciiTheme="minorHAnsi" w:hAnsiTheme="minorHAnsi" w:cstheme="minorHAnsi"/>
              </w:rPr>
              <w:t>Embase</w:t>
            </w:r>
            <w:r w:rsidR="00B043B1">
              <w:rPr>
                <w:rFonts w:asciiTheme="minorHAnsi" w:hAnsiTheme="minorHAnsi" w:cstheme="minorHAnsi"/>
              </w:rPr>
              <w:t xml:space="preserve"> 2017-2021</w:t>
            </w:r>
            <w:r w:rsidR="00996BB6" w:rsidRPr="002A336D">
              <w:rPr>
                <w:rFonts w:asciiTheme="minorHAnsi" w:hAnsiTheme="minorHAnsi" w:cstheme="minorHAnsi"/>
              </w:rPr>
              <w:t xml:space="preserve">, </w:t>
            </w:r>
            <w:r>
              <w:rPr>
                <w:rFonts w:asciiTheme="minorHAnsi" w:hAnsiTheme="minorHAnsi" w:cstheme="minorHAnsi"/>
              </w:rPr>
              <w:t xml:space="preserve">la autora </w:t>
            </w:r>
            <w:r w:rsidRPr="00C84B6C">
              <w:rPr>
                <w:rFonts w:asciiTheme="minorHAnsi" w:hAnsiTheme="minorHAnsi" w:cstheme="minorHAnsi"/>
              </w:rPr>
              <w:t>Alicia del Rosario Ramírez Pérez</w:t>
            </w:r>
            <w:r w:rsidR="00996BB6" w:rsidRPr="002A336D">
              <w:rPr>
                <w:rFonts w:asciiTheme="minorHAnsi" w:hAnsiTheme="minorHAnsi" w:cstheme="minorHAnsi"/>
              </w:rPr>
              <w:t xml:space="preserve"> se ubica como líder en la producción científica </w:t>
            </w:r>
            <w:r w:rsidR="00B043B1" w:rsidRPr="00B043B1">
              <w:rPr>
                <w:rFonts w:asciiTheme="minorHAnsi" w:hAnsiTheme="minorHAnsi" w:cstheme="minorHAnsi"/>
              </w:rPr>
              <w:t xml:space="preserve">de la Universidad </w:t>
            </w:r>
            <w:r w:rsidR="00E472E7">
              <w:rPr>
                <w:rFonts w:asciiTheme="minorHAnsi" w:hAnsiTheme="minorHAnsi" w:cstheme="minorHAnsi"/>
              </w:rPr>
              <w:t xml:space="preserve">de </w:t>
            </w:r>
            <w:r w:rsidR="00B043B1" w:rsidRPr="00B043B1">
              <w:rPr>
                <w:rFonts w:asciiTheme="minorHAnsi" w:hAnsiTheme="minorHAnsi" w:cstheme="minorHAnsi"/>
              </w:rPr>
              <w:t>Ciencias Médicas, “Dr. Raúl Dorticós Torrado</w:t>
            </w:r>
            <w:r w:rsidR="00E472E7">
              <w:rPr>
                <w:rFonts w:asciiTheme="minorHAnsi" w:hAnsiTheme="minorHAnsi" w:cstheme="minorHAnsi"/>
              </w:rPr>
              <w:t>”</w:t>
            </w:r>
            <w:r w:rsidR="00B043B1">
              <w:rPr>
                <w:rFonts w:asciiTheme="minorHAnsi" w:hAnsiTheme="minorHAnsi" w:cstheme="minorHAnsi"/>
              </w:rPr>
              <w:t>.</w:t>
            </w:r>
          </w:p>
        </w:tc>
      </w:tr>
    </w:tbl>
    <w:p w14:paraId="38F53588" w14:textId="733C8E3A" w:rsidR="00996BB6" w:rsidRPr="002A336D" w:rsidRDefault="00996BB6" w:rsidP="00F55F4C">
      <w:pPr>
        <w:widowControl w:val="0"/>
        <w:tabs>
          <w:tab w:val="left" w:pos="384"/>
        </w:tabs>
        <w:autoSpaceDE w:val="0"/>
        <w:autoSpaceDN w:val="0"/>
        <w:adjustRightInd w:val="0"/>
        <w:spacing w:after="240"/>
        <w:ind w:left="284"/>
        <w:rPr>
          <w:rFonts w:asciiTheme="minorHAnsi" w:hAnsiTheme="minorHAnsi" w:cstheme="minorHAnsi"/>
        </w:rPr>
      </w:pPr>
    </w:p>
    <w:p w14:paraId="0D15EA16" w14:textId="273E8EC3" w:rsidR="00F55F4C" w:rsidRPr="002A336D" w:rsidRDefault="00B043B1" w:rsidP="00953125">
      <w:pPr>
        <w:widowControl w:val="0"/>
        <w:tabs>
          <w:tab w:val="left" w:pos="384"/>
        </w:tabs>
        <w:autoSpaceDE w:val="0"/>
        <w:autoSpaceDN w:val="0"/>
        <w:adjustRightInd w:val="0"/>
        <w:spacing w:after="240"/>
        <w:ind w:left="284"/>
        <w:jc w:val="both"/>
        <w:rPr>
          <w:rFonts w:asciiTheme="minorHAnsi" w:hAnsiTheme="minorHAnsi" w:cstheme="minorHAnsi"/>
        </w:rPr>
      </w:pPr>
      <w:r w:rsidRPr="00B043B1">
        <w:rPr>
          <w:noProof/>
        </w:rPr>
        <w:drawing>
          <wp:anchor distT="0" distB="0" distL="114300" distR="114300" simplePos="0" relativeHeight="251779072" behindDoc="0" locked="0" layoutInCell="1" allowOverlap="1" wp14:anchorId="577A5A15" wp14:editId="0AB6B876">
            <wp:simplePos x="0" y="0"/>
            <wp:positionH relativeFrom="column">
              <wp:posOffset>177165</wp:posOffset>
            </wp:positionH>
            <wp:positionV relativeFrom="paragraph">
              <wp:posOffset>-1270</wp:posOffset>
            </wp:positionV>
            <wp:extent cx="828675" cy="828675"/>
            <wp:effectExtent l="0" t="0" r="9525" b="9525"/>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14:sizeRelH relativeFrom="page">
              <wp14:pctWidth>0</wp14:pctWidth>
            </wp14:sizeRelH>
            <wp14:sizeRelV relativeFrom="page">
              <wp14:pctHeight>0</wp14:pctHeight>
            </wp14:sizeRelV>
          </wp:anchor>
        </w:drawing>
      </w:r>
      <w:r w:rsidRPr="00B043B1">
        <w:t xml:space="preserve"> </w:t>
      </w:r>
      <w:hyperlink r:id="rId363" w:history="1">
        <w:r w:rsidR="00C84B6C" w:rsidRPr="00C84B6C">
          <w:rPr>
            <w:rStyle w:val="Hipervnculo"/>
            <w:rFonts w:asciiTheme="minorHAnsi" w:hAnsiTheme="minorHAnsi" w:cstheme="minorHAnsi"/>
          </w:rPr>
          <w:t>Alicia del Rosario Ramírez Pérez</w:t>
        </w:r>
      </w:hyperlink>
      <w:r w:rsidR="00F55F4C" w:rsidRPr="002A336D">
        <w:rPr>
          <w:rFonts w:asciiTheme="minorHAnsi" w:hAnsiTheme="minorHAnsi" w:cstheme="minorHAnsi"/>
        </w:rPr>
        <w:t xml:space="preserve"> de la </w:t>
      </w:r>
      <w:r w:rsidR="00087CBB" w:rsidRPr="00087CBB">
        <w:rPr>
          <w:rFonts w:asciiTheme="minorHAnsi" w:hAnsiTheme="minorHAnsi" w:cstheme="minorHAnsi"/>
        </w:rPr>
        <w:t xml:space="preserve">Universidad Ciencias Médicas, </w:t>
      </w:r>
      <w:r w:rsidR="00087CBB">
        <w:rPr>
          <w:rFonts w:asciiTheme="minorHAnsi" w:hAnsiTheme="minorHAnsi" w:cstheme="minorHAnsi"/>
        </w:rPr>
        <w:t>“</w:t>
      </w:r>
      <w:r w:rsidR="00087CBB" w:rsidRPr="00087CBB">
        <w:rPr>
          <w:rFonts w:asciiTheme="minorHAnsi" w:hAnsiTheme="minorHAnsi" w:cstheme="minorHAnsi"/>
        </w:rPr>
        <w:t>Dr. Raúl Dortic</w:t>
      </w:r>
      <w:r w:rsidR="00087CBB">
        <w:rPr>
          <w:rFonts w:asciiTheme="minorHAnsi" w:hAnsiTheme="minorHAnsi" w:cstheme="minorHAnsi"/>
        </w:rPr>
        <w:t>ó</w:t>
      </w:r>
      <w:r w:rsidR="00087CBB" w:rsidRPr="00087CBB">
        <w:rPr>
          <w:rFonts w:asciiTheme="minorHAnsi" w:hAnsiTheme="minorHAnsi" w:cstheme="minorHAnsi"/>
        </w:rPr>
        <w:t>s Torrado</w:t>
      </w:r>
      <w:r w:rsidR="00E472E7">
        <w:rPr>
          <w:rFonts w:asciiTheme="minorHAnsi" w:hAnsiTheme="minorHAnsi" w:cstheme="minorHAnsi"/>
        </w:rPr>
        <w:t>”</w:t>
      </w:r>
      <w:r w:rsidR="00F55F4C" w:rsidRPr="002A336D">
        <w:rPr>
          <w:rFonts w:asciiTheme="minorHAnsi" w:hAnsiTheme="minorHAnsi" w:cstheme="minorHAnsi"/>
        </w:rPr>
        <w:t xml:space="preserve">, </w:t>
      </w:r>
      <w:r w:rsidR="00087CBB" w:rsidRPr="00087CBB">
        <w:rPr>
          <w:rFonts w:asciiTheme="minorHAnsi" w:hAnsiTheme="minorHAnsi" w:cstheme="minorHAnsi"/>
        </w:rPr>
        <w:t>Doctora en Medicina General</w:t>
      </w:r>
      <w:r w:rsidR="00F55F4C" w:rsidRPr="002A336D">
        <w:rPr>
          <w:rFonts w:asciiTheme="minorHAnsi" w:hAnsiTheme="minorHAnsi" w:cstheme="minorHAnsi"/>
        </w:rPr>
        <w:t xml:space="preserve">, resultó </w:t>
      </w:r>
      <w:r w:rsidRPr="002A336D">
        <w:rPr>
          <w:rFonts w:asciiTheme="minorHAnsi" w:hAnsiTheme="minorHAnsi" w:cstheme="minorHAnsi"/>
        </w:rPr>
        <w:t>ser la</w:t>
      </w:r>
      <w:r w:rsidR="00F55F4C" w:rsidRPr="002A336D">
        <w:rPr>
          <w:rFonts w:asciiTheme="minorHAnsi" w:hAnsiTheme="minorHAnsi" w:cstheme="minorHAnsi"/>
        </w:rPr>
        <w:t xml:space="preserve"> autor</w:t>
      </w:r>
      <w:r w:rsidR="00F50A24">
        <w:rPr>
          <w:rFonts w:asciiTheme="minorHAnsi" w:hAnsiTheme="minorHAnsi" w:cstheme="minorHAnsi"/>
        </w:rPr>
        <w:t>a</w:t>
      </w:r>
      <w:r w:rsidR="00F55F4C" w:rsidRPr="002A336D">
        <w:rPr>
          <w:rFonts w:asciiTheme="minorHAnsi" w:hAnsiTheme="minorHAnsi" w:cstheme="minorHAnsi"/>
        </w:rPr>
        <w:t xml:space="preserve"> más </w:t>
      </w:r>
      <w:r w:rsidRPr="002A336D">
        <w:rPr>
          <w:rFonts w:asciiTheme="minorHAnsi" w:hAnsiTheme="minorHAnsi" w:cstheme="minorHAnsi"/>
        </w:rPr>
        <w:t>prolíf</w:t>
      </w:r>
      <w:r>
        <w:rPr>
          <w:rFonts w:asciiTheme="minorHAnsi" w:hAnsiTheme="minorHAnsi" w:cstheme="minorHAnsi"/>
        </w:rPr>
        <w:t>era</w:t>
      </w:r>
      <w:r w:rsidR="00F55F4C" w:rsidRPr="002A336D">
        <w:rPr>
          <w:rFonts w:asciiTheme="minorHAnsi" w:hAnsiTheme="minorHAnsi" w:cstheme="minorHAnsi"/>
        </w:rPr>
        <w:t xml:space="preserve">, con una cifra de </w:t>
      </w:r>
      <w:r>
        <w:rPr>
          <w:rFonts w:asciiTheme="minorHAnsi" w:hAnsiTheme="minorHAnsi" w:cstheme="minorHAnsi"/>
        </w:rPr>
        <w:t xml:space="preserve">4 </w:t>
      </w:r>
      <w:r w:rsidR="00F55F4C" w:rsidRPr="002A336D">
        <w:rPr>
          <w:rFonts w:asciiTheme="minorHAnsi" w:hAnsiTheme="minorHAnsi" w:cstheme="minorHAnsi"/>
        </w:rPr>
        <w:t>artículos publicados</w:t>
      </w:r>
      <w:r>
        <w:rPr>
          <w:rFonts w:asciiTheme="minorHAnsi" w:hAnsiTheme="minorHAnsi" w:cstheme="minorHAnsi"/>
        </w:rPr>
        <w:t xml:space="preserve"> en: </w:t>
      </w:r>
      <w:r w:rsidRPr="00B043B1">
        <w:rPr>
          <w:rFonts w:asciiTheme="minorHAnsi" w:hAnsiTheme="minorHAnsi" w:cstheme="minorHAnsi"/>
        </w:rPr>
        <w:t>Revista Cubana de Farmacia</w:t>
      </w:r>
      <w:r>
        <w:rPr>
          <w:rFonts w:asciiTheme="minorHAnsi" w:hAnsiTheme="minorHAnsi" w:cstheme="minorHAnsi"/>
        </w:rPr>
        <w:t xml:space="preserve">, </w:t>
      </w:r>
      <w:r w:rsidRPr="00B043B1">
        <w:rPr>
          <w:rFonts w:asciiTheme="minorHAnsi" w:hAnsiTheme="minorHAnsi" w:cstheme="minorHAnsi"/>
        </w:rPr>
        <w:t>Revista Habanera de Ciencias Médicas</w:t>
      </w:r>
      <w:r>
        <w:rPr>
          <w:rFonts w:asciiTheme="minorHAnsi" w:hAnsiTheme="minorHAnsi" w:cstheme="minorHAnsi"/>
        </w:rPr>
        <w:t xml:space="preserve">, e indexados </w:t>
      </w:r>
      <w:r w:rsidR="008D28B0" w:rsidRPr="002A336D">
        <w:rPr>
          <w:rFonts w:asciiTheme="minorHAnsi" w:hAnsiTheme="minorHAnsi" w:cstheme="minorHAnsi"/>
        </w:rPr>
        <w:t xml:space="preserve">en la base de datos Embase </w:t>
      </w:r>
      <w:r w:rsidR="00F55F4C" w:rsidRPr="002A336D">
        <w:rPr>
          <w:rFonts w:asciiTheme="minorHAnsi" w:hAnsiTheme="minorHAnsi" w:cstheme="minorHAnsi"/>
        </w:rPr>
        <w:t xml:space="preserve">(2017-2021).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E472E7">
        <w:rPr>
          <w:rFonts w:asciiTheme="minorHAnsi" w:hAnsiTheme="minorHAnsi" w:cstheme="minorHAnsi"/>
          <w:b/>
          <w:sz w:val="22"/>
        </w:rPr>
        <w:t xml:space="preserve"> </w:t>
      </w:r>
      <w:r w:rsidR="000A44BA" w:rsidRPr="000A44BA">
        <w:rPr>
          <w:rFonts w:asciiTheme="minorHAnsi" w:hAnsiTheme="minorHAnsi" w:cstheme="minorHAnsi"/>
          <w:b/>
          <w:sz w:val="22"/>
        </w:rPr>
        <w:t>1</w:t>
      </w:r>
      <w:r w:rsidR="000A44BA">
        <w:rPr>
          <w:rFonts w:asciiTheme="minorHAnsi" w:hAnsiTheme="minorHAnsi" w:cstheme="minorHAnsi"/>
          <w:b/>
          <w:sz w:val="22"/>
        </w:rPr>
        <w:t>8</w:t>
      </w:r>
      <w:r w:rsidR="005C0B9A" w:rsidRPr="000A44BA">
        <w:rPr>
          <w:rFonts w:asciiTheme="minorHAnsi" w:hAnsiTheme="minorHAnsi" w:cstheme="minorHAnsi"/>
          <w:b/>
          <w:sz w:val="22"/>
        </w:rPr>
        <w:t>)</w:t>
      </w:r>
    </w:p>
    <w:tbl>
      <w:tblPr>
        <w:tblStyle w:val="Tablaconcuadrcula"/>
        <w:tblW w:w="8436" w:type="dxa"/>
        <w:tblInd w:w="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3780"/>
        <w:gridCol w:w="4656"/>
      </w:tblGrid>
      <w:tr w:rsidR="008B0DAF" w:rsidRPr="002A336D" w14:paraId="49DC7D3F" w14:textId="77777777" w:rsidTr="00087CBB">
        <w:tc>
          <w:tcPr>
            <w:tcW w:w="3780" w:type="dxa"/>
            <w:vAlign w:val="center"/>
          </w:tcPr>
          <w:p w14:paraId="48C1CDF8" w14:textId="24DEBD20" w:rsidR="008B0DAF" w:rsidRPr="002A336D" w:rsidRDefault="00087CBB" w:rsidP="000A44BA">
            <w:pPr>
              <w:widowControl w:val="0"/>
              <w:tabs>
                <w:tab w:val="left" w:pos="384"/>
              </w:tabs>
              <w:autoSpaceDE w:val="0"/>
              <w:autoSpaceDN w:val="0"/>
              <w:adjustRightInd w:val="0"/>
              <w:ind w:left="284"/>
              <w:jc w:val="both"/>
              <w:rPr>
                <w:rFonts w:asciiTheme="minorHAnsi" w:hAnsiTheme="minorHAnsi" w:cstheme="minorHAnsi"/>
              </w:rPr>
            </w:pPr>
            <w:r>
              <w:rPr>
                <w:rFonts w:asciiTheme="minorHAnsi" w:hAnsiTheme="minorHAnsi" w:cstheme="minorHAnsi"/>
              </w:rPr>
              <w:t>La Doctora</w:t>
            </w:r>
            <w:r w:rsidR="008B0DAF" w:rsidRPr="002A336D">
              <w:rPr>
                <w:rFonts w:asciiTheme="minorHAnsi" w:hAnsiTheme="minorHAnsi" w:cstheme="minorHAnsi"/>
              </w:rPr>
              <w:t xml:space="preserve"> </w:t>
            </w:r>
            <w:hyperlink r:id="rId364" w:history="1">
              <w:r w:rsidRPr="00087CBB">
                <w:rPr>
                  <w:rStyle w:val="Hipervnculo"/>
                  <w:rFonts w:asciiTheme="minorHAnsi" w:hAnsiTheme="minorHAnsi" w:cstheme="minorHAnsi"/>
                </w:rPr>
                <w:t>Alicia del Rosario Ramírez Pérez</w:t>
              </w:r>
            </w:hyperlink>
            <w:r w:rsidRPr="00087CBB">
              <w:rPr>
                <w:rFonts w:asciiTheme="minorHAnsi" w:hAnsiTheme="minorHAnsi" w:cstheme="minorHAnsi"/>
              </w:rPr>
              <w:t xml:space="preserve"> </w:t>
            </w:r>
            <w:r w:rsidR="008B0DAF" w:rsidRPr="002A336D">
              <w:rPr>
                <w:rFonts w:asciiTheme="minorHAnsi" w:hAnsiTheme="minorHAnsi" w:cstheme="minorHAnsi"/>
              </w:rPr>
              <w:t xml:space="preserve">en su trayectoria investigativa del 2017-2022 ha desarrollado una producción científica de gran volumen, con </w:t>
            </w:r>
            <w:r>
              <w:rPr>
                <w:rFonts w:asciiTheme="minorHAnsi" w:hAnsiTheme="minorHAnsi" w:cstheme="minorHAnsi"/>
              </w:rPr>
              <w:t>62</w:t>
            </w:r>
            <w:r w:rsidR="008B0DAF" w:rsidRPr="002A336D">
              <w:rPr>
                <w:rFonts w:asciiTheme="minorHAnsi" w:hAnsiTheme="minorHAnsi" w:cstheme="minorHAnsi"/>
              </w:rPr>
              <w:t xml:space="preserve"> publicaciones.</w:t>
            </w:r>
            <w:r w:rsidR="005C0B9A" w:rsidRPr="002A336D">
              <w:rPr>
                <w:rFonts w:asciiTheme="minorHAnsi" w:hAnsiTheme="minorHAnsi" w:cstheme="minorHAnsi"/>
              </w:rPr>
              <w:t xml:space="preserve"> </w:t>
            </w:r>
            <w:r w:rsidR="005C0B9A" w:rsidRPr="000A44BA">
              <w:rPr>
                <w:rFonts w:asciiTheme="minorHAnsi" w:hAnsiTheme="minorHAnsi" w:cstheme="minorHAnsi"/>
                <w:b/>
                <w:sz w:val="22"/>
              </w:rPr>
              <w:t>(</w:t>
            </w:r>
            <w:r w:rsidR="000A44BA" w:rsidRPr="000A44BA">
              <w:rPr>
                <w:rFonts w:asciiTheme="minorHAnsi" w:hAnsiTheme="minorHAnsi" w:cstheme="minorHAnsi"/>
                <w:b/>
                <w:sz w:val="22"/>
              </w:rPr>
              <w:t>G</w:t>
            </w:r>
            <w:r w:rsidR="005C0B9A" w:rsidRPr="000A44BA">
              <w:rPr>
                <w:rFonts w:asciiTheme="minorHAnsi" w:hAnsiTheme="minorHAnsi" w:cstheme="minorHAnsi"/>
                <w:b/>
                <w:sz w:val="22"/>
              </w:rPr>
              <w:t>ráfico</w:t>
            </w:r>
            <w:r w:rsidR="00E472E7">
              <w:rPr>
                <w:rFonts w:asciiTheme="minorHAnsi" w:hAnsiTheme="minorHAnsi" w:cstheme="minorHAnsi"/>
                <w:b/>
                <w:sz w:val="22"/>
              </w:rPr>
              <w:t xml:space="preserve"> </w:t>
            </w:r>
            <w:r w:rsidR="000A44BA" w:rsidRPr="000A44BA">
              <w:rPr>
                <w:rFonts w:asciiTheme="minorHAnsi" w:hAnsiTheme="minorHAnsi" w:cstheme="minorHAnsi"/>
                <w:b/>
                <w:sz w:val="22"/>
              </w:rPr>
              <w:t>1</w:t>
            </w:r>
            <w:r w:rsidR="008A5C7B">
              <w:rPr>
                <w:rFonts w:asciiTheme="minorHAnsi" w:hAnsiTheme="minorHAnsi" w:cstheme="minorHAnsi"/>
                <w:b/>
                <w:sz w:val="22"/>
              </w:rPr>
              <w:t>3</w:t>
            </w:r>
            <w:r w:rsidR="005C0B9A" w:rsidRPr="000A44BA">
              <w:rPr>
                <w:rFonts w:asciiTheme="minorHAnsi" w:hAnsiTheme="minorHAnsi" w:cstheme="minorHAnsi"/>
                <w:b/>
                <w:sz w:val="22"/>
              </w:rPr>
              <w:t>)</w:t>
            </w:r>
          </w:p>
          <w:p w14:paraId="2EF001E6" w14:textId="77777777" w:rsidR="008B0DAF" w:rsidRPr="002A336D" w:rsidRDefault="008B0DAF" w:rsidP="000A44BA">
            <w:pPr>
              <w:widowControl w:val="0"/>
              <w:tabs>
                <w:tab w:val="left" w:pos="384"/>
              </w:tabs>
              <w:autoSpaceDE w:val="0"/>
              <w:autoSpaceDN w:val="0"/>
              <w:adjustRightInd w:val="0"/>
              <w:rPr>
                <w:rFonts w:asciiTheme="minorHAnsi" w:hAnsiTheme="minorHAnsi" w:cstheme="minorHAnsi"/>
              </w:rPr>
            </w:pPr>
          </w:p>
        </w:tc>
        <w:tc>
          <w:tcPr>
            <w:tcW w:w="4656" w:type="dxa"/>
            <w:vAlign w:val="center"/>
          </w:tcPr>
          <w:p w14:paraId="4885A374" w14:textId="60451EB8" w:rsidR="008B0DAF" w:rsidRPr="002A336D" w:rsidRDefault="00087CBB" w:rsidP="000A44BA">
            <w:pPr>
              <w:widowControl w:val="0"/>
              <w:tabs>
                <w:tab w:val="left" w:pos="384"/>
              </w:tabs>
              <w:autoSpaceDE w:val="0"/>
              <w:autoSpaceDN w:val="0"/>
              <w:adjustRightInd w:val="0"/>
              <w:rPr>
                <w:rFonts w:asciiTheme="minorHAnsi" w:hAnsiTheme="minorHAnsi" w:cstheme="minorHAnsi"/>
              </w:rPr>
            </w:pPr>
            <w:r>
              <w:rPr>
                <w:noProof/>
              </w:rPr>
              <w:drawing>
                <wp:inline distT="0" distB="0" distL="0" distR="0" wp14:anchorId="56B86291" wp14:editId="1ECF30E8">
                  <wp:extent cx="2800350" cy="1266825"/>
                  <wp:effectExtent l="0" t="0" r="0" b="9525"/>
                  <wp:docPr id="28" name="Gráfico 28">
                    <a:extLst xmlns:a="http://schemas.openxmlformats.org/drawingml/2006/main">
                      <a:ext uri="{FF2B5EF4-FFF2-40B4-BE49-F238E27FC236}">
                        <a16:creationId xmlns:w15="http://schemas.microsoft.com/office/word/2012/wordml"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B2D4FA0-EA86-98AD-D984-4A24EE6BD9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c>
      </w:tr>
    </w:tbl>
    <w:p w14:paraId="5DAE8C1E" w14:textId="3AC76A24" w:rsidR="0056305D" w:rsidRDefault="000A44BA" w:rsidP="000A44BA">
      <w:pPr>
        <w:widowControl w:val="0"/>
        <w:tabs>
          <w:tab w:val="left" w:pos="384"/>
        </w:tabs>
        <w:autoSpaceDE w:val="0"/>
        <w:autoSpaceDN w:val="0"/>
        <w:adjustRightInd w:val="0"/>
        <w:ind w:left="284"/>
        <w:jc w:val="center"/>
        <w:rPr>
          <w:rFonts w:asciiTheme="minorHAnsi" w:hAnsiTheme="minorHAnsi" w:cstheme="minorHAnsi"/>
          <w:sz w:val="20"/>
        </w:rPr>
      </w:pPr>
      <w:r>
        <w:rPr>
          <w:rFonts w:asciiTheme="minorHAnsi" w:hAnsiTheme="minorHAnsi" w:cstheme="minorHAnsi"/>
          <w:sz w:val="20"/>
        </w:rPr>
        <w:t xml:space="preserve">                                                                              Gráfico</w:t>
      </w:r>
      <w:r w:rsidR="00E472E7">
        <w:rPr>
          <w:rFonts w:asciiTheme="minorHAnsi" w:hAnsiTheme="minorHAnsi" w:cstheme="minorHAnsi"/>
          <w:sz w:val="20"/>
        </w:rPr>
        <w:t xml:space="preserve"> </w:t>
      </w:r>
      <w:r>
        <w:rPr>
          <w:rFonts w:asciiTheme="minorHAnsi" w:hAnsiTheme="minorHAnsi" w:cstheme="minorHAnsi"/>
          <w:sz w:val="20"/>
        </w:rPr>
        <w:t>1</w:t>
      </w:r>
      <w:r w:rsidR="008A5C7B">
        <w:rPr>
          <w:rFonts w:asciiTheme="minorHAnsi" w:hAnsiTheme="minorHAnsi" w:cstheme="minorHAnsi"/>
          <w:sz w:val="20"/>
        </w:rPr>
        <w:t>3</w:t>
      </w:r>
      <w:r w:rsidR="00E472E7">
        <w:rPr>
          <w:rFonts w:asciiTheme="minorHAnsi" w:hAnsiTheme="minorHAnsi" w:cstheme="minorHAnsi"/>
          <w:sz w:val="20"/>
        </w:rPr>
        <w:t>:</w:t>
      </w:r>
      <w:r w:rsidR="008A5C7B">
        <w:rPr>
          <w:rFonts w:asciiTheme="minorHAnsi" w:hAnsiTheme="minorHAnsi" w:cstheme="minorHAnsi"/>
          <w:sz w:val="20"/>
        </w:rPr>
        <w:t xml:space="preserve"> P</w:t>
      </w:r>
      <w:r w:rsidR="008A5C7B" w:rsidRPr="008A5C7B">
        <w:rPr>
          <w:rFonts w:asciiTheme="minorHAnsi" w:hAnsiTheme="minorHAnsi" w:cstheme="minorHAnsi"/>
          <w:sz w:val="20"/>
        </w:rPr>
        <w:t>roducción científica</w:t>
      </w:r>
      <w:r w:rsidR="008A5C7B">
        <w:rPr>
          <w:rFonts w:asciiTheme="minorHAnsi" w:hAnsiTheme="minorHAnsi" w:cstheme="minorHAnsi"/>
          <w:sz w:val="20"/>
        </w:rPr>
        <w:t xml:space="preserve"> de Dra. </w:t>
      </w:r>
      <w:r w:rsidR="008A5C7B" w:rsidRPr="008A5C7B">
        <w:rPr>
          <w:rFonts w:asciiTheme="minorHAnsi" w:hAnsiTheme="minorHAnsi" w:cstheme="minorHAnsi"/>
          <w:sz w:val="20"/>
        </w:rPr>
        <w:t>Alicia del Rosario Ramírez Pérez</w:t>
      </w:r>
      <w:r w:rsidR="00E472E7">
        <w:rPr>
          <w:rFonts w:asciiTheme="minorHAnsi" w:hAnsiTheme="minorHAnsi" w:cstheme="minorHAnsi"/>
          <w:sz w:val="20"/>
        </w:rPr>
        <w:t>.</w:t>
      </w:r>
    </w:p>
    <w:p w14:paraId="5B64B2C1" w14:textId="5210357B" w:rsidR="00052E4A" w:rsidRPr="002A336D" w:rsidRDefault="00052E4A" w:rsidP="00953125">
      <w:pPr>
        <w:widowControl w:val="0"/>
        <w:tabs>
          <w:tab w:val="left" w:pos="384"/>
        </w:tabs>
        <w:autoSpaceDE w:val="0"/>
        <w:autoSpaceDN w:val="0"/>
        <w:adjustRightInd w:val="0"/>
        <w:ind w:left="284"/>
        <w:jc w:val="both"/>
        <w:rPr>
          <w:rFonts w:asciiTheme="minorHAnsi" w:hAnsiTheme="minorHAnsi" w:cstheme="minorHAnsi"/>
          <w:b/>
        </w:rPr>
      </w:pPr>
    </w:p>
    <w:p w14:paraId="15E1C6F2" w14:textId="77777777" w:rsidR="00547E09" w:rsidRDefault="00547E09" w:rsidP="008B0DAF">
      <w:pPr>
        <w:widowControl w:val="0"/>
        <w:tabs>
          <w:tab w:val="left" w:pos="384"/>
        </w:tabs>
        <w:autoSpaceDE w:val="0"/>
        <w:autoSpaceDN w:val="0"/>
        <w:adjustRightInd w:val="0"/>
        <w:spacing w:after="240"/>
        <w:ind w:hanging="76"/>
        <w:jc w:val="both"/>
        <w:rPr>
          <w:rFonts w:asciiTheme="minorHAnsi" w:hAnsiTheme="minorHAnsi" w:cstheme="minorHAnsi"/>
        </w:rPr>
      </w:pPr>
    </w:p>
    <w:p w14:paraId="1199EB16" w14:textId="77777777" w:rsidR="00547E09" w:rsidRDefault="00547E09" w:rsidP="008B0DAF">
      <w:pPr>
        <w:widowControl w:val="0"/>
        <w:tabs>
          <w:tab w:val="left" w:pos="384"/>
        </w:tabs>
        <w:autoSpaceDE w:val="0"/>
        <w:autoSpaceDN w:val="0"/>
        <w:adjustRightInd w:val="0"/>
        <w:spacing w:after="240"/>
        <w:ind w:hanging="76"/>
        <w:jc w:val="both"/>
        <w:rPr>
          <w:rFonts w:asciiTheme="minorHAnsi" w:hAnsiTheme="minorHAnsi" w:cstheme="minorHAnsi"/>
        </w:rPr>
      </w:pPr>
    </w:p>
    <w:p w14:paraId="1FC06C7D" w14:textId="18049525" w:rsidR="00547775" w:rsidRPr="002A336D" w:rsidRDefault="00004FB2" w:rsidP="008B0DAF">
      <w:pPr>
        <w:widowControl w:val="0"/>
        <w:tabs>
          <w:tab w:val="left" w:pos="384"/>
        </w:tabs>
        <w:autoSpaceDE w:val="0"/>
        <w:autoSpaceDN w:val="0"/>
        <w:adjustRightInd w:val="0"/>
        <w:spacing w:after="240"/>
        <w:ind w:hanging="76"/>
        <w:jc w:val="both"/>
        <w:rPr>
          <w:rFonts w:asciiTheme="minorHAnsi" w:hAnsiTheme="minorHAnsi" w:cstheme="minorHAnsi"/>
          <w:b/>
        </w:rPr>
      </w:pPr>
      <w:r>
        <w:rPr>
          <w:rFonts w:asciiTheme="minorHAnsi" w:hAnsiTheme="minorHAnsi" w:cstheme="minorHAnsi"/>
        </w:rPr>
        <w:t>Los 7</w:t>
      </w:r>
      <w:r w:rsidR="00034FD4" w:rsidRPr="002A336D">
        <w:rPr>
          <w:rFonts w:asciiTheme="minorHAnsi" w:hAnsiTheme="minorHAnsi" w:cstheme="minorHAnsi"/>
        </w:rPr>
        <w:t xml:space="preserve"> títulos </w:t>
      </w:r>
      <w:r w:rsidR="00547775" w:rsidRPr="002A336D">
        <w:rPr>
          <w:rFonts w:asciiTheme="minorHAnsi" w:hAnsiTheme="minorHAnsi" w:cstheme="minorHAnsi"/>
        </w:rPr>
        <w:t xml:space="preserve">más utilizadas por los autores de la provincia </w:t>
      </w:r>
      <w:r>
        <w:rPr>
          <w:rFonts w:asciiTheme="minorHAnsi" w:hAnsiTheme="minorHAnsi" w:cstheme="minorHAnsi"/>
        </w:rPr>
        <w:t>Cienfuegos</w:t>
      </w:r>
      <w:r w:rsidR="00547775" w:rsidRPr="002A336D">
        <w:rPr>
          <w:rFonts w:asciiTheme="minorHAnsi" w:hAnsiTheme="minorHAnsi" w:cstheme="minorHAnsi"/>
        </w:rPr>
        <w:t xml:space="preserve"> para publicar sus artículos, entre los años 2017-2021</w:t>
      </w:r>
      <w:r w:rsidR="00034FD4" w:rsidRPr="002A336D">
        <w:rPr>
          <w:rFonts w:asciiTheme="minorHAnsi" w:hAnsiTheme="minorHAnsi" w:cstheme="minorHAnsi"/>
        </w:rPr>
        <w:t xml:space="preserve">, sobresale  la </w:t>
      </w:r>
      <w:hyperlink r:id="rId366" w:history="1">
        <w:r w:rsidR="00034FD4" w:rsidRPr="002A336D">
          <w:rPr>
            <w:rStyle w:val="Hipervnculo"/>
            <w:rFonts w:asciiTheme="minorHAnsi" w:hAnsiTheme="minorHAnsi" w:cstheme="minorHAnsi"/>
          </w:rPr>
          <w:t>Revista Habanera de Ciencias Médicas</w:t>
        </w:r>
      </w:hyperlink>
      <w:r w:rsidR="00034FD4" w:rsidRPr="002A336D">
        <w:rPr>
          <w:rFonts w:asciiTheme="minorHAnsi" w:hAnsiTheme="minorHAnsi" w:cstheme="minorHAnsi"/>
        </w:rPr>
        <w:t xml:space="preserve"> con </w:t>
      </w:r>
      <w:r w:rsidR="006C4B5D">
        <w:rPr>
          <w:rFonts w:asciiTheme="minorHAnsi" w:hAnsiTheme="minorHAnsi" w:cstheme="minorHAnsi"/>
        </w:rPr>
        <w:t xml:space="preserve">5 </w:t>
      </w:r>
      <w:r w:rsidR="00034FD4" w:rsidRPr="002A336D">
        <w:rPr>
          <w:rFonts w:asciiTheme="minorHAnsi" w:hAnsiTheme="minorHAnsi" w:cstheme="minorHAnsi"/>
        </w:rPr>
        <w:t>artículos</w:t>
      </w:r>
      <w:r w:rsidR="00547775" w:rsidRPr="002A336D">
        <w:rPr>
          <w:rFonts w:asciiTheme="minorHAnsi" w:hAnsiTheme="minorHAnsi" w:cstheme="minorHAnsi"/>
        </w:rPr>
        <w:t xml:space="preserve"> y que aparecen en la base de datos </w:t>
      </w:r>
      <w:r w:rsidR="00034FD4" w:rsidRPr="002A336D">
        <w:rPr>
          <w:rFonts w:asciiTheme="minorHAnsi" w:hAnsiTheme="minorHAnsi" w:cstheme="minorHAnsi"/>
        </w:rPr>
        <w:t>Embase:</w:t>
      </w:r>
      <w:r w:rsidR="00547775" w:rsidRPr="002A336D">
        <w:rPr>
          <w:rFonts w:asciiTheme="minorHAnsi" w:hAnsiTheme="minorHAnsi" w:cstheme="minorHAnsi"/>
          <w:b/>
        </w:rPr>
        <w:t xml:space="preserve"> </w:t>
      </w:r>
      <w:r w:rsidR="000A44BA" w:rsidRPr="000A44BA">
        <w:rPr>
          <w:rFonts w:asciiTheme="minorHAnsi" w:hAnsiTheme="minorHAnsi" w:cstheme="minorHAnsi"/>
          <w:b/>
          <w:sz w:val="22"/>
        </w:rPr>
        <w:t>(Gráfico</w:t>
      </w:r>
      <w:r w:rsidR="00E472E7">
        <w:rPr>
          <w:rFonts w:asciiTheme="minorHAnsi" w:hAnsiTheme="minorHAnsi" w:cstheme="minorHAnsi"/>
          <w:b/>
          <w:sz w:val="22"/>
        </w:rPr>
        <w:t xml:space="preserve"> </w:t>
      </w:r>
      <w:r w:rsidR="008A5C7B">
        <w:rPr>
          <w:rFonts w:asciiTheme="minorHAnsi" w:hAnsiTheme="minorHAnsi" w:cstheme="minorHAnsi"/>
          <w:b/>
          <w:sz w:val="22"/>
        </w:rPr>
        <w:t>14</w:t>
      </w:r>
      <w:r w:rsidR="000A44BA" w:rsidRPr="000A44BA">
        <w:rPr>
          <w:rFonts w:asciiTheme="minorHAnsi" w:hAnsiTheme="minorHAnsi" w:cstheme="minorHAnsi"/>
          <w:b/>
          <w:sz w:val="22"/>
        </w:rPr>
        <w:t>)</w:t>
      </w:r>
    </w:p>
    <w:p w14:paraId="0636D4F5" w14:textId="25B483D3" w:rsidR="00034FD4" w:rsidRPr="002A336D" w:rsidRDefault="00004FB2" w:rsidP="00953125">
      <w:pPr>
        <w:widowControl w:val="0"/>
        <w:tabs>
          <w:tab w:val="left" w:pos="384"/>
        </w:tabs>
        <w:autoSpaceDE w:val="0"/>
        <w:autoSpaceDN w:val="0"/>
        <w:adjustRightInd w:val="0"/>
        <w:ind w:hanging="76"/>
        <w:jc w:val="center"/>
        <w:rPr>
          <w:rFonts w:asciiTheme="minorHAnsi" w:hAnsiTheme="minorHAnsi" w:cstheme="minorHAnsi"/>
          <w:b/>
        </w:rPr>
      </w:pPr>
      <w:r>
        <w:rPr>
          <w:noProof/>
        </w:rPr>
        <w:drawing>
          <wp:inline distT="0" distB="0" distL="0" distR="0" wp14:anchorId="1931F38C" wp14:editId="0D93E3F0">
            <wp:extent cx="5334000" cy="3257550"/>
            <wp:effectExtent l="0" t="0" r="0" b="0"/>
            <wp:docPr id="224" name="Gráfico 224">
              <a:extLst xmlns:a="http://schemas.openxmlformats.org/drawingml/2006/main">
                <a:ext uri="{FF2B5EF4-FFF2-40B4-BE49-F238E27FC236}">
                  <a16:creationId xmlns:w15="http://schemas.microsoft.com/office/word/2012/wordml"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E600E6-7B01-424E-64BE-D398EC531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p w14:paraId="2394D51D" w14:textId="04B152D4" w:rsidR="00547775" w:rsidRPr="002A336D" w:rsidRDefault="00133CC9" w:rsidP="00133CC9">
      <w:pPr>
        <w:widowControl w:val="0"/>
        <w:tabs>
          <w:tab w:val="left" w:pos="384"/>
        </w:tabs>
        <w:autoSpaceDE w:val="0"/>
        <w:autoSpaceDN w:val="0"/>
        <w:adjustRightInd w:val="0"/>
        <w:ind w:left="284"/>
        <w:rPr>
          <w:rFonts w:asciiTheme="minorHAnsi" w:hAnsiTheme="minorHAnsi" w:cstheme="minorHAnsi"/>
          <w:sz w:val="20"/>
        </w:rPr>
      </w:pPr>
      <w:r w:rsidRPr="006C4B5D">
        <w:rPr>
          <w:rFonts w:asciiTheme="minorHAnsi" w:hAnsiTheme="minorHAnsi" w:cstheme="minorHAnsi"/>
          <w:sz w:val="20"/>
        </w:rPr>
        <w:t>Gráfico</w:t>
      </w:r>
      <w:r w:rsidR="000A44BA" w:rsidRPr="006C4B5D">
        <w:rPr>
          <w:rFonts w:asciiTheme="minorHAnsi" w:hAnsiTheme="minorHAnsi" w:cstheme="minorHAnsi"/>
          <w:sz w:val="20"/>
        </w:rPr>
        <w:t xml:space="preserve"> </w:t>
      </w:r>
      <w:r w:rsidR="008A5C7B">
        <w:rPr>
          <w:rFonts w:asciiTheme="minorHAnsi" w:hAnsiTheme="minorHAnsi" w:cstheme="minorHAnsi"/>
          <w:sz w:val="20"/>
        </w:rPr>
        <w:t>14</w:t>
      </w:r>
      <w:r w:rsidR="00E472E7">
        <w:rPr>
          <w:rFonts w:asciiTheme="minorHAnsi" w:hAnsiTheme="minorHAnsi" w:cstheme="minorHAnsi"/>
          <w:sz w:val="20"/>
        </w:rPr>
        <w:t xml:space="preserve">: </w:t>
      </w:r>
      <w:r w:rsidRPr="006C4B5D">
        <w:rPr>
          <w:rFonts w:asciiTheme="minorHAnsi" w:hAnsiTheme="minorHAnsi" w:cstheme="minorHAnsi"/>
          <w:sz w:val="20"/>
        </w:rPr>
        <w:t>Revistas más utilizadas por los autores de</w:t>
      </w:r>
      <w:r w:rsidR="00004FB2" w:rsidRPr="006C4B5D">
        <w:rPr>
          <w:rFonts w:asciiTheme="minorHAnsi" w:hAnsiTheme="minorHAnsi" w:cstheme="minorHAnsi"/>
          <w:sz w:val="20"/>
        </w:rPr>
        <w:t xml:space="preserve"> instituciones académicas y de salud</w:t>
      </w:r>
      <w:r w:rsidRPr="006C4B5D">
        <w:rPr>
          <w:rFonts w:asciiTheme="minorHAnsi" w:hAnsiTheme="minorHAnsi" w:cstheme="minorHAnsi"/>
          <w:sz w:val="20"/>
        </w:rPr>
        <w:t xml:space="preserve"> </w:t>
      </w:r>
      <w:r w:rsidR="00E472E7">
        <w:rPr>
          <w:rFonts w:asciiTheme="minorHAnsi" w:hAnsiTheme="minorHAnsi" w:cstheme="minorHAnsi"/>
          <w:sz w:val="20"/>
        </w:rPr>
        <w:t xml:space="preserve">de la </w:t>
      </w:r>
      <w:r w:rsidRPr="006C4B5D">
        <w:rPr>
          <w:rFonts w:asciiTheme="minorHAnsi" w:hAnsiTheme="minorHAnsi" w:cstheme="minorHAnsi"/>
          <w:sz w:val="20"/>
        </w:rPr>
        <w:t xml:space="preserve">provincia </w:t>
      </w:r>
      <w:r w:rsidR="00004FB2" w:rsidRPr="006C4B5D">
        <w:rPr>
          <w:rFonts w:asciiTheme="minorHAnsi" w:hAnsiTheme="minorHAnsi" w:cstheme="minorHAnsi"/>
          <w:sz w:val="20"/>
        </w:rPr>
        <w:t>Cienfuegos</w:t>
      </w:r>
      <w:r w:rsidRPr="006C4B5D">
        <w:rPr>
          <w:rFonts w:asciiTheme="minorHAnsi" w:hAnsiTheme="minorHAnsi" w:cstheme="minorHAnsi"/>
          <w:sz w:val="20"/>
        </w:rPr>
        <w:t xml:space="preserve"> que aparecen en Base de Datos Embase (2017-2021)</w:t>
      </w:r>
      <w:r w:rsidR="00E472E7">
        <w:rPr>
          <w:rFonts w:asciiTheme="minorHAnsi" w:hAnsiTheme="minorHAnsi" w:cstheme="minorHAnsi"/>
          <w:sz w:val="20"/>
        </w:rPr>
        <w:t>.</w:t>
      </w:r>
    </w:p>
    <w:p w14:paraId="49E64450" w14:textId="77777777" w:rsidR="00FD2515" w:rsidRPr="002A336D" w:rsidRDefault="00FD2515" w:rsidP="00133CC9">
      <w:pPr>
        <w:widowControl w:val="0"/>
        <w:tabs>
          <w:tab w:val="left" w:pos="384"/>
        </w:tabs>
        <w:autoSpaceDE w:val="0"/>
        <w:autoSpaceDN w:val="0"/>
        <w:adjustRightInd w:val="0"/>
        <w:ind w:left="284"/>
        <w:rPr>
          <w:rFonts w:asciiTheme="minorHAnsi" w:hAnsiTheme="minorHAnsi" w:cstheme="minorHAnsi"/>
          <w:sz w:val="20"/>
        </w:rPr>
      </w:pPr>
    </w:p>
    <w:p w14:paraId="4EE40C34" w14:textId="733AEBC1" w:rsidR="00A97D79" w:rsidRDefault="00A97D79" w:rsidP="00002D62">
      <w:pPr>
        <w:pStyle w:val="Ttulo1"/>
        <w:rPr>
          <w:rFonts w:asciiTheme="minorHAnsi" w:hAnsiTheme="minorHAnsi" w:cstheme="minorHAnsi"/>
        </w:rPr>
      </w:pPr>
      <w:bookmarkStart w:id="27" w:name="_Toc124192069"/>
      <w:r w:rsidRPr="000513B1">
        <w:t xml:space="preserve">Centro Provincial de Ciencias Médicas de </w:t>
      </w:r>
      <w:r w:rsidR="00C869E2" w:rsidRPr="000513B1">
        <w:t>Cienfuegos</w:t>
      </w:r>
      <w:r w:rsidRPr="003833CF">
        <w:rPr>
          <w:rFonts w:asciiTheme="minorHAnsi" w:hAnsiTheme="minorHAnsi" w:cstheme="minorHAnsi"/>
          <w:color w:val="000000" w:themeColor="text1"/>
        </w:rPr>
        <w:t xml:space="preserve"> </w:t>
      </w:r>
      <w:r w:rsidRPr="002A336D">
        <w:rPr>
          <w:rFonts w:asciiTheme="minorHAnsi" w:hAnsiTheme="minorHAnsi" w:cstheme="minorHAnsi"/>
        </w:rPr>
        <w:t>(</w:t>
      </w:r>
      <w:hyperlink r:id="rId368" w:history="1">
        <w:r w:rsidRPr="002A336D">
          <w:rPr>
            <w:rStyle w:val="Hipervnculo"/>
            <w:rFonts w:asciiTheme="minorHAnsi" w:hAnsiTheme="minorHAnsi" w:cstheme="minorHAnsi"/>
          </w:rPr>
          <w:t>CPICM</w:t>
        </w:r>
        <w:r w:rsidR="00C869E2">
          <w:rPr>
            <w:rStyle w:val="Hipervnculo"/>
            <w:rFonts w:asciiTheme="minorHAnsi" w:hAnsiTheme="minorHAnsi" w:cstheme="minorHAnsi"/>
          </w:rPr>
          <w:t>C</w:t>
        </w:r>
      </w:hyperlink>
      <w:r w:rsidRPr="002A336D">
        <w:rPr>
          <w:rFonts w:asciiTheme="minorHAnsi" w:hAnsiTheme="minorHAnsi" w:cstheme="minorHAnsi"/>
        </w:rPr>
        <w:t>)</w:t>
      </w:r>
      <w:bookmarkEnd w:id="27"/>
    </w:p>
    <w:p w14:paraId="0EAEAB30" w14:textId="77777777" w:rsidR="003833CF" w:rsidRDefault="003833CF" w:rsidP="003833CF"/>
    <w:p w14:paraId="5DEA08A2" w14:textId="765A2888" w:rsidR="003833CF" w:rsidRPr="003833CF" w:rsidRDefault="003833CF" w:rsidP="003833CF">
      <w:r>
        <w:rPr>
          <w:noProof/>
        </w:rPr>
        <w:drawing>
          <wp:inline distT="0" distB="0" distL="0" distR="0" wp14:anchorId="7BD1E901" wp14:editId="7D9C35BE">
            <wp:extent cx="5210175" cy="1480873"/>
            <wp:effectExtent l="0" t="0" r="0" b="5080"/>
            <wp:docPr id="141" name="Imagen 141">
              <a:hlinkClick xmlns:a="http://schemas.openxmlformats.org/drawingml/2006/main" r:id="rId3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a:stretch>
                      <a:fillRect/>
                    </a:stretch>
                  </pic:blipFill>
                  <pic:spPr>
                    <a:xfrm>
                      <a:off x="0" y="0"/>
                      <a:ext cx="5214636" cy="1482141"/>
                    </a:xfrm>
                    <a:prstGeom prst="rect">
                      <a:avLst/>
                    </a:prstGeom>
                  </pic:spPr>
                </pic:pic>
              </a:graphicData>
            </a:graphic>
          </wp:inline>
        </w:drawing>
      </w:r>
    </w:p>
    <w:p w14:paraId="0CDCB6B1" w14:textId="77777777" w:rsidR="008329CE" w:rsidRDefault="008329CE" w:rsidP="008329CE"/>
    <w:p w14:paraId="7443DC38" w14:textId="167775CF" w:rsidR="003833CF" w:rsidRPr="00E456F4" w:rsidRDefault="003833CF" w:rsidP="00E20904">
      <w:pPr>
        <w:widowControl w:val="0"/>
        <w:tabs>
          <w:tab w:val="left" w:pos="384"/>
        </w:tabs>
        <w:autoSpaceDE w:val="0"/>
        <w:autoSpaceDN w:val="0"/>
        <w:adjustRightInd w:val="0"/>
        <w:spacing w:after="240"/>
        <w:ind w:left="284"/>
        <w:jc w:val="both"/>
        <w:rPr>
          <w:rFonts w:asciiTheme="minorHAnsi" w:hAnsiTheme="minorHAnsi" w:cstheme="minorHAnsi"/>
        </w:rPr>
      </w:pPr>
      <w:r w:rsidRPr="00E456F4">
        <w:rPr>
          <w:rFonts w:asciiTheme="minorHAnsi" w:hAnsiTheme="minorHAnsi" w:cstheme="minorHAnsi"/>
        </w:rPr>
        <w:t xml:space="preserve">El 17 de enero de 1981, el </w:t>
      </w:r>
      <w:hyperlink r:id="rId371" w:history="1">
        <w:r w:rsidR="00E472E7">
          <w:rPr>
            <w:rStyle w:val="Hipervnculo"/>
            <w:rFonts w:asciiTheme="minorHAnsi" w:hAnsiTheme="minorHAnsi" w:cstheme="minorHAnsi"/>
          </w:rPr>
          <w:t>Centro P</w:t>
        </w:r>
        <w:r w:rsidRPr="00E456F4">
          <w:rPr>
            <w:rStyle w:val="Hipervnculo"/>
            <w:rFonts w:asciiTheme="minorHAnsi" w:hAnsiTheme="minorHAnsi" w:cstheme="minorHAnsi"/>
          </w:rPr>
          <w:t>rovincial de Información de Ciencias Médicas de Cienfuegos</w:t>
        </w:r>
      </w:hyperlink>
      <w:r w:rsidRPr="00E456F4">
        <w:rPr>
          <w:rFonts w:asciiTheme="minorHAnsi" w:hAnsiTheme="minorHAnsi" w:cstheme="minorHAnsi"/>
        </w:rPr>
        <w:t xml:space="preserve">, inició el largo recorrido de proveer de información científica para el sostén de los procesos docentes, investigativos y asistenciales en el territorio. Actualmente se encuentra ubicado en la Facultad de Ciencia Médicas “Dr. Raúl Dorticós Torrado”. </w:t>
      </w:r>
    </w:p>
    <w:p w14:paraId="2F5F7C34" w14:textId="366CAE84" w:rsidR="003833CF" w:rsidRPr="003833CF" w:rsidRDefault="003833CF" w:rsidP="003833CF">
      <w:pPr>
        <w:widowControl w:val="0"/>
        <w:tabs>
          <w:tab w:val="left" w:pos="384"/>
        </w:tabs>
        <w:autoSpaceDE w:val="0"/>
        <w:autoSpaceDN w:val="0"/>
        <w:adjustRightInd w:val="0"/>
        <w:ind w:left="284"/>
        <w:jc w:val="both"/>
        <w:rPr>
          <w:rFonts w:asciiTheme="minorHAnsi" w:hAnsiTheme="minorHAnsi" w:cstheme="minorHAnsi"/>
        </w:rPr>
      </w:pPr>
      <w:r w:rsidRPr="003833CF">
        <w:rPr>
          <w:rFonts w:asciiTheme="minorHAnsi" w:hAnsiTheme="minorHAnsi" w:cstheme="minorHAnsi"/>
          <w:b/>
        </w:rPr>
        <w:t>Su misión</w:t>
      </w:r>
      <w:r w:rsidRPr="003833CF">
        <w:rPr>
          <w:rFonts w:asciiTheme="minorHAnsi" w:hAnsiTheme="minorHAnsi" w:cstheme="minorHAnsi"/>
        </w:rPr>
        <w:t xml:space="preserve"> es consolidar la red de personas e instituciones capaces de producir,  adquirir, organizar, diseminar y usar la información en el contexto de las ciencias de la salud.</w:t>
      </w:r>
      <w:r>
        <w:rPr>
          <w:rFonts w:asciiTheme="minorHAnsi" w:hAnsiTheme="minorHAnsi" w:cstheme="minorHAnsi"/>
        </w:rPr>
        <w:t xml:space="preserve"> </w:t>
      </w:r>
      <w:r w:rsidRPr="003833CF">
        <w:rPr>
          <w:rFonts w:asciiTheme="minorHAnsi" w:hAnsiTheme="minorHAnsi" w:cstheme="minorHAnsi"/>
        </w:rPr>
        <w:t xml:space="preserve">Para el logro de esta misión ofrece productos y servicios que se generan </w:t>
      </w:r>
      <w:r w:rsidRPr="003833CF">
        <w:rPr>
          <w:rFonts w:asciiTheme="minorHAnsi" w:hAnsiTheme="minorHAnsi" w:cstheme="minorHAnsi"/>
        </w:rPr>
        <w:lastRenderedPageBreak/>
        <w:t>dentro de los propios departamentos,  a saber:</w:t>
      </w:r>
    </w:p>
    <w:p w14:paraId="7D2CAAE2" w14:textId="77777777" w:rsidR="003833CF" w:rsidRPr="003833CF" w:rsidRDefault="003833CF" w:rsidP="003833CF">
      <w:pPr>
        <w:widowControl w:val="0"/>
        <w:tabs>
          <w:tab w:val="left" w:pos="384"/>
        </w:tabs>
        <w:autoSpaceDE w:val="0"/>
        <w:autoSpaceDN w:val="0"/>
        <w:adjustRightInd w:val="0"/>
        <w:ind w:left="284"/>
        <w:jc w:val="both"/>
        <w:rPr>
          <w:rFonts w:asciiTheme="minorHAnsi" w:hAnsiTheme="minorHAnsi" w:cstheme="minorHAnsi"/>
        </w:rPr>
      </w:pPr>
    </w:p>
    <w:p w14:paraId="35A491B2" w14:textId="7193A6C9"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Metodológico</w:t>
      </w:r>
    </w:p>
    <w:p w14:paraId="05761B3B" w14:textId="6B02B630"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Servicios especiales de información</w:t>
      </w:r>
    </w:p>
    <w:p w14:paraId="1EFF5770" w14:textId="556345E9"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Editorial</w:t>
      </w:r>
    </w:p>
    <w:p w14:paraId="44CA3596" w14:textId="5E24CEAC"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Nodo</w:t>
      </w:r>
    </w:p>
    <w:p w14:paraId="1C76836D" w14:textId="0C895F21"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Universidad virtual de Salud</w:t>
      </w:r>
    </w:p>
    <w:p w14:paraId="099CAE77" w14:textId="2821152A" w:rsidR="003833CF" w:rsidRPr="00837116" w:rsidRDefault="003833CF" w:rsidP="00175795">
      <w:pPr>
        <w:pStyle w:val="Prrafodelista"/>
        <w:widowControl w:val="0"/>
        <w:numPr>
          <w:ilvl w:val="0"/>
          <w:numId w:val="25"/>
        </w:numPr>
        <w:tabs>
          <w:tab w:val="left" w:pos="384"/>
        </w:tabs>
        <w:autoSpaceDE w:val="0"/>
        <w:autoSpaceDN w:val="0"/>
        <w:adjustRightInd w:val="0"/>
        <w:jc w:val="both"/>
        <w:rPr>
          <w:rFonts w:asciiTheme="minorHAnsi" w:hAnsiTheme="minorHAnsi" w:cstheme="minorHAnsi"/>
        </w:rPr>
      </w:pPr>
      <w:r w:rsidRPr="00837116">
        <w:rPr>
          <w:rFonts w:asciiTheme="minorHAnsi" w:hAnsiTheme="minorHAnsi" w:cstheme="minorHAnsi"/>
        </w:rPr>
        <w:t xml:space="preserve">Biblioteca </w:t>
      </w:r>
    </w:p>
    <w:p w14:paraId="5ADDB1BE" w14:textId="77777777" w:rsidR="003833CF" w:rsidRPr="003833CF" w:rsidRDefault="003833CF" w:rsidP="003833CF">
      <w:pPr>
        <w:widowControl w:val="0"/>
        <w:tabs>
          <w:tab w:val="left" w:pos="384"/>
        </w:tabs>
        <w:autoSpaceDE w:val="0"/>
        <w:autoSpaceDN w:val="0"/>
        <w:adjustRightInd w:val="0"/>
        <w:ind w:left="284"/>
        <w:jc w:val="both"/>
        <w:rPr>
          <w:rFonts w:asciiTheme="minorHAnsi" w:hAnsiTheme="minorHAnsi" w:cstheme="minorHAnsi"/>
        </w:rPr>
      </w:pPr>
    </w:p>
    <w:p w14:paraId="05F8ADCE" w14:textId="56F62ECB" w:rsidR="003833CF" w:rsidRPr="003833CF" w:rsidRDefault="003833CF" w:rsidP="003833CF">
      <w:pPr>
        <w:widowControl w:val="0"/>
        <w:tabs>
          <w:tab w:val="left" w:pos="384"/>
        </w:tabs>
        <w:autoSpaceDE w:val="0"/>
        <w:autoSpaceDN w:val="0"/>
        <w:adjustRightInd w:val="0"/>
        <w:ind w:left="284"/>
        <w:jc w:val="both"/>
        <w:rPr>
          <w:rFonts w:asciiTheme="minorHAnsi" w:hAnsiTheme="minorHAnsi" w:cstheme="minorHAnsi"/>
        </w:rPr>
      </w:pPr>
      <w:r w:rsidRPr="003833CF">
        <w:rPr>
          <w:rFonts w:asciiTheme="minorHAnsi" w:hAnsiTheme="minorHAnsi" w:cstheme="minorHAnsi"/>
        </w:rPr>
        <w:t xml:space="preserve">El </w:t>
      </w:r>
      <w:hyperlink r:id="rId372" w:history="1">
        <w:r w:rsidRPr="003833CF">
          <w:rPr>
            <w:rStyle w:val="Hipervnculo"/>
            <w:rFonts w:asciiTheme="minorHAnsi" w:hAnsiTheme="minorHAnsi" w:cstheme="minorHAnsi"/>
          </w:rPr>
          <w:t>CPICM</w:t>
        </w:r>
      </w:hyperlink>
      <w:r w:rsidR="008A5C7B">
        <w:rPr>
          <w:rStyle w:val="Hipervnculo"/>
          <w:rFonts w:asciiTheme="minorHAnsi" w:hAnsiTheme="minorHAnsi" w:cstheme="minorHAnsi"/>
        </w:rPr>
        <w:t xml:space="preserve"> Cienfuegos</w:t>
      </w:r>
      <w:r w:rsidRPr="003833CF">
        <w:rPr>
          <w:rFonts w:asciiTheme="minorHAnsi" w:hAnsiTheme="minorHAnsi" w:cstheme="minorHAnsi"/>
        </w:rPr>
        <w:t xml:space="preserve"> es un sistema de instituciones que cubren los niveles de atención de salud declarados en la provincia, compuesta por:</w:t>
      </w:r>
    </w:p>
    <w:p w14:paraId="30305AE7" w14:textId="77777777" w:rsidR="003833CF" w:rsidRPr="003833CF" w:rsidRDefault="003833CF" w:rsidP="003833CF">
      <w:pPr>
        <w:widowControl w:val="0"/>
        <w:tabs>
          <w:tab w:val="left" w:pos="384"/>
        </w:tabs>
        <w:autoSpaceDE w:val="0"/>
        <w:autoSpaceDN w:val="0"/>
        <w:adjustRightInd w:val="0"/>
        <w:ind w:left="284"/>
        <w:jc w:val="both"/>
        <w:rPr>
          <w:rFonts w:asciiTheme="minorHAnsi" w:hAnsiTheme="minorHAnsi" w:cstheme="minorHAnsi"/>
        </w:rPr>
      </w:pPr>
    </w:p>
    <w:p w14:paraId="3BDB81BD" w14:textId="131DA287" w:rsidR="003833CF" w:rsidRDefault="00837116" w:rsidP="008A5C7B">
      <w:pPr>
        <w:widowControl w:val="0"/>
        <w:tabs>
          <w:tab w:val="left" w:pos="384"/>
        </w:tabs>
        <w:autoSpaceDE w:val="0"/>
        <w:autoSpaceDN w:val="0"/>
        <w:adjustRightInd w:val="0"/>
        <w:ind w:left="284"/>
        <w:jc w:val="center"/>
        <w:rPr>
          <w:rFonts w:asciiTheme="minorHAnsi" w:hAnsiTheme="minorHAnsi" w:cstheme="minorHAnsi"/>
        </w:rPr>
      </w:pPr>
      <w:r>
        <w:rPr>
          <w:noProof/>
        </w:rPr>
        <w:drawing>
          <wp:inline distT="0" distB="0" distL="0" distR="0" wp14:anchorId="72F0DF85" wp14:editId="21D0CA2D">
            <wp:extent cx="4000500" cy="1323975"/>
            <wp:effectExtent l="0" t="0" r="19050" b="9525"/>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3"/>
              </a:graphicData>
            </a:graphic>
          </wp:inline>
        </w:drawing>
      </w:r>
    </w:p>
    <w:p w14:paraId="551F142E" w14:textId="025832D6" w:rsidR="008A5C7B" w:rsidRPr="008A5C7B" w:rsidRDefault="008A5C7B" w:rsidP="008A5C7B">
      <w:pPr>
        <w:widowControl w:val="0"/>
        <w:tabs>
          <w:tab w:val="left" w:pos="384"/>
        </w:tabs>
        <w:autoSpaceDE w:val="0"/>
        <w:autoSpaceDN w:val="0"/>
        <w:adjustRightInd w:val="0"/>
        <w:ind w:left="284"/>
        <w:jc w:val="center"/>
        <w:rPr>
          <w:rFonts w:asciiTheme="minorHAnsi" w:hAnsiTheme="minorHAnsi" w:cstheme="minorHAnsi"/>
          <w:sz w:val="20"/>
        </w:rPr>
      </w:pPr>
      <w:r w:rsidRPr="008A5C7B">
        <w:rPr>
          <w:rFonts w:asciiTheme="minorHAnsi" w:hAnsiTheme="minorHAnsi" w:cstheme="minorHAnsi"/>
          <w:sz w:val="20"/>
        </w:rPr>
        <w:t>Gráfico 15</w:t>
      </w:r>
      <w:r w:rsidR="00E472E7">
        <w:rPr>
          <w:rFonts w:asciiTheme="minorHAnsi" w:hAnsiTheme="minorHAnsi" w:cstheme="minorHAnsi"/>
          <w:sz w:val="20"/>
        </w:rPr>
        <w:t xml:space="preserve">: </w:t>
      </w:r>
      <w:r w:rsidRPr="008A5C7B">
        <w:rPr>
          <w:rFonts w:asciiTheme="minorHAnsi" w:hAnsiTheme="minorHAnsi" w:cstheme="minorHAnsi"/>
          <w:sz w:val="20"/>
        </w:rPr>
        <w:t>Sistema de instituciones del CPICM-Cf</w:t>
      </w:r>
    </w:p>
    <w:p w14:paraId="63BEF353" w14:textId="3DD18B4E" w:rsidR="003833CF" w:rsidRDefault="003833CF" w:rsidP="003833CF">
      <w:pPr>
        <w:rPr>
          <w:rStyle w:val="Hipervnculo"/>
          <w:rFonts w:asciiTheme="minorHAnsi" w:hAnsiTheme="minorHAnsi" w:cstheme="minorHAnsi"/>
          <w:b/>
        </w:rPr>
      </w:pPr>
    </w:p>
    <w:tbl>
      <w:tblPr>
        <w:tblStyle w:val="Sombreadoclaro-nfasis5"/>
        <w:tblW w:w="0" w:type="auto"/>
        <w:tblLook w:val="04A0" w:firstRow="1" w:lastRow="0" w:firstColumn="1" w:lastColumn="0" w:noHBand="0" w:noVBand="1"/>
      </w:tblPr>
      <w:tblGrid>
        <w:gridCol w:w="2560"/>
        <w:gridCol w:w="6160"/>
      </w:tblGrid>
      <w:tr w:rsidR="00837116" w14:paraId="3AA2DF64" w14:textId="77777777" w:rsidTr="00837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vAlign w:val="center"/>
          </w:tcPr>
          <w:p w14:paraId="76F12B26" w14:textId="2ADA00B6" w:rsidR="00837116" w:rsidRDefault="003F6A17" w:rsidP="00837116">
            <w:pPr>
              <w:jc w:val="center"/>
              <w:rPr>
                <w:rFonts w:asciiTheme="minorHAnsi" w:hAnsiTheme="minorHAnsi" w:cstheme="minorHAnsi"/>
                <w:b w:val="0"/>
              </w:rPr>
            </w:pPr>
            <w:hyperlink r:id="rId374" w:history="1">
              <w:r w:rsidR="00837116" w:rsidRPr="00F04665">
                <w:rPr>
                  <w:rStyle w:val="Hipervnculo"/>
                  <w:rFonts w:asciiTheme="minorHAnsi" w:hAnsiTheme="minorHAnsi" w:cstheme="minorHAnsi"/>
                  <w:b w:val="0"/>
                </w:rPr>
                <w:t>Red Social Facebook del Centro Provincial de Ciencias Médicas de Cienfuegos</w:t>
              </w:r>
            </w:hyperlink>
          </w:p>
        </w:tc>
        <w:tc>
          <w:tcPr>
            <w:tcW w:w="4322" w:type="dxa"/>
          </w:tcPr>
          <w:p w14:paraId="1D114578" w14:textId="200863BE" w:rsidR="00837116" w:rsidRDefault="00837116" w:rsidP="003833C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Pr>
                <w:rFonts w:asciiTheme="minorHAnsi" w:hAnsiTheme="minorHAnsi" w:cstheme="minorHAnsi"/>
                <w:noProof/>
              </w:rPr>
              <w:drawing>
                <wp:inline distT="0" distB="0" distL="0" distR="0" wp14:anchorId="04038EF8" wp14:editId="1BD25833">
                  <wp:extent cx="3774558" cy="1768483"/>
                  <wp:effectExtent l="0" t="0" r="0" b="317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773185" cy="1767840"/>
                          </a:xfrm>
                          <a:prstGeom prst="rect">
                            <a:avLst/>
                          </a:prstGeom>
                          <a:noFill/>
                        </pic:spPr>
                      </pic:pic>
                    </a:graphicData>
                  </a:graphic>
                </wp:inline>
              </w:drawing>
            </w:r>
          </w:p>
        </w:tc>
      </w:tr>
    </w:tbl>
    <w:p w14:paraId="4C8480DA" w14:textId="4B10DD87" w:rsidR="007A6495" w:rsidRPr="000513B1" w:rsidRDefault="007A6495" w:rsidP="000513B1">
      <w:pPr>
        <w:pStyle w:val="Ttulo1"/>
      </w:pPr>
      <w:bookmarkStart w:id="28" w:name="_Toc124192070"/>
      <w:r w:rsidRPr="000513B1">
        <w:t>Revistas científicas de la provincia Cienfuegos</w:t>
      </w:r>
      <w:bookmarkEnd w:id="28"/>
      <w:r w:rsidRPr="000513B1">
        <w:t xml:space="preserve"> </w:t>
      </w:r>
    </w:p>
    <w:p w14:paraId="4831474A" w14:textId="77777777" w:rsidR="007A6495" w:rsidRPr="007A6495" w:rsidRDefault="007A6495" w:rsidP="007A6495"/>
    <w:p w14:paraId="0CCADB19" w14:textId="1B05CB3E" w:rsidR="00A97D79" w:rsidRDefault="003F6A17" w:rsidP="00E20904">
      <w:pPr>
        <w:widowControl w:val="0"/>
        <w:tabs>
          <w:tab w:val="left" w:pos="384"/>
        </w:tabs>
        <w:autoSpaceDE w:val="0"/>
        <w:autoSpaceDN w:val="0"/>
        <w:adjustRightInd w:val="0"/>
        <w:spacing w:after="240"/>
        <w:ind w:left="284"/>
        <w:jc w:val="both"/>
        <w:rPr>
          <w:rFonts w:asciiTheme="minorHAnsi" w:hAnsiTheme="minorHAnsi" w:cstheme="minorHAnsi"/>
          <w:b/>
        </w:rPr>
      </w:pPr>
      <w:hyperlink r:id="rId376" w:history="1">
        <w:r w:rsidR="00C869E2" w:rsidRPr="00CE496E">
          <w:rPr>
            <w:rStyle w:val="Hipervnculo"/>
            <w:rFonts w:asciiTheme="minorHAnsi" w:hAnsiTheme="minorHAnsi" w:cstheme="minorHAnsi"/>
            <w:b/>
          </w:rPr>
          <w:t>Medisur</w:t>
        </w:r>
      </w:hyperlink>
      <w:r w:rsidR="00C869E2" w:rsidRPr="00C869E2">
        <w:rPr>
          <w:rFonts w:asciiTheme="minorHAnsi" w:hAnsiTheme="minorHAnsi" w:cstheme="minorHAnsi"/>
          <w:b/>
        </w:rPr>
        <w:t>: Revista de Ciencias Médicas de Cienfuegos</w:t>
      </w:r>
    </w:p>
    <w:p w14:paraId="20D013F5" w14:textId="3E9F9788" w:rsidR="00C869E2" w:rsidRDefault="007008A7" w:rsidP="00D70C81">
      <w:pPr>
        <w:widowControl w:val="0"/>
        <w:tabs>
          <w:tab w:val="left" w:pos="384"/>
        </w:tabs>
        <w:autoSpaceDE w:val="0"/>
        <w:autoSpaceDN w:val="0"/>
        <w:adjustRightInd w:val="0"/>
        <w:ind w:left="284"/>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51072" behindDoc="0" locked="0" layoutInCell="1" allowOverlap="1" wp14:anchorId="0899504D" wp14:editId="6F8E6A13">
            <wp:simplePos x="0" y="0"/>
            <wp:positionH relativeFrom="column">
              <wp:posOffset>186690</wp:posOffset>
            </wp:positionH>
            <wp:positionV relativeFrom="paragraph">
              <wp:posOffset>70485</wp:posOffset>
            </wp:positionV>
            <wp:extent cx="1081405" cy="1400175"/>
            <wp:effectExtent l="0" t="0" r="4445" b="9525"/>
            <wp:wrapSquare wrapText="bothSides"/>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081405" cy="1400175"/>
                    </a:xfrm>
                    <a:prstGeom prst="rect">
                      <a:avLst/>
                    </a:prstGeom>
                  </pic:spPr>
                </pic:pic>
              </a:graphicData>
            </a:graphic>
            <wp14:sizeRelH relativeFrom="page">
              <wp14:pctWidth>0</wp14:pctWidth>
            </wp14:sizeRelH>
            <wp14:sizeRelV relativeFrom="page">
              <wp14:pctHeight>0</wp14:pctHeight>
            </wp14:sizeRelV>
          </wp:anchor>
        </w:drawing>
      </w:r>
      <w:r w:rsidRPr="005E14FD">
        <w:rPr>
          <w:rFonts w:asciiTheme="minorHAnsi" w:hAnsiTheme="minorHAnsi" w:cstheme="minorHAnsi"/>
          <w:b/>
          <w:bCs/>
          <w:sz w:val="22"/>
        </w:rPr>
        <w:t>E</w:t>
      </w:r>
      <w:r w:rsidR="00C869E2" w:rsidRPr="005E14FD">
        <w:rPr>
          <w:rFonts w:asciiTheme="minorHAnsi" w:hAnsiTheme="minorHAnsi" w:cstheme="minorHAnsi"/>
          <w:b/>
          <w:bCs/>
          <w:sz w:val="22"/>
        </w:rPr>
        <w:t>s el</w:t>
      </w:r>
      <w:r w:rsidR="00C869E2" w:rsidRPr="00837116">
        <w:rPr>
          <w:rFonts w:asciiTheme="minorHAnsi" w:hAnsiTheme="minorHAnsi" w:cstheme="minorHAnsi"/>
          <w:sz w:val="22"/>
        </w:rPr>
        <w:t xml:space="preserve"> </w:t>
      </w:r>
      <w:r w:rsidR="00C869E2" w:rsidRPr="005E14FD">
        <w:rPr>
          <w:rFonts w:asciiTheme="minorHAnsi" w:hAnsiTheme="minorHAnsi" w:cstheme="minorHAnsi"/>
          <w:b/>
          <w:bCs/>
          <w:sz w:val="22"/>
        </w:rPr>
        <w:t>órgano científico de divulgación oficial de las Ciencias Médicas en la provincia de Cienfuegos</w:t>
      </w:r>
      <w:r w:rsidR="00C869E2" w:rsidRPr="00837116">
        <w:rPr>
          <w:rFonts w:asciiTheme="minorHAnsi" w:hAnsiTheme="minorHAnsi" w:cstheme="minorHAnsi"/>
          <w:sz w:val="22"/>
        </w:rPr>
        <w:t xml:space="preserve">. Publica números seriados además de suplementos y números especiales dedicados a diferentes temas científicos de interés. </w:t>
      </w:r>
      <w:hyperlink r:id="rId378" w:history="1">
        <w:r w:rsidR="00C869E2" w:rsidRPr="00837116">
          <w:rPr>
            <w:rStyle w:val="Hipervnculo"/>
            <w:rFonts w:asciiTheme="minorHAnsi" w:hAnsiTheme="minorHAnsi" w:cstheme="minorHAnsi"/>
            <w:b/>
            <w:sz w:val="22"/>
          </w:rPr>
          <w:t>MediSur</w:t>
        </w:r>
      </w:hyperlink>
      <w:r w:rsidR="00C869E2" w:rsidRPr="00837116">
        <w:rPr>
          <w:rFonts w:asciiTheme="minorHAnsi" w:hAnsiTheme="minorHAnsi" w:cstheme="minorHAnsi"/>
          <w:b/>
          <w:sz w:val="22"/>
        </w:rPr>
        <w:t xml:space="preserve"> </w:t>
      </w:r>
      <w:r w:rsidR="00C869E2" w:rsidRPr="00837116">
        <w:rPr>
          <w:rFonts w:asciiTheme="minorHAnsi" w:hAnsiTheme="minorHAnsi" w:cstheme="minorHAnsi"/>
          <w:sz w:val="22"/>
        </w:rPr>
        <w:t xml:space="preserve">tiene un amplio perfil de publicación. Considerará aquellos trabajos que estén relacionados con: </w:t>
      </w:r>
      <w:r w:rsidR="00D4191A">
        <w:rPr>
          <w:rFonts w:asciiTheme="minorHAnsi" w:hAnsiTheme="minorHAnsi" w:cstheme="minorHAnsi"/>
          <w:sz w:val="22"/>
        </w:rPr>
        <w:t>s</w:t>
      </w:r>
      <w:r w:rsidR="00C869E2" w:rsidRPr="00837116">
        <w:rPr>
          <w:rFonts w:asciiTheme="minorHAnsi" w:hAnsiTheme="minorHAnsi" w:cstheme="minorHAnsi"/>
          <w:sz w:val="22"/>
        </w:rPr>
        <w:t>a</w:t>
      </w:r>
      <w:r w:rsidR="00D4191A">
        <w:rPr>
          <w:rFonts w:asciiTheme="minorHAnsi" w:hAnsiTheme="minorHAnsi" w:cstheme="minorHAnsi"/>
          <w:sz w:val="22"/>
        </w:rPr>
        <w:t>lud pública, administración sanitaria, ciencias básicas, ciencias clínicas, enfermería, p</w:t>
      </w:r>
      <w:r w:rsidR="00C869E2" w:rsidRPr="00837116">
        <w:rPr>
          <w:rFonts w:asciiTheme="minorHAnsi" w:hAnsiTheme="minorHAnsi" w:cstheme="minorHAnsi"/>
          <w:sz w:val="22"/>
        </w:rPr>
        <w:t>edagogía entre otras áreas que estén vinculadas con la salud y los Servicios de Salud. El objetivo de la revista es divulgar los resultados científicos de los profesionales vinculados a la salud y la formación de los recursos humanos para la salud, en cualquier parte del mundo. Con prioridad en el territorio de la provincia de Cienfuegos, Cuba.</w:t>
      </w:r>
      <w:r w:rsidR="003F66E0" w:rsidRPr="00837116">
        <w:rPr>
          <w:rFonts w:asciiTheme="minorHAnsi" w:hAnsiTheme="minorHAnsi" w:cstheme="minorHAnsi"/>
          <w:sz w:val="22"/>
        </w:rPr>
        <w:t xml:space="preserve"> Esta revista está certificada por el CITMA.</w:t>
      </w:r>
    </w:p>
    <w:p w14:paraId="58DC752C" w14:textId="77777777" w:rsidR="00547E09" w:rsidRPr="00837116" w:rsidRDefault="00547E09" w:rsidP="00D70C81">
      <w:pPr>
        <w:widowControl w:val="0"/>
        <w:tabs>
          <w:tab w:val="left" w:pos="384"/>
        </w:tabs>
        <w:autoSpaceDE w:val="0"/>
        <w:autoSpaceDN w:val="0"/>
        <w:adjustRightInd w:val="0"/>
        <w:ind w:left="284"/>
        <w:jc w:val="both"/>
        <w:rPr>
          <w:rFonts w:asciiTheme="minorHAnsi" w:hAnsiTheme="minorHAnsi" w:cstheme="minorHAnsi"/>
          <w:sz w:val="22"/>
        </w:rPr>
      </w:pPr>
    </w:p>
    <w:p w14:paraId="0DE3701F" w14:textId="77777777" w:rsidR="00837116" w:rsidRDefault="00837116" w:rsidP="007A6495">
      <w:pPr>
        <w:jc w:val="both"/>
        <w:outlineLvl w:val="4"/>
      </w:pPr>
    </w:p>
    <w:p w14:paraId="594EC4D1" w14:textId="604995A2" w:rsidR="0058256F" w:rsidRDefault="003F6A17" w:rsidP="007A6495">
      <w:pPr>
        <w:jc w:val="both"/>
        <w:outlineLvl w:val="4"/>
        <w:rPr>
          <w:rStyle w:val="Hipervnculo"/>
          <w:rFonts w:asciiTheme="minorHAnsi" w:hAnsiTheme="minorHAnsi" w:cstheme="minorHAnsi"/>
          <w:b/>
          <w:bCs/>
        </w:rPr>
      </w:pPr>
      <w:hyperlink r:id="rId379" w:history="1">
        <w:r w:rsidR="0058256F" w:rsidRPr="00B03B79">
          <w:rPr>
            <w:rStyle w:val="Hipervnculo"/>
            <w:rFonts w:asciiTheme="minorHAnsi" w:hAnsiTheme="minorHAnsi" w:cstheme="minorHAnsi"/>
            <w:b/>
            <w:bCs/>
          </w:rPr>
          <w:t>Revista Universidad y Sociedad</w:t>
        </w:r>
      </w:hyperlink>
    </w:p>
    <w:p w14:paraId="2588C6E3" w14:textId="77777777" w:rsidR="007A6495" w:rsidRPr="0058256F" w:rsidRDefault="007A6495" w:rsidP="007A6495">
      <w:pPr>
        <w:jc w:val="both"/>
        <w:outlineLvl w:val="4"/>
        <w:rPr>
          <w:rFonts w:asciiTheme="minorHAnsi" w:hAnsiTheme="minorHAnsi" w:cstheme="minorHAnsi"/>
          <w:b/>
          <w:bCs/>
        </w:rPr>
      </w:pPr>
    </w:p>
    <w:p w14:paraId="2278D840" w14:textId="05F5B947" w:rsidR="00437AA2" w:rsidRPr="00837116" w:rsidRDefault="0058256F" w:rsidP="007A6495">
      <w:pPr>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20352" behindDoc="0" locked="0" layoutInCell="1" allowOverlap="1" wp14:anchorId="236AD7FA" wp14:editId="45885B08">
            <wp:simplePos x="0" y="0"/>
            <wp:positionH relativeFrom="column">
              <wp:posOffset>119380</wp:posOffset>
            </wp:positionH>
            <wp:positionV relativeFrom="paragraph">
              <wp:posOffset>22225</wp:posOffset>
            </wp:positionV>
            <wp:extent cx="1095375" cy="1550035"/>
            <wp:effectExtent l="0" t="0" r="9525" b="0"/>
            <wp:wrapSquare wrapText="bothSides"/>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1095375" cy="1550035"/>
                    </a:xfrm>
                    <a:prstGeom prst="rect">
                      <a:avLst/>
                    </a:prstGeom>
                  </pic:spPr>
                </pic:pic>
              </a:graphicData>
            </a:graphic>
            <wp14:sizeRelH relativeFrom="page">
              <wp14:pctWidth>0</wp14:pctWidth>
            </wp14:sizeRelH>
            <wp14:sizeRelV relativeFrom="page">
              <wp14:pctHeight>0</wp14:pctHeight>
            </wp14:sizeRelV>
          </wp:anchor>
        </w:drawing>
      </w:r>
      <w:r w:rsidRPr="005E14FD">
        <w:rPr>
          <w:rFonts w:asciiTheme="minorHAnsi" w:hAnsiTheme="minorHAnsi" w:cstheme="minorHAnsi"/>
          <w:b/>
          <w:bCs/>
          <w:sz w:val="22"/>
        </w:rPr>
        <w:t>Revista científico multidisciplinar de la Universidad de Cienfuegos, creada en el año 2008</w:t>
      </w:r>
      <w:r w:rsidRPr="00837116">
        <w:rPr>
          <w:rFonts w:asciiTheme="minorHAnsi" w:hAnsiTheme="minorHAnsi" w:cstheme="minorHAnsi"/>
          <w:sz w:val="22"/>
        </w:rPr>
        <w:t xml:space="preserve">. La </w:t>
      </w:r>
      <w:hyperlink r:id="rId381" w:history="1">
        <w:r w:rsidRPr="00837116">
          <w:rPr>
            <w:rStyle w:val="Hipervnculo"/>
            <w:rFonts w:asciiTheme="minorHAnsi" w:hAnsiTheme="minorHAnsi" w:cstheme="minorHAnsi"/>
            <w:sz w:val="22"/>
          </w:rPr>
          <w:t>Revista</w:t>
        </w:r>
      </w:hyperlink>
      <w:r w:rsidRPr="00837116">
        <w:rPr>
          <w:rFonts w:asciiTheme="minorHAnsi" w:hAnsiTheme="minorHAnsi" w:cstheme="minorHAnsi"/>
          <w:sz w:val="22"/>
        </w:rPr>
        <w:t xml:space="preserve"> tiene una frecuencia bimensual y cuenta con un comité editorial de prestigiosos académicos e investigadores, del ámbito nacional e internacional. Se encuentra reconocida en el Registro Nacional de Publicaciones Seriadas (La Habana, Cuba) y ha sido certificada por el Ministerio de Ciencia, Tecnología y Medio Ambiente (CITMA) como Publicación Seriada Científico-Tecnológica e indexada en directorios, catálogos y bases de datos internacionales como: Latindex, Directory of Research Journals Indexing (DRJI), Directory of Open Accesss Journals (DOAJ), la Biblioteca Científico-Electrónica en Línea (en inglés Scientific Electronic Library Online, SciELO), el Emerging Sources Citation Index (ESCI) de la Web of Science y Scopus. ISSN (electrónico): 2218-3620, ISSN (impreso): 2415-2897</w:t>
      </w:r>
      <w:r w:rsidR="00437AA2" w:rsidRPr="00837116">
        <w:rPr>
          <w:rFonts w:asciiTheme="minorHAnsi" w:hAnsiTheme="minorHAnsi" w:cstheme="minorHAnsi"/>
          <w:sz w:val="22"/>
        </w:rPr>
        <w:t xml:space="preserve">. </w:t>
      </w:r>
      <w:hyperlink r:id="rId382" w:history="1">
        <w:r w:rsidR="00437AA2" w:rsidRPr="00837116">
          <w:rPr>
            <w:rStyle w:val="Hipervnculo"/>
            <w:rFonts w:asciiTheme="minorHAnsi" w:hAnsiTheme="minorHAnsi" w:cstheme="minorHAnsi"/>
            <w:sz w:val="22"/>
          </w:rPr>
          <w:t>La revista fue notificada que pasó al grupo I en la Web of Science</w:t>
        </w:r>
      </w:hyperlink>
      <w:r w:rsidR="00437AA2" w:rsidRPr="00837116">
        <w:rPr>
          <w:rFonts w:asciiTheme="minorHAnsi" w:hAnsiTheme="minorHAnsi" w:cstheme="minorHAnsi"/>
          <w:sz w:val="22"/>
        </w:rPr>
        <w:t>; ello significa un alto impacto en las categorías abordadas, la superación de procesos evaluativos muy exigentes para el ingreso en diferentes bases de datos y la permanencia en posiciones de referencia durante varios años.</w:t>
      </w:r>
    </w:p>
    <w:p w14:paraId="34576B8F" w14:textId="77777777" w:rsidR="00437AA2" w:rsidRDefault="00437AA2" w:rsidP="00437AA2">
      <w:pPr>
        <w:jc w:val="both"/>
      </w:pPr>
    </w:p>
    <w:p w14:paraId="5745AD40" w14:textId="2F245603" w:rsidR="0058256F" w:rsidRPr="0058256F" w:rsidRDefault="003F6A17" w:rsidP="00437AA2">
      <w:pPr>
        <w:jc w:val="both"/>
        <w:rPr>
          <w:rFonts w:asciiTheme="minorHAnsi" w:hAnsiTheme="minorHAnsi" w:cstheme="minorHAnsi"/>
          <w:b/>
          <w:bCs/>
        </w:rPr>
      </w:pPr>
      <w:hyperlink r:id="rId383" w:history="1">
        <w:r w:rsidR="0058256F" w:rsidRPr="00B03B79">
          <w:rPr>
            <w:rStyle w:val="Hipervnculo"/>
            <w:rFonts w:asciiTheme="minorHAnsi" w:hAnsiTheme="minorHAnsi" w:cstheme="minorHAnsi"/>
            <w:b/>
            <w:bCs/>
          </w:rPr>
          <w:t>Revista Conrado</w:t>
        </w:r>
      </w:hyperlink>
    </w:p>
    <w:p w14:paraId="0E7F6A42" w14:textId="0CA2E64E" w:rsidR="00887DC4" w:rsidRPr="00837116" w:rsidRDefault="00D70C81" w:rsidP="00D70C81">
      <w:pPr>
        <w:spacing w:before="100" w:beforeAutospacing="1"/>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26496" behindDoc="0" locked="0" layoutInCell="1" allowOverlap="1" wp14:anchorId="7063109C" wp14:editId="1B190CC3">
            <wp:simplePos x="0" y="0"/>
            <wp:positionH relativeFrom="column">
              <wp:posOffset>43180</wp:posOffset>
            </wp:positionH>
            <wp:positionV relativeFrom="paragraph">
              <wp:posOffset>232410</wp:posOffset>
            </wp:positionV>
            <wp:extent cx="1133475" cy="1558290"/>
            <wp:effectExtent l="19050" t="19050" r="28575" b="22860"/>
            <wp:wrapSquare wrapText="bothSides"/>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1133475" cy="155829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58256F" w:rsidRPr="005E14FD">
        <w:rPr>
          <w:rFonts w:asciiTheme="minorHAnsi" w:hAnsiTheme="minorHAnsi" w:cstheme="minorHAnsi"/>
          <w:b/>
          <w:bCs/>
          <w:sz w:val="22"/>
        </w:rPr>
        <w:t>Revista científico-pedagógica de la Universidad de Cienfuegos, creada en el año 2005</w:t>
      </w:r>
      <w:r w:rsidR="0058256F" w:rsidRPr="00837116">
        <w:rPr>
          <w:rFonts w:asciiTheme="minorHAnsi" w:hAnsiTheme="minorHAnsi" w:cstheme="minorHAnsi"/>
          <w:sz w:val="22"/>
        </w:rPr>
        <w:t>. La revista cuenta con una frecuencia bimensual y tiene como objetivo difundir la labor que se genera en Cuba y otras partes del mundo para contribuir al desarrollo de las ciencias pedagógicas. Se encuentra reconocida en el Registro Nacional de Publicaciones Seriadas (La Habana, Cuba) y ha sido certificada por el Ministerio de Ciencia, Tecnología y Medio Ambiente (CITMA) como Publicación Seriada Científico-Tecnológica e indexada en directorios, catálogos y bases de datos internacionales como: Latindex, Red Iberoamericana de Innovación y Conocimiento Científico (REDIB), Directory of Open Accesss Journals (DOAJ), la Biblioteca Científico-Electrónica en Línea (en inglés Scientific Electronic Library Online, SciELO) y el Emerging Sources Citation Index (ESCI) de la Web of Science. ISSN (electrónico): 1990-8644, ISSN (impreso): 2519-7320</w:t>
      </w:r>
      <w:r w:rsidR="00E472E7">
        <w:rPr>
          <w:rFonts w:asciiTheme="minorHAnsi" w:hAnsiTheme="minorHAnsi" w:cstheme="minorHAnsi"/>
          <w:sz w:val="22"/>
        </w:rPr>
        <w:t>.</w:t>
      </w:r>
    </w:p>
    <w:p w14:paraId="6AF13696" w14:textId="7FF16F20" w:rsidR="0058256F" w:rsidRPr="00D70C81" w:rsidRDefault="003F6A17" w:rsidP="00D70C81">
      <w:pPr>
        <w:spacing w:before="100" w:beforeAutospacing="1"/>
        <w:jc w:val="both"/>
        <w:rPr>
          <w:rFonts w:asciiTheme="minorHAnsi" w:hAnsiTheme="minorHAnsi" w:cstheme="minorHAnsi"/>
        </w:rPr>
      </w:pPr>
      <w:hyperlink r:id="rId385" w:history="1">
        <w:r w:rsidR="0058256F" w:rsidRPr="00B03B79">
          <w:rPr>
            <w:rStyle w:val="Hipervnculo"/>
            <w:rFonts w:asciiTheme="minorHAnsi" w:hAnsiTheme="minorHAnsi" w:cstheme="minorHAnsi"/>
            <w:b/>
            <w:bCs/>
          </w:rPr>
          <w:t>Revista Científica Agroecosistemas</w:t>
        </w:r>
      </w:hyperlink>
    </w:p>
    <w:p w14:paraId="160FE22D" w14:textId="6069F868" w:rsidR="0058256F" w:rsidRDefault="00887DC4" w:rsidP="00D70C81">
      <w:pPr>
        <w:spacing w:before="100" w:beforeAutospacing="1"/>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44928" behindDoc="0" locked="0" layoutInCell="1" allowOverlap="1" wp14:anchorId="42297AE1" wp14:editId="2B0B59ED">
            <wp:simplePos x="0" y="0"/>
            <wp:positionH relativeFrom="column">
              <wp:posOffset>-3810</wp:posOffset>
            </wp:positionH>
            <wp:positionV relativeFrom="paragraph">
              <wp:posOffset>248920</wp:posOffset>
            </wp:positionV>
            <wp:extent cx="1205230" cy="1562100"/>
            <wp:effectExtent l="0" t="0" r="0" b="0"/>
            <wp:wrapSquare wrapText="bothSides"/>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1205230" cy="1562100"/>
                    </a:xfrm>
                    <a:prstGeom prst="rect">
                      <a:avLst/>
                    </a:prstGeom>
                  </pic:spPr>
                </pic:pic>
              </a:graphicData>
            </a:graphic>
            <wp14:sizeRelH relativeFrom="page">
              <wp14:pctWidth>0</wp14:pctWidth>
            </wp14:sizeRelH>
            <wp14:sizeRelV relativeFrom="page">
              <wp14:pctHeight>0</wp14:pctHeight>
            </wp14:sizeRelV>
          </wp:anchor>
        </w:drawing>
      </w:r>
      <w:r w:rsidR="0058256F" w:rsidRPr="005E14FD">
        <w:rPr>
          <w:rFonts w:asciiTheme="minorHAnsi" w:hAnsiTheme="minorHAnsi" w:cstheme="minorHAnsi"/>
          <w:b/>
          <w:bCs/>
          <w:sz w:val="22"/>
        </w:rPr>
        <w:t xml:space="preserve">Revista para la transformación de los </w:t>
      </w:r>
      <w:proofErr w:type="spellStart"/>
      <w:r w:rsidR="0058256F" w:rsidRPr="005E14FD">
        <w:rPr>
          <w:rFonts w:asciiTheme="minorHAnsi" w:hAnsiTheme="minorHAnsi" w:cstheme="minorHAnsi"/>
          <w:b/>
          <w:bCs/>
          <w:sz w:val="22"/>
        </w:rPr>
        <w:t>agroecosistemas</w:t>
      </w:r>
      <w:proofErr w:type="spellEnd"/>
      <w:r w:rsidR="0058256F" w:rsidRPr="005E14FD">
        <w:rPr>
          <w:rFonts w:asciiTheme="minorHAnsi" w:hAnsiTheme="minorHAnsi" w:cstheme="minorHAnsi"/>
          <w:b/>
          <w:bCs/>
          <w:sz w:val="22"/>
        </w:rPr>
        <w:t>, creada en el año 2013. Surge con el propósito de socializar el quehacer científico, tecnológico e innovador de la Universidad de Cienfuegos</w:t>
      </w:r>
      <w:r w:rsidR="0058256F" w:rsidRPr="00837116">
        <w:rPr>
          <w:rFonts w:asciiTheme="minorHAnsi" w:hAnsiTheme="minorHAnsi" w:cstheme="minorHAnsi"/>
          <w:sz w:val="22"/>
        </w:rPr>
        <w:t xml:space="preserve"> en la solución de la problemática de la seguridad alimentaria a partir de las experiencias que se producen en Cuba y el mundo para lograr la adaptabilidad y mitigación del cambio climático. Cuenta con una frecuencia cuatrimestral. La Revista se encuentra reconocida en el Registro Nacional de Publicaciones Seriadas (La Habana, Cuba), ha sido certificada por el Ministerio de Ciencia, Tecnología y Medio Ambiente (CITMA) como Publicación Seriada Científico-Tecnológica e indexada en el catálogo Latindex, la Red Iberoamericana de Innovación y Conocimiento Científico (REDIB) y Directory of Open Accesss Journals (DOAJ).</w:t>
      </w:r>
      <w:r w:rsidR="00D70C81" w:rsidRPr="00837116">
        <w:rPr>
          <w:rFonts w:asciiTheme="minorHAnsi" w:hAnsiTheme="minorHAnsi" w:cstheme="minorHAnsi"/>
          <w:sz w:val="22"/>
        </w:rPr>
        <w:t xml:space="preserve"> </w:t>
      </w:r>
      <w:r w:rsidR="0058256F" w:rsidRPr="00837116">
        <w:rPr>
          <w:rFonts w:asciiTheme="minorHAnsi" w:hAnsiTheme="minorHAnsi" w:cstheme="minorHAnsi"/>
          <w:sz w:val="22"/>
        </w:rPr>
        <w:t>ISSN (electrónico): 2415-2862</w:t>
      </w:r>
      <w:r w:rsidR="00E472E7">
        <w:rPr>
          <w:rFonts w:asciiTheme="minorHAnsi" w:hAnsiTheme="minorHAnsi" w:cstheme="minorHAnsi"/>
          <w:sz w:val="22"/>
        </w:rPr>
        <w:t>.</w:t>
      </w:r>
    </w:p>
    <w:p w14:paraId="08226DDF" w14:textId="77777777" w:rsidR="00C34BE7" w:rsidRPr="00837116" w:rsidRDefault="00C34BE7" w:rsidP="00D70C81">
      <w:pPr>
        <w:spacing w:before="100" w:beforeAutospacing="1"/>
        <w:jc w:val="both"/>
        <w:rPr>
          <w:rFonts w:asciiTheme="minorHAnsi" w:hAnsiTheme="minorHAnsi" w:cstheme="minorHAnsi"/>
          <w:sz w:val="22"/>
        </w:rPr>
      </w:pPr>
    </w:p>
    <w:p w14:paraId="7A64988F" w14:textId="157525DD" w:rsidR="0058256F" w:rsidRPr="0058256F" w:rsidRDefault="003F6A17" w:rsidP="00C34BE7">
      <w:hyperlink r:id="rId387" w:history="1">
        <w:r w:rsidR="0058256F" w:rsidRPr="00B03B79">
          <w:rPr>
            <w:rStyle w:val="Hipervnculo"/>
            <w:rFonts w:asciiTheme="minorHAnsi" w:hAnsiTheme="minorHAnsi" w:cstheme="minorHAnsi"/>
            <w:b/>
            <w:bCs/>
          </w:rPr>
          <w:t>Revista Científica Cultura, Comunicación y Desarrollo</w:t>
        </w:r>
      </w:hyperlink>
    </w:p>
    <w:p w14:paraId="1AF71132" w14:textId="26607BDA" w:rsidR="0058256F" w:rsidRDefault="00887DC4" w:rsidP="00D70C81">
      <w:pPr>
        <w:spacing w:before="100" w:beforeAutospacing="1"/>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38784" behindDoc="0" locked="0" layoutInCell="1" allowOverlap="1" wp14:anchorId="4DF34D4C" wp14:editId="6D859EB4">
            <wp:simplePos x="0" y="0"/>
            <wp:positionH relativeFrom="column">
              <wp:posOffset>-3810</wp:posOffset>
            </wp:positionH>
            <wp:positionV relativeFrom="paragraph">
              <wp:posOffset>192405</wp:posOffset>
            </wp:positionV>
            <wp:extent cx="1181100" cy="1528445"/>
            <wp:effectExtent l="0" t="0" r="0" b="0"/>
            <wp:wrapSquare wrapText="bothSides"/>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1181100" cy="1528445"/>
                    </a:xfrm>
                    <a:prstGeom prst="rect">
                      <a:avLst/>
                    </a:prstGeom>
                  </pic:spPr>
                </pic:pic>
              </a:graphicData>
            </a:graphic>
            <wp14:sizeRelH relativeFrom="page">
              <wp14:pctWidth>0</wp14:pctWidth>
            </wp14:sizeRelH>
            <wp14:sizeRelV relativeFrom="page">
              <wp14:pctHeight>0</wp14:pctHeight>
            </wp14:sizeRelV>
          </wp:anchor>
        </w:drawing>
      </w:r>
      <w:r w:rsidR="0058256F" w:rsidRPr="005E14FD">
        <w:rPr>
          <w:rFonts w:asciiTheme="minorHAnsi" w:hAnsiTheme="minorHAnsi" w:cstheme="minorHAnsi"/>
          <w:b/>
          <w:bCs/>
          <w:sz w:val="22"/>
        </w:rPr>
        <w:t>Revista científica de Ciencias sociales de la Universidad de Cienfuegos, creada en el año 2016</w:t>
      </w:r>
      <w:r w:rsidR="0058256F" w:rsidRPr="00837116">
        <w:rPr>
          <w:rFonts w:asciiTheme="minorHAnsi" w:hAnsiTheme="minorHAnsi" w:cstheme="minorHAnsi"/>
          <w:sz w:val="22"/>
        </w:rPr>
        <w:t>. La revista es una publicación con periodicidad cuatrimestral. Su objetivo fundamental es difundir los aportes e investigaciones en el campo de las ciencias sociales, con acento en estudios sobre cultura, comunicación y desarrollo. El perfil de la revista abarca tres líneas temáticas fundamentales: Cultura y sociedad, Estudios de comunicación social e investigaciones relacionadas con Ciencia, Tecnología y Sociedad (CTS). La Revista se encuentra reconocida en el Registro Nacional de Publicaciones Seriadas (La Habana, Cuba), ha sido certificada por el Ministerio de Ciencia, Tecnología y Medio Ambiente (CITMA) como Publicación Seriada Científico-Tecnológica e indexada en Latindex y Directory of Open Accesss Journals (DOAJ).</w:t>
      </w:r>
      <w:r w:rsidRPr="00837116">
        <w:rPr>
          <w:rFonts w:asciiTheme="minorHAnsi" w:hAnsiTheme="minorHAnsi" w:cstheme="minorHAnsi"/>
          <w:sz w:val="22"/>
        </w:rPr>
        <w:t xml:space="preserve"> </w:t>
      </w:r>
      <w:r w:rsidR="0058256F" w:rsidRPr="00837116">
        <w:rPr>
          <w:rFonts w:asciiTheme="minorHAnsi" w:hAnsiTheme="minorHAnsi" w:cstheme="minorHAnsi"/>
          <w:sz w:val="22"/>
        </w:rPr>
        <w:t>ISSN (electrónico): 2664-3111</w:t>
      </w:r>
      <w:r w:rsidR="00E472E7">
        <w:rPr>
          <w:rFonts w:asciiTheme="minorHAnsi" w:hAnsiTheme="minorHAnsi" w:cstheme="minorHAnsi"/>
          <w:sz w:val="22"/>
        </w:rPr>
        <w:t>.</w:t>
      </w:r>
    </w:p>
    <w:p w14:paraId="1066B3B4" w14:textId="77777777" w:rsidR="00C34BE7" w:rsidRPr="00837116" w:rsidRDefault="00C34BE7" w:rsidP="00D70C81">
      <w:pPr>
        <w:spacing w:before="100" w:beforeAutospacing="1"/>
        <w:jc w:val="both"/>
        <w:rPr>
          <w:rFonts w:asciiTheme="minorHAnsi" w:hAnsiTheme="minorHAnsi" w:cstheme="minorHAnsi"/>
          <w:sz w:val="22"/>
        </w:rPr>
      </w:pPr>
    </w:p>
    <w:p w14:paraId="135B6E14" w14:textId="1BD2678A" w:rsidR="0058256F" w:rsidRPr="0058256F" w:rsidRDefault="003F6A17" w:rsidP="00C34BE7">
      <w:pPr>
        <w:rPr>
          <w:rFonts w:asciiTheme="minorHAnsi" w:hAnsiTheme="minorHAnsi" w:cstheme="minorHAnsi"/>
          <w:b/>
          <w:bCs/>
        </w:rPr>
      </w:pPr>
      <w:hyperlink r:id="rId389" w:history="1">
        <w:r w:rsidR="0058256F" w:rsidRPr="00E85D87">
          <w:rPr>
            <w:rStyle w:val="Hipervnculo"/>
            <w:rFonts w:asciiTheme="minorHAnsi" w:hAnsiTheme="minorHAnsi" w:cstheme="minorHAnsi"/>
            <w:b/>
            <w:bCs/>
          </w:rPr>
          <w:t>Mi Casa UCf</w:t>
        </w:r>
      </w:hyperlink>
    </w:p>
    <w:p w14:paraId="0A76251F" w14:textId="71DAE3E9" w:rsidR="0058256F" w:rsidRPr="00837116" w:rsidRDefault="007008A7" w:rsidP="00D70C81">
      <w:pPr>
        <w:spacing w:before="100" w:beforeAutospacing="1"/>
        <w:jc w:val="both"/>
        <w:rPr>
          <w:rFonts w:asciiTheme="minorHAnsi" w:hAnsiTheme="minorHAnsi" w:cstheme="minorHAnsi"/>
          <w:sz w:val="22"/>
        </w:rPr>
      </w:pPr>
      <w:r w:rsidRPr="005E14FD">
        <w:rPr>
          <w:rFonts w:asciiTheme="minorHAnsi" w:hAnsiTheme="minorHAnsi" w:cstheme="minorHAnsi"/>
          <w:b/>
          <w:bCs/>
          <w:noProof/>
          <w:sz w:val="22"/>
        </w:rPr>
        <w:drawing>
          <wp:anchor distT="0" distB="0" distL="114300" distR="114300" simplePos="0" relativeHeight="251632640" behindDoc="0" locked="0" layoutInCell="1" allowOverlap="1" wp14:anchorId="62534297" wp14:editId="3A2655C7">
            <wp:simplePos x="0" y="0"/>
            <wp:positionH relativeFrom="column">
              <wp:posOffset>-3810</wp:posOffset>
            </wp:positionH>
            <wp:positionV relativeFrom="paragraph">
              <wp:posOffset>125095</wp:posOffset>
            </wp:positionV>
            <wp:extent cx="1118870" cy="1400175"/>
            <wp:effectExtent l="0" t="0" r="5080" b="9525"/>
            <wp:wrapSquare wrapText="bothSides"/>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1118870" cy="1400175"/>
                    </a:xfrm>
                    <a:prstGeom prst="rect">
                      <a:avLst/>
                    </a:prstGeom>
                  </pic:spPr>
                </pic:pic>
              </a:graphicData>
            </a:graphic>
            <wp14:sizeRelH relativeFrom="page">
              <wp14:pctWidth>0</wp14:pctWidth>
            </wp14:sizeRelH>
            <wp14:sizeRelV relativeFrom="page">
              <wp14:pctHeight>0</wp14:pctHeight>
            </wp14:sizeRelV>
          </wp:anchor>
        </w:drawing>
      </w:r>
      <w:r w:rsidR="0058256F" w:rsidRPr="005E14FD">
        <w:rPr>
          <w:rFonts w:asciiTheme="minorHAnsi" w:hAnsiTheme="minorHAnsi" w:cstheme="minorHAnsi"/>
          <w:b/>
          <w:bCs/>
          <w:sz w:val="22"/>
        </w:rPr>
        <w:t>Mi casa UCf, Órgano del Consejo Científico Estudiantil de la Universidad de Cienfuegos “Carlos Rafael Rodríguez” (UCf),</w:t>
      </w:r>
      <w:r w:rsidR="0058256F" w:rsidRPr="00837116">
        <w:rPr>
          <w:rFonts w:asciiTheme="minorHAnsi" w:hAnsiTheme="minorHAnsi" w:cstheme="minorHAnsi"/>
          <w:sz w:val="22"/>
        </w:rPr>
        <w:t xml:space="preserve"> publica trabajos originales e inéditos relacionados con el quehacer de la UCf y la opinión de sus profesores y estudiantes, en forma de artículos informativos y de reflexión, noticias, curiosidades, reportajes, informaciones técnicas para lectores, secciones de entretenimiento y entrevistas a personalidades. Su periodicidad es bimestral, por lo que comprende 6 números al año en las siguientes etapas: enero-febrero, marzo-abril, mayo-junio, julio-agosto, septiembre-octubre, noviembre-diciembre. </w:t>
      </w:r>
    </w:p>
    <w:p w14:paraId="7845E218" w14:textId="77777777" w:rsidR="007A6495" w:rsidRPr="0058256F" w:rsidRDefault="007A6495" w:rsidP="007A6495">
      <w:pPr>
        <w:jc w:val="both"/>
        <w:rPr>
          <w:rFonts w:asciiTheme="minorHAnsi" w:hAnsiTheme="minorHAnsi" w:cstheme="minorHAnsi"/>
        </w:rPr>
      </w:pPr>
    </w:p>
    <w:p w14:paraId="5FFDAF93" w14:textId="55C0BAF8" w:rsidR="000513B1" w:rsidRPr="00F237F4" w:rsidRDefault="007E7B90" w:rsidP="00F237F4">
      <w:pPr>
        <w:pStyle w:val="Ttulo2"/>
      </w:pPr>
      <w:bookmarkStart w:id="29" w:name="_Toc124192071"/>
      <w:r w:rsidRPr="00F237F4">
        <w:t xml:space="preserve">Balance </w:t>
      </w:r>
      <w:r w:rsidR="00F237F4" w:rsidRPr="00F237F4">
        <w:t xml:space="preserve">de  la </w:t>
      </w:r>
      <w:r w:rsidR="000513B1" w:rsidRPr="00F237F4">
        <w:t>Producción científica por revistas</w:t>
      </w:r>
      <w:bookmarkEnd w:id="29"/>
    </w:p>
    <w:p w14:paraId="23A77B1E" w14:textId="77777777" w:rsidR="000513B1" w:rsidRPr="000513B1" w:rsidRDefault="000513B1" w:rsidP="000513B1"/>
    <w:p w14:paraId="3B058148" w14:textId="0AFC860B" w:rsidR="0058256F" w:rsidRPr="00924CBB" w:rsidRDefault="007A6495" w:rsidP="007A6495">
      <w:pPr>
        <w:widowControl w:val="0"/>
        <w:tabs>
          <w:tab w:val="left" w:pos="384"/>
        </w:tabs>
        <w:autoSpaceDE w:val="0"/>
        <w:autoSpaceDN w:val="0"/>
        <w:adjustRightInd w:val="0"/>
        <w:spacing w:after="240"/>
        <w:ind w:left="284"/>
        <w:jc w:val="both"/>
        <w:rPr>
          <w:rFonts w:asciiTheme="minorHAnsi" w:hAnsiTheme="minorHAnsi" w:cstheme="minorHAnsi"/>
        </w:rPr>
      </w:pPr>
      <w:r w:rsidRPr="00924CBB">
        <w:rPr>
          <w:rFonts w:asciiTheme="minorHAnsi" w:hAnsiTheme="minorHAnsi" w:cstheme="minorHAnsi"/>
        </w:rPr>
        <w:t>Producción científica de 6</w:t>
      </w:r>
      <w:r w:rsidR="00D5284D" w:rsidRPr="00924CBB">
        <w:rPr>
          <w:rFonts w:asciiTheme="minorHAnsi" w:hAnsiTheme="minorHAnsi" w:cstheme="minorHAnsi"/>
        </w:rPr>
        <w:t xml:space="preserve"> títulos</w:t>
      </w:r>
      <w:r w:rsidR="00924CBB" w:rsidRPr="00924CBB">
        <w:rPr>
          <w:rFonts w:asciiTheme="minorHAnsi" w:hAnsiTheme="minorHAnsi" w:cstheme="minorHAnsi"/>
        </w:rPr>
        <w:t xml:space="preserve"> de revistas</w:t>
      </w:r>
      <w:r w:rsidR="00002D62" w:rsidRPr="00924CBB">
        <w:rPr>
          <w:rFonts w:asciiTheme="minorHAnsi" w:hAnsiTheme="minorHAnsi" w:cstheme="minorHAnsi"/>
        </w:rPr>
        <w:t xml:space="preserve"> (MediSur, Inmedsur, Revista Universidad y Sociedad, Revista Conrado, Revista Científica Agroecosistemas, </w:t>
      </w:r>
      <w:r w:rsidR="00924CBB" w:rsidRPr="00924CBB">
        <w:rPr>
          <w:rFonts w:asciiTheme="minorHAnsi" w:hAnsiTheme="minorHAnsi" w:cstheme="minorHAnsi"/>
        </w:rPr>
        <w:t>Revista Científica Cultura, Comunicación y Desarrollo</w:t>
      </w:r>
      <w:r w:rsidR="00924CBB">
        <w:rPr>
          <w:rFonts w:asciiTheme="minorHAnsi" w:hAnsiTheme="minorHAnsi" w:cstheme="minorHAnsi"/>
        </w:rPr>
        <w:t>)</w:t>
      </w:r>
      <w:r w:rsidR="00924CBB" w:rsidRPr="00924CBB">
        <w:rPr>
          <w:rFonts w:asciiTheme="minorHAnsi" w:hAnsiTheme="minorHAnsi" w:cstheme="minorHAnsi"/>
        </w:rPr>
        <w:t xml:space="preserve"> </w:t>
      </w:r>
      <w:r w:rsidR="00D5284D" w:rsidRPr="00924CBB">
        <w:rPr>
          <w:rFonts w:asciiTheme="minorHAnsi" w:hAnsiTheme="minorHAnsi" w:cstheme="minorHAnsi"/>
        </w:rPr>
        <w:t>de</w:t>
      </w:r>
      <w:r w:rsidR="00924CBB" w:rsidRPr="00924CBB">
        <w:rPr>
          <w:rFonts w:asciiTheme="minorHAnsi" w:hAnsiTheme="minorHAnsi" w:cstheme="minorHAnsi"/>
        </w:rPr>
        <w:t>l</w:t>
      </w:r>
      <w:r w:rsidR="00D5284D" w:rsidRPr="00924CBB">
        <w:rPr>
          <w:rFonts w:asciiTheme="minorHAnsi" w:hAnsiTheme="minorHAnsi" w:cstheme="minorHAnsi"/>
        </w:rPr>
        <w:t xml:space="preserve"> 2017- 2022</w:t>
      </w:r>
      <w:r w:rsidRPr="00924CBB">
        <w:rPr>
          <w:rFonts w:asciiTheme="minorHAnsi" w:hAnsiTheme="minorHAnsi" w:cstheme="minorHAnsi"/>
        </w:rPr>
        <w:t xml:space="preserve">, </w:t>
      </w:r>
      <w:r w:rsidR="00924CBB">
        <w:rPr>
          <w:rFonts w:asciiTheme="minorHAnsi" w:hAnsiTheme="minorHAnsi" w:cstheme="minorHAnsi"/>
        </w:rPr>
        <w:t xml:space="preserve">el </w:t>
      </w:r>
      <w:r w:rsidRPr="00924CBB">
        <w:rPr>
          <w:rFonts w:asciiTheme="minorHAnsi" w:hAnsiTheme="minorHAnsi" w:cstheme="minorHAnsi"/>
        </w:rPr>
        <w:t xml:space="preserve">total de artículos, autores y la identificación de autorías por género. </w:t>
      </w:r>
    </w:p>
    <w:tbl>
      <w:tblPr>
        <w:tblStyle w:val="Tablaconcuadrcula4-nfasis11"/>
        <w:tblW w:w="0" w:type="auto"/>
        <w:jc w:val="center"/>
        <w:tblLook w:val="04A0" w:firstRow="1" w:lastRow="0" w:firstColumn="1" w:lastColumn="0" w:noHBand="0" w:noVBand="1"/>
      </w:tblPr>
      <w:tblGrid>
        <w:gridCol w:w="2064"/>
        <w:gridCol w:w="1518"/>
        <w:gridCol w:w="1029"/>
        <w:gridCol w:w="1225"/>
        <w:gridCol w:w="960"/>
        <w:gridCol w:w="823"/>
      </w:tblGrid>
      <w:tr w:rsidR="00E456F4" w:rsidRPr="007008A7" w14:paraId="67273CC7" w14:textId="77777777" w:rsidTr="007A64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tcPr>
          <w:p w14:paraId="30A7C5CB" w14:textId="59BED630" w:rsidR="00E456F4" w:rsidRPr="007008A7" w:rsidRDefault="00E456F4" w:rsidP="00E456F4">
            <w:pPr>
              <w:jc w:val="center"/>
              <w:rPr>
                <w:rFonts w:ascii="Calibri" w:eastAsia="Calibri" w:hAnsi="Calibri"/>
                <w:sz w:val="22"/>
                <w:szCs w:val="22"/>
                <w:lang w:eastAsia="en-US"/>
              </w:rPr>
            </w:pPr>
            <w:r w:rsidRPr="007008A7">
              <w:rPr>
                <w:rFonts w:ascii="Calibri" w:eastAsia="Calibri" w:hAnsi="Calibri"/>
                <w:sz w:val="22"/>
                <w:szCs w:val="22"/>
                <w:lang w:eastAsia="en-US"/>
              </w:rPr>
              <w:t>Rev</w:t>
            </w:r>
            <w:r w:rsidR="007008A7" w:rsidRPr="007008A7">
              <w:rPr>
                <w:rFonts w:ascii="Calibri" w:eastAsia="Calibri" w:hAnsi="Calibri"/>
                <w:sz w:val="22"/>
                <w:szCs w:val="22"/>
                <w:lang w:eastAsia="en-US"/>
              </w:rPr>
              <w:t>istas</w:t>
            </w:r>
          </w:p>
        </w:tc>
        <w:tc>
          <w:tcPr>
            <w:tcW w:w="1142" w:type="dxa"/>
          </w:tcPr>
          <w:p w14:paraId="2F5BCCC5" w14:textId="3E8F68CB" w:rsidR="00E456F4" w:rsidRPr="007008A7" w:rsidRDefault="00E456F4" w:rsidP="0083711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7008A7">
              <w:rPr>
                <w:rFonts w:ascii="Calibri" w:eastAsia="Calibri" w:hAnsi="Calibri"/>
                <w:sz w:val="22"/>
                <w:szCs w:val="22"/>
                <w:lang w:eastAsia="en-US"/>
              </w:rPr>
              <w:t>Año/N</w:t>
            </w:r>
            <w:r w:rsidR="00837116">
              <w:rPr>
                <w:rFonts w:ascii="Calibri" w:eastAsia="Calibri" w:hAnsi="Calibri"/>
                <w:sz w:val="22"/>
                <w:szCs w:val="22"/>
                <w:lang w:eastAsia="en-US"/>
              </w:rPr>
              <w:t>úmeros publicados</w:t>
            </w:r>
          </w:p>
        </w:tc>
        <w:tc>
          <w:tcPr>
            <w:tcW w:w="1029" w:type="dxa"/>
          </w:tcPr>
          <w:p w14:paraId="6FCB7B1A" w14:textId="117E510E" w:rsidR="00E456F4" w:rsidRPr="007008A7" w:rsidRDefault="00E456F4" w:rsidP="00E456F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7008A7">
              <w:rPr>
                <w:rFonts w:ascii="Calibri" w:eastAsia="Calibri" w:hAnsi="Calibri"/>
                <w:sz w:val="22"/>
                <w:szCs w:val="22"/>
                <w:lang w:eastAsia="en-US"/>
              </w:rPr>
              <w:t>Total Art</w:t>
            </w:r>
            <w:r w:rsidR="007008A7" w:rsidRPr="007008A7">
              <w:rPr>
                <w:rFonts w:ascii="Calibri" w:eastAsia="Calibri" w:hAnsi="Calibri"/>
                <w:sz w:val="22"/>
                <w:szCs w:val="22"/>
                <w:lang w:eastAsia="en-US"/>
              </w:rPr>
              <w:t>ículos</w:t>
            </w:r>
          </w:p>
        </w:tc>
        <w:tc>
          <w:tcPr>
            <w:tcW w:w="1225" w:type="dxa"/>
          </w:tcPr>
          <w:p w14:paraId="6C3E96F8" w14:textId="77777777" w:rsidR="00E456F4" w:rsidRPr="007008A7" w:rsidRDefault="00E456F4" w:rsidP="00E456F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7008A7">
              <w:rPr>
                <w:rFonts w:ascii="Calibri" w:eastAsia="Calibri" w:hAnsi="Calibri"/>
                <w:sz w:val="22"/>
                <w:szCs w:val="22"/>
                <w:lang w:eastAsia="en-US"/>
              </w:rPr>
              <w:t>Autores de Cienfuegos</w:t>
            </w:r>
          </w:p>
        </w:tc>
        <w:tc>
          <w:tcPr>
            <w:tcW w:w="960" w:type="dxa"/>
          </w:tcPr>
          <w:p w14:paraId="3832921E" w14:textId="77777777" w:rsidR="00E456F4" w:rsidRPr="007008A7" w:rsidRDefault="00E456F4" w:rsidP="00E456F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7008A7">
              <w:rPr>
                <w:rFonts w:ascii="Calibri" w:eastAsia="Calibri" w:hAnsi="Calibri"/>
                <w:sz w:val="22"/>
                <w:szCs w:val="22"/>
                <w:lang w:eastAsia="en-US"/>
              </w:rPr>
              <w:t>Hombre</w:t>
            </w:r>
          </w:p>
        </w:tc>
        <w:tc>
          <w:tcPr>
            <w:tcW w:w="823" w:type="dxa"/>
          </w:tcPr>
          <w:p w14:paraId="071C63A4" w14:textId="77777777" w:rsidR="00E456F4" w:rsidRPr="007008A7" w:rsidRDefault="00E456F4" w:rsidP="00E456F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7008A7">
              <w:rPr>
                <w:rFonts w:ascii="Calibri" w:eastAsia="Calibri" w:hAnsi="Calibri"/>
                <w:sz w:val="22"/>
                <w:szCs w:val="22"/>
                <w:lang w:eastAsia="en-US"/>
              </w:rPr>
              <w:t>Mujer</w:t>
            </w:r>
          </w:p>
        </w:tc>
      </w:tr>
      <w:tr w:rsidR="007008A7" w:rsidRPr="00E456F4" w14:paraId="35441ADD"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675392F4" w14:textId="69706E73" w:rsidR="007008A7" w:rsidRPr="007008A7" w:rsidRDefault="003F6A17" w:rsidP="007008A7">
            <w:pPr>
              <w:jc w:val="center"/>
              <w:rPr>
                <w:rFonts w:asciiTheme="minorHAnsi" w:eastAsia="Calibri" w:hAnsiTheme="minorHAnsi" w:cstheme="minorHAnsi"/>
                <w:sz w:val="22"/>
                <w:szCs w:val="22"/>
                <w:lang w:eastAsia="en-US"/>
              </w:rPr>
            </w:pPr>
            <w:hyperlink r:id="rId391" w:history="1">
              <w:r w:rsidR="007008A7" w:rsidRPr="007008A7">
                <w:rPr>
                  <w:rStyle w:val="Hipervnculo"/>
                  <w:rFonts w:asciiTheme="minorHAnsi" w:hAnsiTheme="minorHAnsi" w:cstheme="minorHAnsi"/>
                  <w:sz w:val="22"/>
                </w:rPr>
                <w:t>MediSur</w:t>
              </w:r>
            </w:hyperlink>
          </w:p>
        </w:tc>
        <w:tc>
          <w:tcPr>
            <w:tcW w:w="1142" w:type="dxa"/>
          </w:tcPr>
          <w:p w14:paraId="0C3993BA"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2017-6</w:t>
            </w:r>
          </w:p>
        </w:tc>
        <w:tc>
          <w:tcPr>
            <w:tcW w:w="1029" w:type="dxa"/>
          </w:tcPr>
          <w:p w14:paraId="17E50E6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121</w:t>
            </w:r>
          </w:p>
        </w:tc>
        <w:tc>
          <w:tcPr>
            <w:tcW w:w="1225" w:type="dxa"/>
          </w:tcPr>
          <w:p w14:paraId="49674CD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303</w:t>
            </w:r>
          </w:p>
        </w:tc>
        <w:tc>
          <w:tcPr>
            <w:tcW w:w="960" w:type="dxa"/>
          </w:tcPr>
          <w:p w14:paraId="1AFC3E8F"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113</w:t>
            </w:r>
          </w:p>
        </w:tc>
        <w:tc>
          <w:tcPr>
            <w:tcW w:w="823" w:type="dxa"/>
          </w:tcPr>
          <w:p w14:paraId="59F8B4FC"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190</w:t>
            </w:r>
          </w:p>
        </w:tc>
      </w:tr>
      <w:tr w:rsidR="007008A7" w:rsidRPr="00E456F4" w14:paraId="7249411F"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10C758AB"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4AA15D6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2018-6</w:t>
            </w:r>
          </w:p>
        </w:tc>
        <w:tc>
          <w:tcPr>
            <w:tcW w:w="1029" w:type="dxa"/>
          </w:tcPr>
          <w:p w14:paraId="2B8A1F7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120</w:t>
            </w:r>
          </w:p>
        </w:tc>
        <w:tc>
          <w:tcPr>
            <w:tcW w:w="1225" w:type="dxa"/>
          </w:tcPr>
          <w:p w14:paraId="6CE64EF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278</w:t>
            </w:r>
          </w:p>
        </w:tc>
        <w:tc>
          <w:tcPr>
            <w:tcW w:w="960" w:type="dxa"/>
          </w:tcPr>
          <w:p w14:paraId="5A70CDD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97</w:t>
            </w:r>
          </w:p>
        </w:tc>
        <w:tc>
          <w:tcPr>
            <w:tcW w:w="823" w:type="dxa"/>
          </w:tcPr>
          <w:p w14:paraId="3495CF9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181</w:t>
            </w:r>
          </w:p>
        </w:tc>
      </w:tr>
      <w:tr w:rsidR="007008A7" w:rsidRPr="00E456F4" w14:paraId="44E2AFB5"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7F5432BA"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5C2AFC2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2019-6</w:t>
            </w:r>
          </w:p>
        </w:tc>
        <w:tc>
          <w:tcPr>
            <w:tcW w:w="1029" w:type="dxa"/>
          </w:tcPr>
          <w:p w14:paraId="78179A3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126</w:t>
            </w:r>
          </w:p>
        </w:tc>
        <w:tc>
          <w:tcPr>
            <w:tcW w:w="1225" w:type="dxa"/>
          </w:tcPr>
          <w:p w14:paraId="3C83FF1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309</w:t>
            </w:r>
          </w:p>
        </w:tc>
        <w:tc>
          <w:tcPr>
            <w:tcW w:w="960" w:type="dxa"/>
          </w:tcPr>
          <w:p w14:paraId="2EDE8175"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110</w:t>
            </w:r>
          </w:p>
        </w:tc>
        <w:tc>
          <w:tcPr>
            <w:tcW w:w="823" w:type="dxa"/>
          </w:tcPr>
          <w:p w14:paraId="29192665"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199</w:t>
            </w:r>
          </w:p>
        </w:tc>
      </w:tr>
      <w:tr w:rsidR="007008A7" w:rsidRPr="00E456F4" w14:paraId="111EF018"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477B8360"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686BE4C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2020-7</w:t>
            </w:r>
          </w:p>
        </w:tc>
        <w:tc>
          <w:tcPr>
            <w:tcW w:w="1029" w:type="dxa"/>
          </w:tcPr>
          <w:p w14:paraId="0E3547AB"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157</w:t>
            </w:r>
          </w:p>
        </w:tc>
        <w:tc>
          <w:tcPr>
            <w:tcW w:w="1225" w:type="dxa"/>
          </w:tcPr>
          <w:p w14:paraId="2D0B31A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400</w:t>
            </w:r>
          </w:p>
        </w:tc>
        <w:tc>
          <w:tcPr>
            <w:tcW w:w="960" w:type="dxa"/>
          </w:tcPr>
          <w:p w14:paraId="217BC46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155</w:t>
            </w:r>
          </w:p>
        </w:tc>
        <w:tc>
          <w:tcPr>
            <w:tcW w:w="823" w:type="dxa"/>
          </w:tcPr>
          <w:p w14:paraId="242A983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245</w:t>
            </w:r>
          </w:p>
        </w:tc>
      </w:tr>
      <w:tr w:rsidR="007008A7" w:rsidRPr="00E456F4" w14:paraId="53086226"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6AED8855"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359406E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2021-6</w:t>
            </w:r>
          </w:p>
        </w:tc>
        <w:tc>
          <w:tcPr>
            <w:tcW w:w="1029" w:type="dxa"/>
          </w:tcPr>
          <w:p w14:paraId="0AD8FC6C"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137</w:t>
            </w:r>
          </w:p>
        </w:tc>
        <w:tc>
          <w:tcPr>
            <w:tcW w:w="1225" w:type="dxa"/>
          </w:tcPr>
          <w:p w14:paraId="4158796D"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291</w:t>
            </w:r>
          </w:p>
        </w:tc>
        <w:tc>
          <w:tcPr>
            <w:tcW w:w="960" w:type="dxa"/>
          </w:tcPr>
          <w:p w14:paraId="7A371B4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96</w:t>
            </w:r>
          </w:p>
        </w:tc>
        <w:tc>
          <w:tcPr>
            <w:tcW w:w="823" w:type="dxa"/>
          </w:tcPr>
          <w:p w14:paraId="2F1EFE2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195</w:t>
            </w:r>
          </w:p>
        </w:tc>
      </w:tr>
      <w:tr w:rsidR="007008A7" w:rsidRPr="00E456F4" w14:paraId="56C3ED1B"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03AA390E"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345B7B1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2022-5</w:t>
            </w:r>
          </w:p>
        </w:tc>
        <w:tc>
          <w:tcPr>
            <w:tcW w:w="1029" w:type="dxa"/>
          </w:tcPr>
          <w:p w14:paraId="348F0E1B"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115</w:t>
            </w:r>
          </w:p>
        </w:tc>
        <w:tc>
          <w:tcPr>
            <w:tcW w:w="1225" w:type="dxa"/>
          </w:tcPr>
          <w:p w14:paraId="6F1D0456"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227</w:t>
            </w:r>
          </w:p>
        </w:tc>
        <w:tc>
          <w:tcPr>
            <w:tcW w:w="960" w:type="dxa"/>
          </w:tcPr>
          <w:p w14:paraId="473C51F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79</w:t>
            </w:r>
          </w:p>
        </w:tc>
        <w:tc>
          <w:tcPr>
            <w:tcW w:w="823" w:type="dxa"/>
          </w:tcPr>
          <w:p w14:paraId="7021ABA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148</w:t>
            </w:r>
          </w:p>
        </w:tc>
      </w:tr>
      <w:tr w:rsidR="00E456F4" w:rsidRPr="00E456F4" w14:paraId="711F9468" w14:textId="77777777" w:rsidTr="005E1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356BF5F5" w14:textId="0FAFAEF3" w:rsidR="00E456F4" w:rsidRPr="007008A7" w:rsidRDefault="005E14FD" w:rsidP="005E14FD">
            <w:pPr>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w:t>
            </w:r>
            <w:r>
              <w:rPr>
                <w:rFonts w:asciiTheme="minorHAnsi" w:eastAsia="Calibri" w:hAnsiTheme="minorHAnsi"/>
                <w:sz w:val="22"/>
                <w:szCs w:val="22"/>
                <w:lang w:eastAsia="en-US"/>
              </w:rPr>
              <w:t>OTAL</w:t>
            </w:r>
          </w:p>
        </w:tc>
        <w:tc>
          <w:tcPr>
            <w:tcW w:w="1142" w:type="dxa"/>
            <w:shd w:val="clear" w:color="auto" w:fill="FFD966" w:themeFill="accent4" w:themeFillTint="99"/>
          </w:tcPr>
          <w:p w14:paraId="09C786FB" w14:textId="3C745D66"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36</w:t>
            </w:r>
          </w:p>
        </w:tc>
        <w:tc>
          <w:tcPr>
            <w:tcW w:w="1029" w:type="dxa"/>
            <w:shd w:val="clear" w:color="auto" w:fill="FFD966" w:themeFill="accent4" w:themeFillTint="99"/>
          </w:tcPr>
          <w:p w14:paraId="46920FE5" w14:textId="0EB23C3A"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776</w:t>
            </w:r>
          </w:p>
        </w:tc>
        <w:tc>
          <w:tcPr>
            <w:tcW w:w="1225" w:type="dxa"/>
            <w:shd w:val="clear" w:color="auto" w:fill="FFD966" w:themeFill="accent4" w:themeFillTint="99"/>
          </w:tcPr>
          <w:p w14:paraId="6C788D52" w14:textId="09CF9391"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1 808</w:t>
            </w:r>
          </w:p>
        </w:tc>
        <w:tc>
          <w:tcPr>
            <w:tcW w:w="960" w:type="dxa"/>
            <w:shd w:val="clear" w:color="auto" w:fill="FFD966" w:themeFill="accent4" w:themeFillTint="99"/>
          </w:tcPr>
          <w:p w14:paraId="67D2676A" w14:textId="702CEF7C"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650</w:t>
            </w:r>
          </w:p>
        </w:tc>
        <w:tc>
          <w:tcPr>
            <w:tcW w:w="823" w:type="dxa"/>
            <w:shd w:val="clear" w:color="auto" w:fill="FFD966" w:themeFill="accent4" w:themeFillTint="99"/>
          </w:tcPr>
          <w:p w14:paraId="0DD64B9E" w14:textId="6802EE1F"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1 158</w:t>
            </w:r>
          </w:p>
        </w:tc>
      </w:tr>
      <w:tr w:rsidR="007008A7" w:rsidRPr="00E456F4" w14:paraId="1FE65474"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638D59D5" w14:textId="6C0CCB61" w:rsidR="007008A7" w:rsidRPr="007008A7" w:rsidRDefault="003F6A17" w:rsidP="007008A7">
            <w:pPr>
              <w:jc w:val="center"/>
              <w:rPr>
                <w:rFonts w:asciiTheme="minorHAnsi" w:eastAsia="Calibri" w:hAnsiTheme="minorHAnsi" w:cstheme="minorHAnsi"/>
                <w:sz w:val="22"/>
                <w:szCs w:val="22"/>
                <w:lang w:eastAsia="en-US"/>
              </w:rPr>
            </w:pPr>
            <w:hyperlink r:id="rId392" w:history="1">
              <w:r w:rsidR="007008A7" w:rsidRPr="007008A7">
                <w:rPr>
                  <w:rStyle w:val="Hipervnculo"/>
                  <w:rFonts w:asciiTheme="minorHAnsi" w:hAnsiTheme="minorHAnsi" w:cstheme="minorHAnsi"/>
                  <w:sz w:val="22"/>
                </w:rPr>
                <w:t>Inmedsur</w:t>
              </w:r>
            </w:hyperlink>
          </w:p>
        </w:tc>
        <w:tc>
          <w:tcPr>
            <w:tcW w:w="1142" w:type="dxa"/>
          </w:tcPr>
          <w:p w14:paraId="40BC2A8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2018-1</w:t>
            </w:r>
          </w:p>
        </w:tc>
        <w:tc>
          <w:tcPr>
            <w:tcW w:w="1029" w:type="dxa"/>
          </w:tcPr>
          <w:p w14:paraId="0DB94BD3"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w:t>
            </w:r>
          </w:p>
        </w:tc>
        <w:tc>
          <w:tcPr>
            <w:tcW w:w="1225" w:type="dxa"/>
          </w:tcPr>
          <w:p w14:paraId="189EA703"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36</w:t>
            </w:r>
          </w:p>
        </w:tc>
        <w:tc>
          <w:tcPr>
            <w:tcW w:w="960" w:type="dxa"/>
          </w:tcPr>
          <w:p w14:paraId="1979CAE6"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13</w:t>
            </w:r>
          </w:p>
        </w:tc>
        <w:tc>
          <w:tcPr>
            <w:tcW w:w="823" w:type="dxa"/>
          </w:tcPr>
          <w:p w14:paraId="7069A4DB"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23</w:t>
            </w:r>
          </w:p>
        </w:tc>
      </w:tr>
      <w:tr w:rsidR="007008A7" w:rsidRPr="00E456F4" w14:paraId="7298AA50"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6242B962"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34CEDD3D"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2019-2</w:t>
            </w:r>
          </w:p>
        </w:tc>
        <w:tc>
          <w:tcPr>
            <w:tcW w:w="1029" w:type="dxa"/>
          </w:tcPr>
          <w:p w14:paraId="7F0A3191"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w:t>
            </w:r>
          </w:p>
        </w:tc>
        <w:tc>
          <w:tcPr>
            <w:tcW w:w="1225" w:type="dxa"/>
          </w:tcPr>
          <w:p w14:paraId="451C81A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37</w:t>
            </w:r>
          </w:p>
        </w:tc>
        <w:tc>
          <w:tcPr>
            <w:tcW w:w="960" w:type="dxa"/>
          </w:tcPr>
          <w:p w14:paraId="71A6FF24"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18</w:t>
            </w:r>
          </w:p>
        </w:tc>
        <w:tc>
          <w:tcPr>
            <w:tcW w:w="823" w:type="dxa"/>
          </w:tcPr>
          <w:p w14:paraId="2E97049C"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w:t>
            </w:r>
          </w:p>
        </w:tc>
      </w:tr>
      <w:tr w:rsidR="007008A7" w:rsidRPr="00E456F4" w14:paraId="402F9D45"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65CAB081"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2BE21F0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2020-3</w:t>
            </w:r>
          </w:p>
        </w:tc>
        <w:tc>
          <w:tcPr>
            <w:tcW w:w="1029" w:type="dxa"/>
          </w:tcPr>
          <w:p w14:paraId="1CCC308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36</w:t>
            </w:r>
          </w:p>
        </w:tc>
        <w:tc>
          <w:tcPr>
            <w:tcW w:w="1225" w:type="dxa"/>
          </w:tcPr>
          <w:p w14:paraId="606F33C3"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65</w:t>
            </w:r>
          </w:p>
        </w:tc>
        <w:tc>
          <w:tcPr>
            <w:tcW w:w="960" w:type="dxa"/>
          </w:tcPr>
          <w:p w14:paraId="2521B5E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w:t>
            </w:r>
          </w:p>
        </w:tc>
        <w:tc>
          <w:tcPr>
            <w:tcW w:w="823" w:type="dxa"/>
          </w:tcPr>
          <w:p w14:paraId="194D292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46</w:t>
            </w:r>
          </w:p>
        </w:tc>
      </w:tr>
      <w:tr w:rsidR="007008A7" w:rsidRPr="00E456F4" w14:paraId="2C6FCDDF"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7DB14870"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1534F1D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2021-2</w:t>
            </w:r>
          </w:p>
        </w:tc>
        <w:tc>
          <w:tcPr>
            <w:tcW w:w="1029" w:type="dxa"/>
          </w:tcPr>
          <w:p w14:paraId="2B2F8AD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17</w:t>
            </w:r>
          </w:p>
        </w:tc>
        <w:tc>
          <w:tcPr>
            <w:tcW w:w="1225" w:type="dxa"/>
          </w:tcPr>
          <w:p w14:paraId="59ED6478"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49</w:t>
            </w:r>
          </w:p>
        </w:tc>
        <w:tc>
          <w:tcPr>
            <w:tcW w:w="960" w:type="dxa"/>
          </w:tcPr>
          <w:p w14:paraId="033422B1"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w:t>
            </w:r>
          </w:p>
        </w:tc>
        <w:tc>
          <w:tcPr>
            <w:tcW w:w="823" w:type="dxa"/>
          </w:tcPr>
          <w:p w14:paraId="0223A4A4"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42</w:t>
            </w:r>
          </w:p>
        </w:tc>
      </w:tr>
      <w:tr w:rsidR="007008A7" w:rsidRPr="00E456F4" w14:paraId="228D8BF4"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5839A784"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36DC5E6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2022-2</w:t>
            </w:r>
          </w:p>
        </w:tc>
        <w:tc>
          <w:tcPr>
            <w:tcW w:w="1029" w:type="dxa"/>
          </w:tcPr>
          <w:p w14:paraId="3F1E5B0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21</w:t>
            </w:r>
          </w:p>
        </w:tc>
        <w:tc>
          <w:tcPr>
            <w:tcW w:w="1225" w:type="dxa"/>
          </w:tcPr>
          <w:p w14:paraId="0A96EB9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27</w:t>
            </w:r>
          </w:p>
        </w:tc>
        <w:tc>
          <w:tcPr>
            <w:tcW w:w="960" w:type="dxa"/>
          </w:tcPr>
          <w:p w14:paraId="5AD7F33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8</w:t>
            </w:r>
          </w:p>
        </w:tc>
        <w:tc>
          <w:tcPr>
            <w:tcW w:w="823" w:type="dxa"/>
          </w:tcPr>
          <w:p w14:paraId="299A6125"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w:t>
            </w:r>
          </w:p>
        </w:tc>
      </w:tr>
      <w:tr w:rsidR="00E456F4" w:rsidRPr="00E456F4" w14:paraId="1EA9D41F" w14:textId="77777777" w:rsidTr="005E1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2B3EDC5E" w14:textId="205B1AC2" w:rsidR="00E456F4" w:rsidRPr="005E14FD" w:rsidRDefault="005E14FD" w:rsidP="005E14FD">
            <w:pPr>
              <w:jc w:val="center"/>
              <w:rPr>
                <w:rFonts w:asciiTheme="minorHAnsi" w:eastAsia="Calibri" w:hAnsiTheme="minorHAnsi" w:cstheme="minorHAnsi"/>
                <w:lang w:eastAsia="en-US"/>
              </w:rPr>
            </w:pPr>
            <w:r w:rsidRPr="005E14FD">
              <w:rPr>
                <w:rFonts w:asciiTheme="minorHAnsi" w:eastAsia="Calibri" w:hAnsiTheme="minorHAnsi" w:cstheme="minorHAnsi"/>
                <w:sz w:val="22"/>
                <w:szCs w:val="22"/>
                <w:lang w:eastAsia="en-US"/>
              </w:rPr>
              <w:t>T</w:t>
            </w:r>
            <w:r w:rsidRPr="005E14FD">
              <w:rPr>
                <w:rFonts w:asciiTheme="minorHAnsi" w:eastAsia="Calibri" w:hAnsiTheme="minorHAnsi"/>
                <w:sz w:val="22"/>
                <w:szCs w:val="22"/>
                <w:lang w:eastAsia="en-US"/>
              </w:rPr>
              <w:t>OTAL</w:t>
            </w:r>
          </w:p>
        </w:tc>
        <w:tc>
          <w:tcPr>
            <w:tcW w:w="1142" w:type="dxa"/>
            <w:shd w:val="clear" w:color="auto" w:fill="FFD966" w:themeFill="accent4" w:themeFillTint="99"/>
          </w:tcPr>
          <w:p w14:paraId="2598DBFD" w14:textId="7489FB97"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10</w:t>
            </w:r>
          </w:p>
        </w:tc>
        <w:tc>
          <w:tcPr>
            <w:tcW w:w="1029" w:type="dxa"/>
            <w:shd w:val="clear" w:color="auto" w:fill="FFD966" w:themeFill="accent4" w:themeFillTint="99"/>
          </w:tcPr>
          <w:p w14:paraId="743C4A94" w14:textId="778B778F"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105</w:t>
            </w:r>
          </w:p>
        </w:tc>
        <w:tc>
          <w:tcPr>
            <w:tcW w:w="1225" w:type="dxa"/>
            <w:shd w:val="clear" w:color="auto" w:fill="FFD966" w:themeFill="accent4" w:themeFillTint="99"/>
          </w:tcPr>
          <w:p w14:paraId="48060F85" w14:textId="12D59620"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214</w:t>
            </w:r>
          </w:p>
        </w:tc>
        <w:tc>
          <w:tcPr>
            <w:tcW w:w="960" w:type="dxa"/>
            <w:shd w:val="clear" w:color="auto" w:fill="FFD966" w:themeFill="accent4" w:themeFillTint="99"/>
          </w:tcPr>
          <w:p w14:paraId="2B8E2F9E" w14:textId="6F2943EC" w:rsidR="00E456F4" w:rsidRPr="005E14FD" w:rsidRDefault="005E14F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65</w:t>
            </w:r>
          </w:p>
        </w:tc>
        <w:tc>
          <w:tcPr>
            <w:tcW w:w="823" w:type="dxa"/>
            <w:shd w:val="clear" w:color="auto" w:fill="FFD966" w:themeFill="accent4" w:themeFillTint="99"/>
          </w:tcPr>
          <w:p w14:paraId="08C5931F" w14:textId="06DEAD3D" w:rsidR="00E456F4" w:rsidRPr="005E14FD" w:rsidRDefault="005E14FD" w:rsidP="005E14FD">
            <w:pP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149</w:t>
            </w:r>
          </w:p>
        </w:tc>
      </w:tr>
      <w:tr w:rsidR="007008A7" w:rsidRPr="00E456F4" w14:paraId="2AD0CD5D"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71211D0B" w14:textId="77777777" w:rsidR="007008A7" w:rsidRPr="007008A7" w:rsidRDefault="003F6A17" w:rsidP="007008A7">
            <w:pPr>
              <w:spacing w:before="100" w:beforeAutospacing="1"/>
              <w:outlineLvl w:val="4"/>
              <w:rPr>
                <w:rFonts w:asciiTheme="minorHAnsi" w:hAnsiTheme="minorHAnsi" w:cstheme="minorHAnsi"/>
                <w:bCs w:val="0"/>
                <w:sz w:val="22"/>
              </w:rPr>
            </w:pPr>
            <w:hyperlink r:id="rId393" w:history="1">
              <w:r w:rsidR="007008A7" w:rsidRPr="007008A7">
                <w:rPr>
                  <w:rStyle w:val="Hipervnculo"/>
                  <w:rFonts w:asciiTheme="minorHAnsi" w:hAnsiTheme="minorHAnsi" w:cstheme="minorHAnsi"/>
                  <w:bCs w:val="0"/>
                  <w:sz w:val="22"/>
                </w:rPr>
                <w:t>Revista Universidad y Sociedad</w:t>
              </w:r>
            </w:hyperlink>
          </w:p>
          <w:p w14:paraId="743B6427" w14:textId="33842F8E" w:rsidR="007008A7" w:rsidRPr="007008A7" w:rsidRDefault="007008A7" w:rsidP="00E456F4">
            <w:pPr>
              <w:rPr>
                <w:rFonts w:asciiTheme="minorHAnsi" w:eastAsia="Calibri" w:hAnsiTheme="minorHAnsi" w:cstheme="minorHAnsi"/>
                <w:sz w:val="22"/>
                <w:szCs w:val="22"/>
                <w:lang w:eastAsia="en-US"/>
              </w:rPr>
            </w:pPr>
          </w:p>
        </w:tc>
        <w:tc>
          <w:tcPr>
            <w:tcW w:w="1142" w:type="dxa"/>
          </w:tcPr>
          <w:p w14:paraId="257E238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2017-5</w:t>
            </w:r>
          </w:p>
        </w:tc>
        <w:tc>
          <w:tcPr>
            <w:tcW w:w="1029" w:type="dxa"/>
          </w:tcPr>
          <w:p w14:paraId="7325D98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190</w:t>
            </w:r>
          </w:p>
        </w:tc>
        <w:tc>
          <w:tcPr>
            <w:tcW w:w="1225" w:type="dxa"/>
          </w:tcPr>
          <w:p w14:paraId="0E16973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127</w:t>
            </w:r>
          </w:p>
        </w:tc>
        <w:tc>
          <w:tcPr>
            <w:tcW w:w="960" w:type="dxa"/>
          </w:tcPr>
          <w:p w14:paraId="13B4C36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54</w:t>
            </w:r>
          </w:p>
        </w:tc>
        <w:tc>
          <w:tcPr>
            <w:tcW w:w="823" w:type="dxa"/>
          </w:tcPr>
          <w:p w14:paraId="18B9CBE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73</w:t>
            </w:r>
          </w:p>
        </w:tc>
      </w:tr>
      <w:tr w:rsidR="007008A7" w:rsidRPr="00E456F4" w14:paraId="5844AAA6"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7633E35"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25562D6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2018-5</w:t>
            </w:r>
          </w:p>
        </w:tc>
        <w:tc>
          <w:tcPr>
            <w:tcW w:w="1029" w:type="dxa"/>
          </w:tcPr>
          <w:p w14:paraId="761994F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254</w:t>
            </w:r>
          </w:p>
        </w:tc>
        <w:tc>
          <w:tcPr>
            <w:tcW w:w="1225" w:type="dxa"/>
          </w:tcPr>
          <w:p w14:paraId="4E740CC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67</w:t>
            </w:r>
          </w:p>
        </w:tc>
        <w:tc>
          <w:tcPr>
            <w:tcW w:w="960" w:type="dxa"/>
          </w:tcPr>
          <w:p w14:paraId="551A70A0"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27</w:t>
            </w:r>
          </w:p>
        </w:tc>
        <w:tc>
          <w:tcPr>
            <w:tcW w:w="823" w:type="dxa"/>
          </w:tcPr>
          <w:p w14:paraId="725F9784"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40</w:t>
            </w:r>
          </w:p>
        </w:tc>
      </w:tr>
      <w:tr w:rsidR="007008A7" w:rsidRPr="00E456F4" w14:paraId="0F1F3428"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5D537A58"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66896C3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2019-4</w:t>
            </w:r>
          </w:p>
        </w:tc>
        <w:tc>
          <w:tcPr>
            <w:tcW w:w="1029" w:type="dxa"/>
          </w:tcPr>
          <w:p w14:paraId="4109698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218</w:t>
            </w:r>
          </w:p>
        </w:tc>
        <w:tc>
          <w:tcPr>
            <w:tcW w:w="1225" w:type="dxa"/>
          </w:tcPr>
          <w:p w14:paraId="21230B75"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160</w:t>
            </w:r>
          </w:p>
        </w:tc>
        <w:tc>
          <w:tcPr>
            <w:tcW w:w="960" w:type="dxa"/>
          </w:tcPr>
          <w:p w14:paraId="587B5B0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61</w:t>
            </w:r>
          </w:p>
        </w:tc>
        <w:tc>
          <w:tcPr>
            <w:tcW w:w="823" w:type="dxa"/>
          </w:tcPr>
          <w:p w14:paraId="0F60C98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99</w:t>
            </w:r>
          </w:p>
        </w:tc>
      </w:tr>
      <w:tr w:rsidR="007008A7" w:rsidRPr="00E456F4" w14:paraId="2F6AA51E"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3B20914A"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6B72848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2020-7</w:t>
            </w:r>
          </w:p>
        </w:tc>
        <w:tc>
          <w:tcPr>
            <w:tcW w:w="1029" w:type="dxa"/>
          </w:tcPr>
          <w:p w14:paraId="2353BF5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425</w:t>
            </w:r>
          </w:p>
        </w:tc>
        <w:tc>
          <w:tcPr>
            <w:tcW w:w="1225" w:type="dxa"/>
          </w:tcPr>
          <w:p w14:paraId="5EDFFD0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152</w:t>
            </w:r>
          </w:p>
        </w:tc>
        <w:tc>
          <w:tcPr>
            <w:tcW w:w="960" w:type="dxa"/>
          </w:tcPr>
          <w:p w14:paraId="51FA53D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84</w:t>
            </w:r>
          </w:p>
        </w:tc>
        <w:tc>
          <w:tcPr>
            <w:tcW w:w="823" w:type="dxa"/>
          </w:tcPr>
          <w:p w14:paraId="0B6EA98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68</w:t>
            </w:r>
          </w:p>
        </w:tc>
      </w:tr>
      <w:tr w:rsidR="007008A7" w:rsidRPr="00E456F4" w14:paraId="6AA08B72"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94D3A27"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12BCC43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2021-8</w:t>
            </w:r>
          </w:p>
        </w:tc>
        <w:tc>
          <w:tcPr>
            <w:tcW w:w="1029" w:type="dxa"/>
          </w:tcPr>
          <w:p w14:paraId="6EC0F20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512</w:t>
            </w:r>
          </w:p>
        </w:tc>
        <w:tc>
          <w:tcPr>
            <w:tcW w:w="1225" w:type="dxa"/>
          </w:tcPr>
          <w:p w14:paraId="7B112A1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152</w:t>
            </w:r>
          </w:p>
        </w:tc>
        <w:tc>
          <w:tcPr>
            <w:tcW w:w="960" w:type="dxa"/>
          </w:tcPr>
          <w:p w14:paraId="5C89903F"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85</w:t>
            </w:r>
          </w:p>
        </w:tc>
        <w:tc>
          <w:tcPr>
            <w:tcW w:w="823" w:type="dxa"/>
          </w:tcPr>
          <w:p w14:paraId="246FA88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67</w:t>
            </w:r>
          </w:p>
        </w:tc>
      </w:tr>
      <w:tr w:rsidR="007008A7" w:rsidRPr="00E456F4" w14:paraId="563A0E25"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C1276CC"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5B64368A"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2022-10</w:t>
            </w:r>
          </w:p>
        </w:tc>
        <w:tc>
          <w:tcPr>
            <w:tcW w:w="1029" w:type="dxa"/>
          </w:tcPr>
          <w:p w14:paraId="2E8D427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678</w:t>
            </w:r>
          </w:p>
        </w:tc>
        <w:tc>
          <w:tcPr>
            <w:tcW w:w="1225" w:type="dxa"/>
          </w:tcPr>
          <w:p w14:paraId="7C3AE1F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181</w:t>
            </w:r>
          </w:p>
        </w:tc>
        <w:tc>
          <w:tcPr>
            <w:tcW w:w="960" w:type="dxa"/>
          </w:tcPr>
          <w:p w14:paraId="79FC60D4"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111</w:t>
            </w:r>
          </w:p>
        </w:tc>
        <w:tc>
          <w:tcPr>
            <w:tcW w:w="823" w:type="dxa"/>
          </w:tcPr>
          <w:p w14:paraId="621B8E9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70</w:t>
            </w:r>
          </w:p>
        </w:tc>
      </w:tr>
      <w:tr w:rsidR="00E456F4" w:rsidRPr="00E456F4" w14:paraId="3AC5829F" w14:textId="77777777" w:rsidTr="005E14FD">
        <w:trPr>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0C3D92BD" w14:textId="621E3ADF" w:rsidR="00E456F4" w:rsidRPr="007008A7" w:rsidRDefault="005E14FD" w:rsidP="005E14FD">
            <w:pPr>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w:t>
            </w:r>
            <w:r>
              <w:rPr>
                <w:rFonts w:asciiTheme="minorHAnsi" w:eastAsia="Calibri" w:hAnsiTheme="minorHAnsi"/>
                <w:sz w:val="22"/>
                <w:szCs w:val="22"/>
                <w:lang w:eastAsia="en-US"/>
              </w:rPr>
              <w:t>OTAL</w:t>
            </w:r>
          </w:p>
        </w:tc>
        <w:tc>
          <w:tcPr>
            <w:tcW w:w="1142" w:type="dxa"/>
            <w:shd w:val="clear" w:color="auto" w:fill="FFD966" w:themeFill="accent4" w:themeFillTint="99"/>
          </w:tcPr>
          <w:p w14:paraId="3133025A" w14:textId="1016D1AA" w:rsidR="00E456F4" w:rsidRPr="005E14FD" w:rsidRDefault="005E14F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39</w:t>
            </w:r>
          </w:p>
        </w:tc>
        <w:tc>
          <w:tcPr>
            <w:tcW w:w="1029" w:type="dxa"/>
            <w:shd w:val="clear" w:color="auto" w:fill="FFD966" w:themeFill="accent4" w:themeFillTint="99"/>
          </w:tcPr>
          <w:p w14:paraId="0CEDF830" w14:textId="6BD15B12" w:rsidR="00E456F4" w:rsidRPr="005E14FD" w:rsidRDefault="005E14F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2 277</w:t>
            </w:r>
          </w:p>
        </w:tc>
        <w:tc>
          <w:tcPr>
            <w:tcW w:w="1225" w:type="dxa"/>
            <w:shd w:val="clear" w:color="auto" w:fill="FFD966" w:themeFill="accent4" w:themeFillTint="99"/>
          </w:tcPr>
          <w:p w14:paraId="2056F379" w14:textId="38AE9F73" w:rsidR="00E456F4" w:rsidRPr="005E14FD" w:rsidRDefault="005E14F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839</w:t>
            </w:r>
          </w:p>
        </w:tc>
        <w:tc>
          <w:tcPr>
            <w:tcW w:w="960" w:type="dxa"/>
            <w:shd w:val="clear" w:color="auto" w:fill="FFD966" w:themeFill="accent4" w:themeFillTint="99"/>
          </w:tcPr>
          <w:p w14:paraId="42C73EFA" w14:textId="492D3B46" w:rsidR="00E456F4" w:rsidRPr="005E14FD" w:rsidRDefault="005E14F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422</w:t>
            </w:r>
          </w:p>
        </w:tc>
        <w:tc>
          <w:tcPr>
            <w:tcW w:w="823" w:type="dxa"/>
            <w:shd w:val="clear" w:color="auto" w:fill="FFD966" w:themeFill="accent4" w:themeFillTint="99"/>
          </w:tcPr>
          <w:p w14:paraId="70C7C460" w14:textId="1EF43C9F" w:rsidR="00E456F4" w:rsidRPr="005E14FD" w:rsidRDefault="005E14F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5E14FD">
              <w:rPr>
                <w:rFonts w:ascii="Calibri" w:eastAsia="Calibri" w:hAnsi="Calibri"/>
                <w:b/>
                <w:bCs/>
                <w:lang w:eastAsia="en-US"/>
              </w:rPr>
              <w:t>417</w:t>
            </w:r>
          </w:p>
        </w:tc>
      </w:tr>
      <w:tr w:rsidR="007008A7" w:rsidRPr="00E456F4" w14:paraId="4E36D67F" w14:textId="77777777" w:rsidTr="007A649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02D1A258" w14:textId="77777777" w:rsidR="007008A7" w:rsidRPr="007008A7" w:rsidRDefault="003F6A17" w:rsidP="007008A7">
            <w:pPr>
              <w:jc w:val="both"/>
              <w:rPr>
                <w:rFonts w:asciiTheme="minorHAnsi" w:hAnsiTheme="minorHAnsi" w:cstheme="minorHAnsi"/>
                <w:bCs w:val="0"/>
                <w:sz w:val="22"/>
              </w:rPr>
            </w:pPr>
            <w:hyperlink r:id="rId394" w:history="1">
              <w:r w:rsidR="007008A7" w:rsidRPr="007008A7">
                <w:rPr>
                  <w:rStyle w:val="Hipervnculo"/>
                  <w:rFonts w:asciiTheme="minorHAnsi" w:hAnsiTheme="minorHAnsi" w:cstheme="minorHAnsi"/>
                  <w:bCs w:val="0"/>
                  <w:sz w:val="22"/>
                </w:rPr>
                <w:t>Revista Conrado</w:t>
              </w:r>
            </w:hyperlink>
          </w:p>
          <w:p w14:paraId="4630EF65" w14:textId="15EEBCE7" w:rsidR="007008A7" w:rsidRPr="007008A7" w:rsidRDefault="007008A7" w:rsidP="00E456F4">
            <w:pPr>
              <w:rPr>
                <w:rFonts w:asciiTheme="minorHAnsi" w:eastAsia="Calibri" w:hAnsiTheme="minorHAnsi" w:cstheme="minorHAnsi"/>
                <w:sz w:val="22"/>
                <w:szCs w:val="22"/>
                <w:lang w:eastAsia="en-US"/>
              </w:rPr>
            </w:pPr>
          </w:p>
        </w:tc>
        <w:tc>
          <w:tcPr>
            <w:tcW w:w="1142" w:type="dxa"/>
          </w:tcPr>
          <w:p w14:paraId="5E5CC32A"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2017-5</w:t>
            </w:r>
          </w:p>
        </w:tc>
        <w:tc>
          <w:tcPr>
            <w:tcW w:w="1029" w:type="dxa"/>
          </w:tcPr>
          <w:p w14:paraId="27B81B6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177</w:t>
            </w:r>
          </w:p>
        </w:tc>
        <w:tc>
          <w:tcPr>
            <w:tcW w:w="1225" w:type="dxa"/>
          </w:tcPr>
          <w:p w14:paraId="5D00A6B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163</w:t>
            </w:r>
          </w:p>
        </w:tc>
        <w:tc>
          <w:tcPr>
            <w:tcW w:w="960" w:type="dxa"/>
          </w:tcPr>
          <w:p w14:paraId="7D07D7CC"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48</w:t>
            </w:r>
          </w:p>
        </w:tc>
        <w:tc>
          <w:tcPr>
            <w:tcW w:w="823" w:type="dxa"/>
          </w:tcPr>
          <w:p w14:paraId="30EEA4D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115</w:t>
            </w:r>
          </w:p>
        </w:tc>
      </w:tr>
      <w:tr w:rsidR="007008A7" w:rsidRPr="00E456F4" w14:paraId="5C4F2E6D"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8CFB2C9"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430A8B0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2018-5</w:t>
            </w:r>
          </w:p>
        </w:tc>
        <w:tc>
          <w:tcPr>
            <w:tcW w:w="1029" w:type="dxa"/>
          </w:tcPr>
          <w:p w14:paraId="06848CB9"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198</w:t>
            </w:r>
          </w:p>
        </w:tc>
        <w:tc>
          <w:tcPr>
            <w:tcW w:w="1225" w:type="dxa"/>
          </w:tcPr>
          <w:p w14:paraId="26174E6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183</w:t>
            </w:r>
          </w:p>
        </w:tc>
        <w:tc>
          <w:tcPr>
            <w:tcW w:w="960" w:type="dxa"/>
          </w:tcPr>
          <w:p w14:paraId="6726A96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55</w:t>
            </w:r>
          </w:p>
        </w:tc>
        <w:tc>
          <w:tcPr>
            <w:tcW w:w="823" w:type="dxa"/>
          </w:tcPr>
          <w:p w14:paraId="513E40F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128</w:t>
            </w:r>
          </w:p>
        </w:tc>
      </w:tr>
      <w:tr w:rsidR="007008A7" w:rsidRPr="00E456F4" w14:paraId="7A54A414"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64B4FE9C"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0E989FE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2019-6</w:t>
            </w:r>
          </w:p>
        </w:tc>
        <w:tc>
          <w:tcPr>
            <w:tcW w:w="1029" w:type="dxa"/>
          </w:tcPr>
          <w:p w14:paraId="103B5D14"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289</w:t>
            </w:r>
          </w:p>
        </w:tc>
        <w:tc>
          <w:tcPr>
            <w:tcW w:w="1225" w:type="dxa"/>
          </w:tcPr>
          <w:p w14:paraId="506E7AE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233</w:t>
            </w:r>
          </w:p>
        </w:tc>
        <w:tc>
          <w:tcPr>
            <w:tcW w:w="960" w:type="dxa"/>
          </w:tcPr>
          <w:p w14:paraId="396E5B1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82</w:t>
            </w:r>
          </w:p>
        </w:tc>
        <w:tc>
          <w:tcPr>
            <w:tcW w:w="823" w:type="dxa"/>
          </w:tcPr>
          <w:p w14:paraId="59AA6E41"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151</w:t>
            </w:r>
          </w:p>
        </w:tc>
      </w:tr>
      <w:tr w:rsidR="007008A7" w:rsidRPr="00E456F4" w14:paraId="550492B3"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1C2785C2"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33432BEF"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2020-7</w:t>
            </w:r>
          </w:p>
        </w:tc>
        <w:tc>
          <w:tcPr>
            <w:tcW w:w="1029" w:type="dxa"/>
          </w:tcPr>
          <w:p w14:paraId="32F93C1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396</w:t>
            </w:r>
          </w:p>
        </w:tc>
        <w:tc>
          <w:tcPr>
            <w:tcW w:w="1225" w:type="dxa"/>
          </w:tcPr>
          <w:p w14:paraId="1E8387D7"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190</w:t>
            </w:r>
          </w:p>
        </w:tc>
        <w:tc>
          <w:tcPr>
            <w:tcW w:w="960" w:type="dxa"/>
          </w:tcPr>
          <w:p w14:paraId="36FF072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74</w:t>
            </w:r>
          </w:p>
        </w:tc>
        <w:tc>
          <w:tcPr>
            <w:tcW w:w="823" w:type="dxa"/>
          </w:tcPr>
          <w:p w14:paraId="70C1C73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116</w:t>
            </w:r>
          </w:p>
        </w:tc>
      </w:tr>
      <w:tr w:rsidR="007008A7" w:rsidRPr="00E456F4" w14:paraId="0B1538CF"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B7CB179"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69B13DA1"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2021-9</w:t>
            </w:r>
          </w:p>
        </w:tc>
        <w:tc>
          <w:tcPr>
            <w:tcW w:w="1029" w:type="dxa"/>
          </w:tcPr>
          <w:p w14:paraId="4F963F0D"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503</w:t>
            </w:r>
          </w:p>
        </w:tc>
        <w:tc>
          <w:tcPr>
            <w:tcW w:w="1225" w:type="dxa"/>
          </w:tcPr>
          <w:p w14:paraId="51FDAF5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132</w:t>
            </w:r>
          </w:p>
        </w:tc>
        <w:tc>
          <w:tcPr>
            <w:tcW w:w="960" w:type="dxa"/>
          </w:tcPr>
          <w:p w14:paraId="0C3C5960"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55</w:t>
            </w:r>
          </w:p>
        </w:tc>
        <w:tc>
          <w:tcPr>
            <w:tcW w:w="823" w:type="dxa"/>
          </w:tcPr>
          <w:p w14:paraId="023D7745"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77</w:t>
            </w:r>
          </w:p>
        </w:tc>
      </w:tr>
      <w:tr w:rsidR="007008A7" w:rsidRPr="00E456F4" w14:paraId="0A551509"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48310D28"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1CD28B9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2022-8</w:t>
            </w:r>
          </w:p>
        </w:tc>
        <w:tc>
          <w:tcPr>
            <w:tcW w:w="1029" w:type="dxa"/>
          </w:tcPr>
          <w:p w14:paraId="5442092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419</w:t>
            </w:r>
          </w:p>
        </w:tc>
        <w:tc>
          <w:tcPr>
            <w:tcW w:w="1225" w:type="dxa"/>
          </w:tcPr>
          <w:p w14:paraId="046518B3"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92</w:t>
            </w:r>
          </w:p>
        </w:tc>
        <w:tc>
          <w:tcPr>
            <w:tcW w:w="960" w:type="dxa"/>
          </w:tcPr>
          <w:p w14:paraId="3571391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27</w:t>
            </w:r>
          </w:p>
        </w:tc>
        <w:tc>
          <w:tcPr>
            <w:tcW w:w="823" w:type="dxa"/>
          </w:tcPr>
          <w:p w14:paraId="53A8B5D9"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65</w:t>
            </w:r>
          </w:p>
        </w:tc>
      </w:tr>
      <w:tr w:rsidR="00E456F4" w:rsidRPr="00E456F4" w14:paraId="3DA0C6CE" w14:textId="77777777" w:rsidTr="005E14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7D14AD84" w14:textId="669A688B" w:rsidR="00E456F4" w:rsidRPr="007008A7" w:rsidRDefault="005E14FD" w:rsidP="005E14FD">
            <w:pPr>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w:t>
            </w:r>
            <w:r>
              <w:rPr>
                <w:rFonts w:asciiTheme="minorHAnsi" w:eastAsia="Calibri" w:hAnsiTheme="minorHAnsi"/>
                <w:sz w:val="22"/>
                <w:szCs w:val="22"/>
                <w:lang w:eastAsia="en-US"/>
              </w:rPr>
              <w:t>OTAL</w:t>
            </w:r>
          </w:p>
        </w:tc>
        <w:tc>
          <w:tcPr>
            <w:tcW w:w="1142" w:type="dxa"/>
            <w:shd w:val="clear" w:color="auto" w:fill="FFD966" w:themeFill="accent4" w:themeFillTint="99"/>
          </w:tcPr>
          <w:p w14:paraId="1D51AA73" w14:textId="680DD530" w:rsidR="00E456F4" w:rsidRPr="00D5284D" w:rsidRDefault="00D5284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40</w:t>
            </w:r>
          </w:p>
        </w:tc>
        <w:tc>
          <w:tcPr>
            <w:tcW w:w="1029" w:type="dxa"/>
            <w:shd w:val="clear" w:color="auto" w:fill="FFD966" w:themeFill="accent4" w:themeFillTint="99"/>
          </w:tcPr>
          <w:p w14:paraId="6104BD3D" w14:textId="45037F83" w:rsidR="00E456F4" w:rsidRPr="00D5284D" w:rsidRDefault="00D5284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1982</w:t>
            </w:r>
          </w:p>
        </w:tc>
        <w:tc>
          <w:tcPr>
            <w:tcW w:w="1225" w:type="dxa"/>
            <w:shd w:val="clear" w:color="auto" w:fill="FFD966" w:themeFill="accent4" w:themeFillTint="99"/>
          </w:tcPr>
          <w:p w14:paraId="0DDCC799" w14:textId="6E5F1246" w:rsidR="00E456F4" w:rsidRPr="00D5284D" w:rsidRDefault="00D5284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993</w:t>
            </w:r>
          </w:p>
        </w:tc>
        <w:tc>
          <w:tcPr>
            <w:tcW w:w="960" w:type="dxa"/>
            <w:shd w:val="clear" w:color="auto" w:fill="FFD966" w:themeFill="accent4" w:themeFillTint="99"/>
          </w:tcPr>
          <w:p w14:paraId="69E1E46A" w14:textId="682596E8" w:rsidR="00E456F4" w:rsidRPr="00D5284D" w:rsidRDefault="00D5284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341</w:t>
            </w:r>
          </w:p>
        </w:tc>
        <w:tc>
          <w:tcPr>
            <w:tcW w:w="823" w:type="dxa"/>
            <w:shd w:val="clear" w:color="auto" w:fill="FFD966" w:themeFill="accent4" w:themeFillTint="99"/>
          </w:tcPr>
          <w:p w14:paraId="1A049A51" w14:textId="76FB81C3" w:rsidR="00E456F4" w:rsidRPr="00D5284D" w:rsidRDefault="00D5284D"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652</w:t>
            </w:r>
          </w:p>
        </w:tc>
      </w:tr>
      <w:tr w:rsidR="007008A7" w:rsidRPr="00E456F4" w14:paraId="42E90782"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5E5F2625" w14:textId="77777777" w:rsidR="007008A7" w:rsidRPr="007008A7" w:rsidRDefault="003F6A17" w:rsidP="007A6495">
            <w:pPr>
              <w:spacing w:before="100" w:beforeAutospacing="1"/>
              <w:rPr>
                <w:rFonts w:asciiTheme="minorHAnsi" w:hAnsiTheme="minorHAnsi" w:cstheme="minorHAnsi"/>
                <w:sz w:val="22"/>
              </w:rPr>
            </w:pPr>
            <w:hyperlink r:id="rId395" w:history="1">
              <w:r w:rsidR="007008A7" w:rsidRPr="007008A7">
                <w:rPr>
                  <w:rStyle w:val="Hipervnculo"/>
                  <w:rFonts w:asciiTheme="minorHAnsi" w:hAnsiTheme="minorHAnsi" w:cstheme="minorHAnsi"/>
                  <w:bCs w:val="0"/>
                  <w:sz w:val="22"/>
                </w:rPr>
                <w:t>Revista Científica Agroecosistemas</w:t>
              </w:r>
            </w:hyperlink>
          </w:p>
          <w:p w14:paraId="5BF79B36" w14:textId="1E4F2C31" w:rsidR="007008A7" w:rsidRPr="007008A7" w:rsidRDefault="007008A7" w:rsidP="00E456F4">
            <w:pPr>
              <w:rPr>
                <w:rFonts w:asciiTheme="minorHAnsi" w:eastAsia="Calibri" w:hAnsiTheme="minorHAnsi" w:cstheme="minorHAnsi"/>
                <w:sz w:val="22"/>
                <w:szCs w:val="22"/>
                <w:lang w:eastAsia="en-US"/>
              </w:rPr>
            </w:pPr>
          </w:p>
        </w:tc>
        <w:tc>
          <w:tcPr>
            <w:tcW w:w="1142" w:type="dxa"/>
          </w:tcPr>
          <w:p w14:paraId="450A404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2017-3</w:t>
            </w:r>
          </w:p>
        </w:tc>
        <w:tc>
          <w:tcPr>
            <w:tcW w:w="1029" w:type="dxa"/>
          </w:tcPr>
          <w:p w14:paraId="3551DA6F"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56</w:t>
            </w:r>
          </w:p>
        </w:tc>
        <w:tc>
          <w:tcPr>
            <w:tcW w:w="1225" w:type="dxa"/>
          </w:tcPr>
          <w:p w14:paraId="2035B5F5"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31</w:t>
            </w:r>
          </w:p>
        </w:tc>
        <w:tc>
          <w:tcPr>
            <w:tcW w:w="960" w:type="dxa"/>
          </w:tcPr>
          <w:p w14:paraId="4792457B"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14</w:t>
            </w:r>
          </w:p>
        </w:tc>
        <w:tc>
          <w:tcPr>
            <w:tcW w:w="823" w:type="dxa"/>
          </w:tcPr>
          <w:p w14:paraId="5180527B"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17</w:t>
            </w:r>
          </w:p>
        </w:tc>
      </w:tr>
      <w:tr w:rsidR="007008A7" w:rsidRPr="00E456F4" w14:paraId="65E4A2E1"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00D1E35E"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0F0C382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2018-3</w:t>
            </w:r>
          </w:p>
        </w:tc>
        <w:tc>
          <w:tcPr>
            <w:tcW w:w="1029" w:type="dxa"/>
          </w:tcPr>
          <w:p w14:paraId="62D33A6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55</w:t>
            </w:r>
          </w:p>
        </w:tc>
        <w:tc>
          <w:tcPr>
            <w:tcW w:w="1225" w:type="dxa"/>
          </w:tcPr>
          <w:p w14:paraId="5C74B85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55</w:t>
            </w:r>
          </w:p>
        </w:tc>
        <w:tc>
          <w:tcPr>
            <w:tcW w:w="960" w:type="dxa"/>
          </w:tcPr>
          <w:p w14:paraId="04D153ED"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31</w:t>
            </w:r>
          </w:p>
        </w:tc>
        <w:tc>
          <w:tcPr>
            <w:tcW w:w="823" w:type="dxa"/>
          </w:tcPr>
          <w:p w14:paraId="6D8D6EE8"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24</w:t>
            </w:r>
          </w:p>
        </w:tc>
      </w:tr>
      <w:tr w:rsidR="007008A7" w:rsidRPr="00E456F4" w14:paraId="08F5F6CE"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0F498176"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11F838AD"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2019-3</w:t>
            </w:r>
          </w:p>
        </w:tc>
        <w:tc>
          <w:tcPr>
            <w:tcW w:w="1029" w:type="dxa"/>
          </w:tcPr>
          <w:p w14:paraId="7AA31026"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78</w:t>
            </w:r>
          </w:p>
        </w:tc>
        <w:tc>
          <w:tcPr>
            <w:tcW w:w="1225" w:type="dxa"/>
          </w:tcPr>
          <w:p w14:paraId="5CAF70B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64</w:t>
            </w:r>
          </w:p>
        </w:tc>
        <w:tc>
          <w:tcPr>
            <w:tcW w:w="960" w:type="dxa"/>
          </w:tcPr>
          <w:p w14:paraId="51835646"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w:t>
            </w:r>
          </w:p>
        </w:tc>
        <w:tc>
          <w:tcPr>
            <w:tcW w:w="823" w:type="dxa"/>
          </w:tcPr>
          <w:p w14:paraId="36918DB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44</w:t>
            </w:r>
          </w:p>
        </w:tc>
      </w:tr>
      <w:tr w:rsidR="007008A7" w:rsidRPr="00E456F4" w14:paraId="38E2333D"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5F09EA17"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1A66697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2020-3</w:t>
            </w:r>
          </w:p>
        </w:tc>
        <w:tc>
          <w:tcPr>
            <w:tcW w:w="1029" w:type="dxa"/>
          </w:tcPr>
          <w:p w14:paraId="65E8F6C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57</w:t>
            </w:r>
          </w:p>
        </w:tc>
        <w:tc>
          <w:tcPr>
            <w:tcW w:w="1225" w:type="dxa"/>
          </w:tcPr>
          <w:p w14:paraId="354F6C5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57</w:t>
            </w:r>
          </w:p>
        </w:tc>
        <w:tc>
          <w:tcPr>
            <w:tcW w:w="960" w:type="dxa"/>
          </w:tcPr>
          <w:p w14:paraId="42FBDC62"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28</w:t>
            </w:r>
          </w:p>
        </w:tc>
        <w:tc>
          <w:tcPr>
            <w:tcW w:w="823" w:type="dxa"/>
          </w:tcPr>
          <w:p w14:paraId="53427DD5"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29</w:t>
            </w:r>
          </w:p>
        </w:tc>
      </w:tr>
      <w:tr w:rsidR="007008A7" w:rsidRPr="00E456F4" w14:paraId="0D2D91CC"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58D48359"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6BBFE58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2021-3</w:t>
            </w:r>
          </w:p>
        </w:tc>
        <w:tc>
          <w:tcPr>
            <w:tcW w:w="1029" w:type="dxa"/>
          </w:tcPr>
          <w:p w14:paraId="3BD4E048"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61</w:t>
            </w:r>
          </w:p>
        </w:tc>
        <w:tc>
          <w:tcPr>
            <w:tcW w:w="1225" w:type="dxa"/>
          </w:tcPr>
          <w:p w14:paraId="70ACF036"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18</w:t>
            </w:r>
          </w:p>
        </w:tc>
        <w:tc>
          <w:tcPr>
            <w:tcW w:w="960" w:type="dxa"/>
          </w:tcPr>
          <w:p w14:paraId="3588417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w:t>
            </w:r>
          </w:p>
        </w:tc>
        <w:tc>
          <w:tcPr>
            <w:tcW w:w="823" w:type="dxa"/>
          </w:tcPr>
          <w:p w14:paraId="4743C01A"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w:t>
            </w:r>
          </w:p>
        </w:tc>
      </w:tr>
      <w:tr w:rsidR="007008A7" w:rsidRPr="00E456F4" w14:paraId="3A95DD46"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83EE540"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0FED8D30"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2022-2</w:t>
            </w:r>
          </w:p>
        </w:tc>
        <w:tc>
          <w:tcPr>
            <w:tcW w:w="1029" w:type="dxa"/>
          </w:tcPr>
          <w:p w14:paraId="274E221C"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37</w:t>
            </w:r>
          </w:p>
        </w:tc>
        <w:tc>
          <w:tcPr>
            <w:tcW w:w="1225" w:type="dxa"/>
          </w:tcPr>
          <w:p w14:paraId="7B7F646F"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49</w:t>
            </w:r>
          </w:p>
        </w:tc>
        <w:tc>
          <w:tcPr>
            <w:tcW w:w="960" w:type="dxa"/>
          </w:tcPr>
          <w:p w14:paraId="613CF57A"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32</w:t>
            </w:r>
          </w:p>
        </w:tc>
        <w:tc>
          <w:tcPr>
            <w:tcW w:w="823" w:type="dxa"/>
          </w:tcPr>
          <w:p w14:paraId="7AA22C9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17</w:t>
            </w:r>
          </w:p>
        </w:tc>
      </w:tr>
      <w:tr w:rsidR="00E456F4" w:rsidRPr="00E456F4" w14:paraId="0CF3E3F1" w14:textId="77777777" w:rsidTr="005E14FD">
        <w:trPr>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22568B4A" w14:textId="4CA99342" w:rsidR="00E456F4" w:rsidRPr="007008A7" w:rsidRDefault="005E14FD" w:rsidP="005E14FD">
            <w:pPr>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w:t>
            </w:r>
            <w:r>
              <w:rPr>
                <w:rFonts w:asciiTheme="minorHAnsi" w:eastAsia="Calibri" w:hAnsiTheme="minorHAnsi"/>
                <w:sz w:val="22"/>
                <w:szCs w:val="22"/>
                <w:lang w:eastAsia="en-US"/>
              </w:rPr>
              <w:t>OTAL</w:t>
            </w:r>
          </w:p>
        </w:tc>
        <w:tc>
          <w:tcPr>
            <w:tcW w:w="1142" w:type="dxa"/>
            <w:shd w:val="clear" w:color="auto" w:fill="FFD966" w:themeFill="accent4" w:themeFillTint="99"/>
          </w:tcPr>
          <w:p w14:paraId="6D2A6CF2" w14:textId="1409BE4F" w:rsidR="00E456F4" w:rsidRPr="00D5284D" w:rsidRDefault="00D5284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17</w:t>
            </w:r>
          </w:p>
        </w:tc>
        <w:tc>
          <w:tcPr>
            <w:tcW w:w="1029" w:type="dxa"/>
            <w:shd w:val="clear" w:color="auto" w:fill="FFD966" w:themeFill="accent4" w:themeFillTint="99"/>
          </w:tcPr>
          <w:p w14:paraId="0FA282AB" w14:textId="29BDAFE2" w:rsidR="00E456F4" w:rsidRPr="00D5284D" w:rsidRDefault="00D5284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344</w:t>
            </w:r>
          </w:p>
        </w:tc>
        <w:tc>
          <w:tcPr>
            <w:tcW w:w="1225" w:type="dxa"/>
            <w:shd w:val="clear" w:color="auto" w:fill="FFD966" w:themeFill="accent4" w:themeFillTint="99"/>
          </w:tcPr>
          <w:p w14:paraId="687B8C3F" w14:textId="5839FD8C" w:rsidR="00E456F4" w:rsidRPr="00D5284D" w:rsidRDefault="00D5284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274</w:t>
            </w:r>
          </w:p>
        </w:tc>
        <w:tc>
          <w:tcPr>
            <w:tcW w:w="960" w:type="dxa"/>
            <w:shd w:val="clear" w:color="auto" w:fill="FFD966" w:themeFill="accent4" w:themeFillTint="99"/>
          </w:tcPr>
          <w:p w14:paraId="66C03A94" w14:textId="4C2F2D96" w:rsidR="00E456F4" w:rsidRPr="00D5284D" w:rsidRDefault="00D5284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131</w:t>
            </w:r>
          </w:p>
        </w:tc>
        <w:tc>
          <w:tcPr>
            <w:tcW w:w="823" w:type="dxa"/>
            <w:shd w:val="clear" w:color="auto" w:fill="FFD966" w:themeFill="accent4" w:themeFillTint="99"/>
          </w:tcPr>
          <w:p w14:paraId="77943CF8" w14:textId="231B081D" w:rsidR="00E456F4" w:rsidRPr="00D5284D" w:rsidRDefault="00D5284D"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143</w:t>
            </w:r>
          </w:p>
        </w:tc>
      </w:tr>
      <w:tr w:rsidR="007008A7" w:rsidRPr="00E456F4" w14:paraId="251DD7F1" w14:textId="77777777" w:rsidTr="007A649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064" w:type="dxa"/>
            <w:vMerge w:val="restart"/>
            <w:vAlign w:val="center"/>
          </w:tcPr>
          <w:p w14:paraId="2F715DB0" w14:textId="77777777" w:rsidR="007008A7" w:rsidRPr="007008A7" w:rsidRDefault="003F6A17" w:rsidP="005B1373">
            <w:pPr>
              <w:rPr>
                <w:bCs w:val="0"/>
              </w:rPr>
            </w:pPr>
            <w:hyperlink r:id="rId396" w:history="1">
              <w:r w:rsidR="007008A7" w:rsidRPr="007008A7">
                <w:rPr>
                  <w:rStyle w:val="Hipervnculo"/>
                  <w:rFonts w:asciiTheme="minorHAnsi" w:hAnsiTheme="minorHAnsi" w:cstheme="minorHAnsi"/>
                  <w:bCs w:val="0"/>
                  <w:sz w:val="22"/>
                </w:rPr>
                <w:t>Revista Científica Cultura, Comunicación y Desarrollo</w:t>
              </w:r>
            </w:hyperlink>
          </w:p>
          <w:p w14:paraId="037C531F" w14:textId="639392BE" w:rsidR="007008A7" w:rsidRPr="007008A7" w:rsidRDefault="007008A7" w:rsidP="007008A7">
            <w:pPr>
              <w:rPr>
                <w:rFonts w:asciiTheme="minorHAnsi" w:eastAsia="Calibri" w:hAnsiTheme="minorHAnsi" w:cstheme="minorHAnsi"/>
                <w:sz w:val="22"/>
                <w:szCs w:val="22"/>
                <w:lang w:eastAsia="en-US"/>
              </w:rPr>
            </w:pPr>
          </w:p>
        </w:tc>
        <w:tc>
          <w:tcPr>
            <w:tcW w:w="1142" w:type="dxa"/>
          </w:tcPr>
          <w:p w14:paraId="538D731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2017-2</w:t>
            </w:r>
          </w:p>
        </w:tc>
        <w:tc>
          <w:tcPr>
            <w:tcW w:w="1029" w:type="dxa"/>
          </w:tcPr>
          <w:p w14:paraId="74847D2F"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w:t>
            </w:r>
          </w:p>
        </w:tc>
        <w:tc>
          <w:tcPr>
            <w:tcW w:w="1225" w:type="dxa"/>
          </w:tcPr>
          <w:p w14:paraId="19C379C0"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37</w:t>
            </w:r>
          </w:p>
        </w:tc>
        <w:tc>
          <w:tcPr>
            <w:tcW w:w="960" w:type="dxa"/>
          </w:tcPr>
          <w:p w14:paraId="7B227005"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10</w:t>
            </w:r>
          </w:p>
        </w:tc>
        <w:tc>
          <w:tcPr>
            <w:tcW w:w="823" w:type="dxa"/>
          </w:tcPr>
          <w:p w14:paraId="733075A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27</w:t>
            </w:r>
          </w:p>
        </w:tc>
      </w:tr>
      <w:tr w:rsidR="007008A7" w:rsidRPr="00E456F4" w14:paraId="7F2DDC67"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04F1F76B"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51AD868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2018-2</w:t>
            </w:r>
          </w:p>
        </w:tc>
        <w:tc>
          <w:tcPr>
            <w:tcW w:w="1029" w:type="dxa"/>
          </w:tcPr>
          <w:p w14:paraId="090FE8C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w:t>
            </w:r>
          </w:p>
        </w:tc>
        <w:tc>
          <w:tcPr>
            <w:tcW w:w="1225" w:type="dxa"/>
          </w:tcPr>
          <w:p w14:paraId="4260EE8F"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37</w:t>
            </w:r>
          </w:p>
        </w:tc>
        <w:tc>
          <w:tcPr>
            <w:tcW w:w="960" w:type="dxa"/>
          </w:tcPr>
          <w:p w14:paraId="1BACB18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w:t>
            </w:r>
          </w:p>
        </w:tc>
        <w:tc>
          <w:tcPr>
            <w:tcW w:w="823" w:type="dxa"/>
          </w:tcPr>
          <w:p w14:paraId="4B22554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25</w:t>
            </w:r>
          </w:p>
        </w:tc>
      </w:tr>
      <w:tr w:rsidR="007008A7" w:rsidRPr="00E456F4" w14:paraId="4285F257"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1D6D5F4B"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07ED8E1A"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2019-2</w:t>
            </w:r>
          </w:p>
        </w:tc>
        <w:tc>
          <w:tcPr>
            <w:tcW w:w="1029" w:type="dxa"/>
          </w:tcPr>
          <w:p w14:paraId="3F71245B"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21</w:t>
            </w:r>
          </w:p>
        </w:tc>
        <w:tc>
          <w:tcPr>
            <w:tcW w:w="1225" w:type="dxa"/>
          </w:tcPr>
          <w:p w14:paraId="728C97A3"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39</w:t>
            </w:r>
          </w:p>
        </w:tc>
        <w:tc>
          <w:tcPr>
            <w:tcW w:w="960" w:type="dxa"/>
          </w:tcPr>
          <w:p w14:paraId="16A24D97"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10</w:t>
            </w:r>
          </w:p>
        </w:tc>
        <w:tc>
          <w:tcPr>
            <w:tcW w:w="823" w:type="dxa"/>
          </w:tcPr>
          <w:p w14:paraId="6B87599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29</w:t>
            </w:r>
          </w:p>
        </w:tc>
      </w:tr>
      <w:tr w:rsidR="007008A7" w:rsidRPr="00E456F4" w14:paraId="79E8263C"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27AEDBD5"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7A344741"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2020-3</w:t>
            </w:r>
          </w:p>
        </w:tc>
        <w:tc>
          <w:tcPr>
            <w:tcW w:w="1029" w:type="dxa"/>
          </w:tcPr>
          <w:p w14:paraId="429E706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53</w:t>
            </w:r>
          </w:p>
        </w:tc>
        <w:tc>
          <w:tcPr>
            <w:tcW w:w="1225" w:type="dxa"/>
          </w:tcPr>
          <w:p w14:paraId="534A75D5"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85</w:t>
            </w:r>
          </w:p>
        </w:tc>
        <w:tc>
          <w:tcPr>
            <w:tcW w:w="960" w:type="dxa"/>
          </w:tcPr>
          <w:p w14:paraId="6A974D7C"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25</w:t>
            </w:r>
          </w:p>
        </w:tc>
        <w:tc>
          <w:tcPr>
            <w:tcW w:w="823" w:type="dxa"/>
          </w:tcPr>
          <w:p w14:paraId="49847779"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60</w:t>
            </w:r>
          </w:p>
        </w:tc>
      </w:tr>
      <w:tr w:rsidR="007008A7" w:rsidRPr="00E456F4" w14:paraId="10C39B0B" w14:textId="77777777" w:rsidTr="007A64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5A0FBE5C"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2906C549"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2021-3</w:t>
            </w:r>
          </w:p>
        </w:tc>
        <w:tc>
          <w:tcPr>
            <w:tcW w:w="1029" w:type="dxa"/>
          </w:tcPr>
          <w:p w14:paraId="03CB50A6"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49</w:t>
            </w:r>
          </w:p>
        </w:tc>
        <w:tc>
          <w:tcPr>
            <w:tcW w:w="1225" w:type="dxa"/>
          </w:tcPr>
          <w:p w14:paraId="29E19C97"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68</w:t>
            </w:r>
          </w:p>
        </w:tc>
        <w:tc>
          <w:tcPr>
            <w:tcW w:w="960" w:type="dxa"/>
          </w:tcPr>
          <w:p w14:paraId="4F410DBE"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22</w:t>
            </w:r>
          </w:p>
        </w:tc>
        <w:tc>
          <w:tcPr>
            <w:tcW w:w="823" w:type="dxa"/>
          </w:tcPr>
          <w:p w14:paraId="0DB91768" w14:textId="77777777" w:rsidR="007008A7" w:rsidRPr="00E456F4" w:rsidRDefault="007008A7" w:rsidP="007008A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46</w:t>
            </w:r>
          </w:p>
        </w:tc>
      </w:tr>
      <w:tr w:rsidR="007008A7" w:rsidRPr="00E456F4" w14:paraId="3C24EF47" w14:textId="77777777" w:rsidTr="007A6495">
        <w:trPr>
          <w:jc w:val="center"/>
        </w:trPr>
        <w:tc>
          <w:tcPr>
            <w:cnfStyle w:val="001000000000" w:firstRow="0" w:lastRow="0" w:firstColumn="1" w:lastColumn="0" w:oddVBand="0" w:evenVBand="0" w:oddHBand="0" w:evenHBand="0" w:firstRowFirstColumn="0" w:firstRowLastColumn="0" w:lastRowFirstColumn="0" w:lastRowLastColumn="0"/>
            <w:tcW w:w="2064" w:type="dxa"/>
            <w:vMerge/>
          </w:tcPr>
          <w:p w14:paraId="3B1FB98E" w14:textId="77777777" w:rsidR="007008A7" w:rsidRPr="007008A7" w:rsidRDefault="007008A7" w:rsidP="00E456F4">
            <w:pPr>
              <w:rPr>
                <w:rFonts w:asciiTheme="minorHAnsi" w:eastAsia="Calibri" w:hAnsiTheme="minorHAnsi" w:cstheme="minorHAnsi"/>
                <w:sz w:val="22"/>
                <w:szCs w:val="22"/>
                <w:lang w:eastAsia="en-US"/>
              </w:rPr>
            </w:pPr>
          </w:p>
        </w:tc>
        <w:tc>
          <w:tcPr>
            <w:tcW w:w="1142" w:type="dxa"/>
          </w:tcPr>
          <w:p w14:paraId="4B1E5E24"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2022-3</w:t>
            </w:r>
          </w:p>
        </w:tc>
        <w:tc>
          <w:tcPr>
            <w:tcW w:w="1029" w:type="dxa"/>
          </w:tcPr>
          <w:p w14:paraId="670E77F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77</w:t>
            </w:r>
          </w:p>
        </w:tc>
        <w:tc>
          <w:tcPr>
            <w:tcW w:w="1225" w:type="dxa"/>
          </w:tcPr>
          <w:p w14:paraId="311C7C3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126</w:t>
            </w:r>
          </w:p>
        </w:tc>
        <w:tc>
          <w:tcPr>
            <w:tcW w:w="960" w:type="dxa"/>
          </w:tcPr>
          <w:p w14:paraId="2CD5589E"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54</w:t>
            </w:r>
          </w:p>
        </w:tc>
        <w:tc>
          <w:tcPr>
            <w:tcW w:w="823" w:type="dxa"/>
          </w:tcPr>
          <w:p w14:paraId="0FB55FB2" w14:textId="77777777" w:rsidR="007008A7" w:rsidRPr="00E456F4" w:rsidRDefault="007008A7"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72</w:t>
            </w:r>
          </w:p>
        </w:tc>
      </w:tr>
      <w:tr w:rsidR="00E456F4" w:rsidRPr="00E456F4" w14:paraId="079B3046" w14:textId="77777777" w:rsidTr="00D52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6FFC58CC" w14:textId="7B03840D" w:rsidR="00E456F4" w:rsidRPr="007008A7" w:rsidRDefault="00D5284D" w:rsidP="00D5284D">
            <w:pPr>
              <w:jc w:val="cente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T</w:t>
            </w:r>
            <w:r>
              <w:rPr>
                <w:rFonts w:asciiTheme="minorHAnsi" w:eastAsia="Calibri" w:hAnsiTheme="minorHAnsi"/>
                <w:sz w:val="22"/>
                <w:szCs w:val="22"/>
                <w:lang w:eastAsia="en-US"/>
              </w:rPr>
              <w:t>OTAL</w:t>
            </w:r>
          </w:p>
        </w:tc>
        <w:tc>
          <w:tcPr>
            <w:tcW w:w="1142" w:type="dxa"/>
            <w:shd w:val="clear" w:color="auto" w:fill="FFD966" w:themeFill="accent4" w:themeFillTint="99"/>
          </w:tcPr>
          <w:p w14:paraId="3EE77A6D" w14:textId="4E45CBEF" w:rsidR="00E456F4" w:rsidRPr="00D5284D" w:rsidRDefault="00D5284D" w:rsidP="00D5284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15</w:t>
            </w:r>
          </w:p>
        </w:tc>
        <w:tc>
          <w:tcPr>
            <w:tcW w:w="1029" w:type="dxa"/>
            <w:shd w:val="clear" w:color="auto" w:fill="FFD966" w:themeFill="accent4" w:themeFillTint="99"/>
          </w:tcPr>
          <w:p w14:paraId="51508C3A" w14:textId="731EB4FF" w:rsidR="00E456F4" w:rsidRPr="00D5284D" w:rsidRDefault="00D5284D" w:rsidP="00D5284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240</w:t>
            </w:r>
          </w:p>
        </w:tc>
        <w:tc>
          <w:tcPr>
            <w:tcW w:w="1225" w:type="dxa"/>
            <w:shd w:val="clear" w:color="auto" w:fill="FFD966" w:themeFill="accent4" w:themeFillTint="99"/>
          </w:tcPr>
          <w:p w14:paraId="1A2064BD" w14:textId="69537BC8" w:rsidR="00E456F4" w:rsidRPr="00D5284D" w:rsidRDefault="00D5284D" w:rsidP="00D5284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392</w:t>
            </w:r>
          </w:p>
        </w:tc>
        <w:tc>
          <w:tcPr>
            <w:tcW w:w="960" w:type="dxa"/>
            <w:shd w:val="clear" w:color="auto" w:fill="FFD966" w:themeFill="accent4" w:themeFillTint="99"/>
          </w:tcPr>
          <w:p w14:paraId="67C56E11" w14:textId="0C038F15" w:rsidR="00E456F4" w:rsidRPr="00D5284D" w:rsidRDefault="00D5284D" w:rsidP="00D5284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133</w:t>
            </w:r>
          </w:p>
        </w:tc>
        <w:tc>
          <w:tcPr>
            <w:tcW w:w="823" w:type="dxa"/>
            <w:shd w:val="clear" w:color="auto" w:fill="FFD966" w:themeFill="accent4" w:themeFillTint="99"/>
          </w:tcPr>
          <w:p w14:paraId="1C1C5FFD" w14:textId="7C62FE67" w:rsidR="00E456F4" w:rsidRPr="00D5284D" w:rsidRDefault="00D5284D" w:rsidP="00D5284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lang w:eastAsia="en-US"/>
              </w:rPr>
            </w:pPr>
            <w:r w:rsidRPr="00D5284D">
              <w:rPr>
                <w:rFonts w:ascii="Calibri" w:eastAsia="Calibri" w:hAnsi="Calibri"/>
                <w:b/>
                <w:bCs/>
                <w:lang w:eastAsia="en-US"/>
              </w:rPr>
              <w:t>259</w:t>
            </w:r>
          </w:p>
        </w:tc>
      </w:tr>
      <w:tr w:rsidR="00E456F4" w:rsidRPr="00E456F4" w14:paraId="3E4DA085" w14:textId="77777777" w:rsidTr="007A6495">
        <w:trPr>
          <w:trHeight w:val="70"/>
          <w:jc w:val="center"/>
        </w:trPr>
        <w:tc>
          <w:tcPr>
            <w:cnfStyle w:val="001000000000" w:firstRow="0" w:lastRow="0" w:firstColumn="1" w:lastColumn="0" w:oddVBand="0" w:evenVBand="0" w:oddHBand="0" w:evenHBand="0" w:firstRowFirstColumn="0" w:firstRowLastColumn="0" w:lastRowFirstColumn="0" w:lastRowLastColumn="0"/>
            <w:tcW w:w="2064" w:type="dxa"/>
            <w:vAlign w:val="center"/>
          </w:tcPr>
          <w:p w14:paraId="111F9C8A" w14:textId="77777777" w:rsidR="007008A7" w:rsidRPr="007008A7" w:rsidRDefault="003F6A17" w:rsidP="005B1373">
            <w:pPr>
              <w:jc w:val="center"/>
              <w:rPr>
                <w:rFonts w:asciiTheme="minorHAnsi" w:hAnsiTheme="minorHAnsi" w:cstheme="minorHAnsi"/>
                <w:bCs w:val="0"/>
                <w:sz w:val="22"/>
              </w:rPr>
            </w:pPr>
            <w:hyperlink r:id="rId397" w:history="1">
              <w:r w:rsidR="007008A7" w:rsidRPr="007008A7">
                <w:rPr>
                  <w:rStyle w:val="Hipervnculo"/>
                  <w:rFonts w:asciiTheme="minorHAnsi" w:hAnsiTheme="minorHAnsi" w:cstheme="minorHAnsi"/>
                  <w:bCs w:val="0"/>
                  <w:sz w:val="22"/>
                </w:rPr>
                <w:t>Mi Casa UCf</w:t>
              </w:r>
            </w:hyperlink>
          </w:p>
          <w:p w14:paraId="6797AC38" w14:textId="73F174ED" w:rsidR="00E456F4" w:rsidRPr="007008A7" w:rsidRDefault="00E456F4" w:rsidP="007008A7">
            <w:pPr>
              <w:jc w:val="center"/>
              <w:rPr>
                <w:rFonts w:asciiTheme="minorHAnsi" w:eastAsia="Calibri" w:hAnsiTheme="minorHAnsi" w:cstheme="minorHAnsi"/>
                <w:sz w:val="22"/>
                <w:szCs w:val="22"/>
                <w:lang w:eastAsia="en-US"/>
              </w:rPr>
            </w:pPr>
          </w:p>
        </w:tc>
        <w:tc>
          <w:tcPr>
            <w:tcW w:w="5179" w:type="dxa"/>
            <w:gridSpan w:val="5"/>
          </w:tcPr>
          <w:p w14:paraId="40B6C26D" w14:textId="77777777" w:rsidR="00E456F4" w:rsidRPr="00E456F4" w:rsidRDefault="00E456F4" w:rsidP="007008A7">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eastAsia="en-US"/>
              </w:rPr>
            </w:pPr>
            <w:r w:rsidRPr="00E456F4">
              <w:rPr>
                <w:rFonts w:ascii="Calibri" w:eastAsia="Calibri" w:hAnsi="Calibri"/>
                <w:sz w:val="22"/>
                <w:szCs w:val="22"/>
                <w:lang w:eastAsia="en-US"/>
              </w:rPr>
              <w:t>Revista con artículos Divulgativos (No clasifica)</w:t>
            </w:r>
          </w:p>
        </w:tc>
      </w:tr>
      <w:tr w:rsidR="00E456F4" w:rsidRPr="00E456F4" w14:paraId="349B91F3" w14:textId="77777777" w:rsidTr="00D528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64" w:type="dxa"/>
            <w:shd w:val="clear" w:color="auto" w:fill="FFD966" w:themeFill="accent4" w:themeFillTint="99"/>
          </w:tcPr>
          <w:p w14:paraId="4313EEC0" w14:textId="77777777" w:rsidR="00E456F4" w:rsidRPr="00E456F4" w:rsidRDefault="00E456F4" w:rsidP="00E456F4">
            <w:pPr>
              <w:rPr>
                <w:rFonts w:ascii="Calibri" w:eastAsia="Calibri" w:hAnsi="Calibri"/>
                <w:sz w:val="22"/>
                <w:szCs w:val="22"/>
                <w:lang w:eastAsia="en-US"/>
              </w:rPr>
            </w:pPr>
          </w:p>
        </w:tc>
        <w:tc>
          <w:tcPr>
            <w:tcW w:w="1142" w:type="dxa"/>
            <w:shd w:val="clear" w:color="auto" w:fill="FFD966" w:themeFill="accent4" w:themeFillTint="99"/>
          </w:tcPr>
          <w:p w14:paraId="6EBB0CD2" w14:textId="77777777" w:rsidR="00E456F4" w:rsidRPr="00E456F4" w:rsidRDefault="00E456F4" w:rsidP="00E456F4">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p>
        </w:tc>
        <w:tc>
          <w:tcPr>
            <w:tcW w:w="1029" w:type="dxa"/>
            <w:shd w:val="clear" w:color="auto" w:fill="FFD966" w:themeFill="accent4" w:themeFillTint="99"/>
          </w:tcPr>
          <w:p w14:paraId="18E7C2A9" w14:textId="77777777" w:rsidR="00E456F4" w:rsidRPr="00E456F4" w:rsidRDefault="00E456F4" w:rsidP="00E456F4">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p>
        </w:tc>
        <w:tc>
          <w:tcPr>
            <w:tcW w:w="1225" w:type="dxa"/>
            <w:shd w:val="clear" w:color="auto" w:fill="FFD966" w:themeFill="accent4" w:themeFillTint="99"/>
          </w:tcPr>
          <w:p w14:paraId="0E23964E" w14:textId="77777777" w:rsidR="00E456F4" w:rsidRPr="00E456F4" w:rsidRDefault="00E456F4" w:rsidP="00E456F4">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p>
        </w:tc>
        <w:tc>
          <w:tcPr>
            <w:tcW w:w="960" w:type="dxa"/>
            <w:shd w:val="clear" w:color="auto" w:fill="FFD966" w:themeFill="accent4" w:themeFillTint="99"/>
          </w:tcPr>
          <w:p w14:paraId="0649D7B3" w14:textId="77777777" w:rsidR="00E456F4" w:rsidRPr="00E456F4" w:rsidRDefault="00E456F4" w:rsidP="00E456F4">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p>
        </w:tc>
        <w:tc>
          <w:tcPr>
            <w:tcW w:w="823" w:type="dxa"/>
            <w:shd w:val="clear" w:color="auto" w:fill="FFD966" w:themeFill="accent4" w:themeFillTint="99"/>
          </w:tcPr>
          <w:p w14:paraId="59E4ABB1" w14:textId="77777777" w:rsidR="00E456F4" w:rsidRPr="00E456F4" w:rsidRDefault="00E456F4" w:rsidP="00E456F4">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eastAsia="en-US"/>
              </w:rPr>
            </w:pPr>
          </w:p>
        </w:tc>
      </w:tr>
    </w:tbl>
    <w:p w14:paraId="08DA5917" w14:textId="0018B2A4" w:rsidR="00C34F97" w:rsidRDefault="009924B5" w:rsidP="007D3218">
      <w:pPr>
        <w:widowControl w:val="0"/>
        <w:tabs>
          <w:tab w:val="left" w:pos="384"/>
        </w:tabs>
        <w:autoSpaceDE w:val="0"/>
        <w:autoSpaceDN w:val="0"/>
        <w:adjustRightInd w:val="0"/>
        <w:spacing w:after="240"/>
        <w:ind w:left="284"/>
        <w:jc w:val="center"/>
        <w:rPr>
          <w:rFonts w:asciiTheme="minorHAnsi" w:hAnsiTheme="minorHAnsi" w:cstheme="minorHAnsi"/>
          <w:sz w:val="20"/>
        </w:rPr>
      </w:pPr>
      <w:r w:rsidRPr="007D3218">
        <w:rPr>
          <w:rFonts w:asciiTheme="minorHAnsi" w:hAnsiTheme="minorHAnsi" w:cstheme="minorHAnsi"/>
          <w:sz w:val="20"/>
        </w:rPr>
        <w:t>Tabla</w:t>
      </w:r>
      <w:r w:rsidR="007D3218" w:rsidRPr="007D3218">
        <w:rPr>
          <w:rFonts w:asciiTheme="minorHAnsi" w:hAnsiTheme="minorHAnsi" w:cstheme="minorHAnsi"/>
          <w:sz w:val="20"/>
        </w:rPr>
        <w:t xml:space="preserve"> 14</w:t>
      </w:r>
      <w:r w:rsidR="00E472E7">
        <w:rPr>
          <w:rFonts w:asciiTheme="minorHAnsi" w:hAnsiTheme="minorHAnsi" w:cstheme="minorHAnsi"/>
          <w:sz w:val="20"/>
        </w:rPr>
        <w:t>:</w:t>
      </w:r>
      <w:r w:rsidRPr="00953125">
        <w:rPr>
          <w:rFonts w:asciiTheme="minorHAnsi" w:hAnsiTheme="minorHAnsi" w:cstheme="minorHAnsi"/>
          <w:sz w:val="20"/>
        </w:rPr>
        <w:t xml:space="preserve"> </w:t>
      </w:r>
      <w:r w:rsidR="00E456F4">
        <w:rPr>
          <w:rFonts w:asciiTheme="minorHAnsi" w:hAnsiTheme="minorHAnsi" w:cstheme="minorHAnsi"/>
          <w:sz w:val="20"/>
        </w:rPr>
        <w:t>Producción científica</w:t>
      </w:r>
      <w:r w:rsidRPr="00953125">
        <w:rPr>
          <w:rFonts w:asciiTheme="minorHAnsi" w:hAnsiTheme="minorHAnsi" w:cstheme="minorHAnsi"/>
          <w:sz w:val="20"/>
        </w:rPr>
        <w:t xml:space="preserve"> por revistas</w:t>
      </w:r>
      <w:r w:rsidR="005E14FD">
        <w:rPr>
          <w:rFonts w:asciiTheme="minorHAnsi" w:hAnsiTheme="minorHAnsi" w:cstheme="minorHAnsi"/>
          <w:sz w:val="20"/>
        </w:rPr>
        <w:t xml:space="preserve"> de universidades de Cienfuegos</w:t>
      </w:r>
      <w:r w:rsidRPr="00953125">
        <w:rPr>
          <w:rFonts w:asciiTheme="minorHAnsi" w:hAnsiTheme="minorHAnsi" w:cstheme="minorHAnsi"/>
          <w:sz w:val="20"/>
        </w:rPr>
        <w:t xml:space="preserve"> indexadas en Lilacs y </w:t>
      </w:r>
      <w:r w:rsidR="00E472E7" w:rsidRPr="00E472E7">
        <w:rPr>
          <w:rFonts w:asciiTheme="minorHAnsi" w:hAnsiTheme="minorHAnsi" w:cstheme="minorHAnsi"/>
          <w:sz w:val="20"/>
        </w:rPr>
        <w:t>SciELO</w:t>
      </w:r>
      <w:r w:rsidR="00E472E7" w:rsidRPr="00E472E7">
        <w:rPr>
          <w:rStyle w:val="Refdecomentario"/>
          <w:rFonts w:asciiTheme="minorHAnsi" w:hAnsiTheme="minorHAnsi" w:cstheme="minorHAnsi"/>
          <w:sz w:val="20"/>
          <w:szCs w:val="24"/>
        </w:rPr>
        <w:t xml:space="preserve"> </w:t>
      </w:r>
      <w:r w:rsidRPr="00953125">
        <w:rPr>
          <w:rFonts w:asciiTheme="minorHAnsi" w:hAnsiTheme="minorHAnsi" w:cstheme="minorHAnsi"/>
          <w:sz w:val="20"/>
        </w:rPr>
        <w:t xml:space="preserve"> (2017-2022)</w:t>
      </w:r>
      <w:r w:rsidR="00E472E7">
        <w:rPr>
          <w:rFonts w:asciiTheme="minorHAnsi" w:hAnsiTheme="minorHAnsi" w:cstheme="minorHAnsi"/>
          <w:sz w:val="20"/>
        </w:rPr>
        <w:t>.</w:t>
      </w:r>
    </w:p>
    <w:tbl>
      <w:tblPr>
        <w:tblStyle w:val="Tabladecuadrcula6concolores-nfasis11"/>
        <w:tblW w:w="0" w:type="auto"/>
        <w:tblLook w:val="04A0" w:firstRow="1" w:lastRow="0" w:firstColumn="1" w:lastColumn="0" w:noHBand="0" w:noVBand="1"/>
      </w:tblPr>
      <w:tblGrid>
        <w:gridCol w:w="8644"/>
      </w:tblGrid>
      <w:tr w:rsidR="00E272B4" w:rsidRPr="00E272B4" w14:paraId="3C417C15" w14:textId="77777777" w:rsidTr="00E272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7EFC9DDF" w14:textId="558486B5" w:rsidR="00E272B4" w:rsidRPr="00E272B4" w:rsidRDefault="00E272B4" w:rsidP="00E472E7">
            <w:pPr>
              <w:widowControl w:val="0"/>
              <w:tabs>
                <w:tab w:val="left" w:pos="384"/>
              </w:tabs>
              <w:autoSpaceDE w:val="0"/>
              <w:autoSpaceDN w:val="0"/>
              <w:adjustRightInd w:val="0"/>
              <w:spacing w:after="240"/>
              <w:jc w:val="both"/>
              <w:rPr>
                <w:rFonts w:asciiTheme="minorHAnsi" w:hAnsiTheme="minorHAnsi" w:cstheme="minorHAnsi"/>
                <w:szCs w:val="32"/>
              </w:rPr>
            </w:pPr>
            <w:r w:rsidRPr="00175795">
              <w:rPr>
                <w:rFonts w:asciiTheme="minorHAnsi" w:hAnsiTheme="minorHAnsi" w:cstheme="minorHAnsi"/>
                <w:szCs w:val="32"/>
              </w:rPr>
              <w:t>L</w:t>
            </w:r>
            <w:r w:rsidR="00175795">
              <w:rPr>
                <w:rFonts w:asciiTheme="minorHAnsi" w:hAnsiTheme="minorHAnsi" w:cstheme="minorHAnsi"/>
                <w:szCs w:val="32"/>
              </w:rPr>
              <w:t>a T</w:t>
            </w:r>
            <w:r w:rsidRPr="00175795">
              <w:rPr>
                <w:rFonts w:asciiTheme="minorHAnsi" w:hAnsiTheme="minorHAnsi" w:cstheme="minorHAnsi"/>
                <w:szCs w:val="32"/>
              </w:rPr>
              <w:t>abla</w:t>
            </w:r>
            <w:r w:rsidR="00E472E7">
              <w:rPr>
                <w:rFonts w:asciiTheme="minorHAnsi" w:hAnsiTheme="minorHAnsi" w:cstheme="minorHAnsi"/>
                <w:szCs w:val="32"/>
              </w:rPr>
              <w:t xml:space="preserve"> </w:t>
            </w:r>
            <w:r w:rsidR="00175795">
              <w:rPr>
                <w:rFonts w:asciiTheme="minorHAnsi" w:hAnsiTheme="minorHAnsi" w:cstheme="minorHAnsi"/>
                <w:szCs w:val="32"/>
              </w:rPr>
              <w:t>14</w:t>
            </w:r>
            <w:r w:rsidRPr="00E272B4">
              <w:rPr>
                <w:rFonts w:asciiTheme="minorHAnsi" w:hAnsiTheme="minorHAnsi" w:cstheme="minorHAnsi"/>
                <w:szCs w:val="32"/>
              </w:rPr>
              <w:t xml:space="preserve"> representa numéricamente la producción científica que ha tenido la provincia Cienfuegos a través de 6 revistas para un total</w:t>
            </w:r>
            <w:r w:rsidR="00F25CC8">
              <w:rPr>
                <w:rFonts w:asciiTheme="minorHAnsi" w:hAnsiTheme="minorHAnsi" w:cstheme="minorHAnsi"/>
                <w:szCs w:val="32"/>
              </w:rPr>
              <w:t xml:space="preserve"> de</w:t>
            </w:r>
            <w:r w:rsidRPr="00E272B4">
              <w:rPr>
                <w:rFonts w:asciiTheme="minorHAnsi" w:hAnsiTheme="minorHAnsi" w:cstheme="minorHAnsi"/>
                <w:szCs w:val="32"/>
              </w:rPr>
              <w:t xml:space="preserve"> 157 números pertenecientes a universidades locales desde 2017 al 2022 y que han sido indexadas en Lilacs y </w:t>
            </w:r>
            <w:r w:rsidR="00F25CC8" w:rsidRPr="00F25CC8">
              <w:rPr>
                <w:rFonts w:asciiTheme="minorHAnsi" w:hAnsiTheme="minorHAnsi" w:cstheme="minorHAnsi"/>
                <w:szCs w:val="32"/>
              </w:rPr>
              <w:t>SciELO</w:t>
            </w:r>
            <w:r w:rsidRPr="00E272B4">
              <w:rPr>
                <w:rFonts w:asciiTheme="minorHAnsi" w:hAnsiTheme="minorHAnsi" w:cstheme="minorHAnsi"/>
                <w:szCs w:val="32"/>
              </w:rPr>
              <w:t>. Una cifra representativa de artículos totales de 5724 en el rango de tiempo trabajado para este análisis.</w:t>
            </w:r>
          </w:p>
        </w:tc>
      </w:tr>
    </w:tbl>
    <w:tbl>
      <w:tblPr>
        <w:tblStyle w:val="Cuadrculaclara-nfasis4"/>
        <w:tblW w:w="0" w:type="auto"/>
        <w:jc w:val="center"/>
        <w:tblLook w:val="04A0" w:firstRow="1" w:lastRow="0" w:firstColumn="1" w:lastColumn="0" w:noHBand="0" w:noVBand="1"/>
      </w:tblPr>
      <w:tblGrid>
        <w:gridCol w:w="8644"/>
      </w:tblGrid>
      <w:tr w:rsidR="00D04A0F" w:rsidRPr="002A336D" w14:paraId="4E4B6BBD" w14:textId="77777777" w:rsidTr="0095312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4" w:type="dxa"/>
          </w:tcPr>
          <w:p w14:paraId="4265967F" w14:textId="41144A8F" w:rsidR="00D04A0F" w:rsidRPr="002A336D" w:rsidRDefault="00D04A0F" w:rsidP="005D10BF">
            <w:pPr>
              <w:widowControl w:val="0"/>
              <w:tabs>
                <w:tab w:val="left" w:pos="384"/>
              </w:tabs>
              <w:autoSpaceDE w:val="0"/>
              <w:autoSpaceDN w:val="0"/>
              <w:adjustRightInd w:val="0"/>
              <w:spacing w:after="240"/>
              <w:jc w:val="both"/>
              <w:rPr>
                <w:rFonts w:asciiTheme="minorHAnsi" w:hAnsiTheme="minorHAnsi" w:cstheme="minorHAnsi"/>
                <w:b w:val="0"/>
                <w:color w:val="000000" w:themeColor="text1"/>
              </w:rPr>
            </w:pPr>
            <w:r w:rsidRPr="002A336D">
              <w:rPr>
                <w:rFonts w:asciiTheme="minorHAnsi" w:hAnsiTheme="minorHAnsi" w:cstheme="minorHAnsi"/>
              </w:rPr>
              <w:t xml:space="preserve">En la </w:t>
            </w:r>
            <w:hyperlink r:id="rId398" w:tgtFrame="_blank" w:history="1">
              <w:r w:rsidRPr="002A336D">
                <w:rPr>
                  <w:rStyle w:val="Hipervnculo"/>
                  <w:rFonts w:asciiTheme="minorHAnsi" w:hAnsiTheme="minorHAnsi" w:cstheme="minorHAnsi"/>
                  <w:b w:val="0"/>
                  <w:bCs w:val="0"/>
                </w:rPr>
                <w:t>Nueva versión del Ranking de Google Académico para revistas científicas en español,</w:t>
              </w:r>
              <w:r w:rsidRPr="002A336D">
                <w:rPr>
                  <w:rStyle w:val="Hipervnculo"/>
                  <w:rFonts w:asciiTheme="minorHAnsi" w:hAnsiTheme="minorHAnsi" w:cstheme="minorHAnsi"/>
                  <w:b w:val="0"/>
                </w:rPr>
                <w:t xml:space="preserve"> </w:t>
              </w:r>
            </w:hyperlink>
            <w:r w:rsidRPr="002A336D">
              <w:rPr>
                <w:rFonts w:asciiTheme="minorHAnsi" w:hAnsiTheme="minorHAnsi" w:cstheme="minorHAnsi"/>
              </w:rPr>
              <w:t xml:space="preserve">en el que figuran </w:t>
            </w:r>
            <w:r w:rsidRPr="003F66E0">
              <w:rPr>
                <w:rFonts w:asciiTheme="minorHAnsi" w:hAnsiTheme="minorHAnsi" w:cstheme="minorHAnsi"/>
              </w:rPr>
              <w:t>11 títulos</w:t>
            </w:r>
            <w:r w:rsidRPr="002A336D">
              <w:rPr>
                <w:rFonts w:asciiTheme="minorHAnsi" w:hAnsiTheme="minorHAnsi" w:cstheme="minorHAnsi"/>
              </w:rPr>
              <w:t xml:space="preserve"> de revistas cubanas. Para este Informe se debe señalar que la</w:t>
            </w:r>
            <w:r w:rsidRPr="002A336D">
              <w:rPr>
                <w:rFonts w:asciiTheme="minorHAnsi" w:hAnsiTheme="minorHAnsi" w:cstheme="minorHAnsi"/>
                <w:b w:val="0"/>
              </w:rPr>
              <w:t xml:space="preserve"> </w:t>
            </w:r>
            <w:r w:rsidRPr="002A336D">
              <w:rPr>
                <w:rFonts w:asciiTheme="minorHAnsi" w:hAnsiTheme="minorHAnsi" w:cstheme="minorHAnsi"/>
              </w:rPr>
              <w:t xml:space="preserve">revista </w:t>
            </w:r>
            <w:hyperlink r:id="rId399" w:history="1">
              <w:r w:rsidR="003F66E0" w:rsidRPr="00CE496E">
                <w:rPr>
                  <w:rStyle w:val="Hipervnculo"/>
                  <w:rFonts w:asciiTheme="minorHAnsi" w:hAnsiTheme="minorHAnsi" w:cstheme="minorHAnsi"/>
                </w:rPr>
                <w:t>MediSur</w:t>
              </w:r>
            </w:hyperlink>
            <w:r w:rsidR="003F66E0">
              <w:rPr>
                <w:rFonts w:asciiTheme="minorHAnsi" w:hAnsiTheme="minorHAnsi" w:cstheme="minorHAnsi"/>
              </w:rPr>
              <w:t xml:space="preserve"> </w:t>
            </w:r>
            <w:r w:rsidRPr="005D10BF">
              <w:rPr>
                <w:rFonts w:asciiTheme="minorHAnsi" w:hAnsiTheme="minorHAnsi" w:cstheme="minorHAnsi"/>
                <w:color w:val="000000" w:themeColor="text1"/>
              </w:rPr>
              <w:t xml:space="preserve">aparece en </w:t>
            </w:r>
            <w:r w:rsidR="005D10BF">
              <w:rPr>
                <w:rFonts w:asciiTheme="minorHAnsi" w:hAnsiTheme="minorHAnsi" w:cstheme="minorHAnsi"/>
                <w:color w:val="000000" w:themeColor="text1"/>
              </w:rPr>
              <w:t xml:space="preserve">el </w:t>
            </w:r>
            <w:r w:rsidR="005D10BF" w:rsidRPr="005D10BF">
              <w:rPr>
                <w:rFonts w:asciiTheme="minorHAnsi" w:hAnsiTheme="minorHAnsi" w:cstheme="minorHAnsi"/>
                <w:color w:val="000000" w:themeColor="text1"/>
              </w:rPr>
              <w:t xml:space="preserve">puesto 81 </w:t>
            </w:r>
            <w:r w:rsidRPr="005D10BF">
              <w:rPr>
                <w:rFonts w:asciiTheme="minorHAnsi" w:hAnsiTheme="minorHAnsi" w:cstheme="minorHAnsi"/>
                <w:color w:val="000000" w:themeColor="text1"/>
              </w:rPr>
              <w:t>del Ranking de 100 revistas científicas que se publicó en el año 2022</w:t>
            </w:r>
            <w:r w:rsidR="005D10BF">
              <w:rPr>
                <w:rFonts w:asciiTheme="minorHAnsi" w:hAnsiTheme="minorHAnsi" w:cstheme="minorHAnsi"/>
                <w:color w:val="000000" w:themeColor="text1"/>
              </w:rPr>
              <w:t>.</w:t>
            </w:r>
          </w:p>
        </w:tc>
      </w:tr>
    </w:tbl>
    <w:p w14:paraId="60FDA0E1" w14:textId="77777777" w:rsidR="00D04A0F" w:rsidRPr="002A336D" w:rsidRDefault="00D04A0F" w:rsidP="00D04A0F">
      <w:pPr>
        <w:widowControl w:val="0"/>
        <w:tabs>
          <w:tab w:val="left" w:pos="384"/>
        </w:tabs>
        <w:autoSpaceDE w:val="0"/>
        <w:autoSpaceDN w:val="0"/>
        <w:adjustRightInd w:val="0"/>
        <w:ind w:left="284"/>
        <w:jc w:val="both"/>
        <w:rPr>
          <w:rFonts w:asciiTheme="minorHAnsi" w:hAnsiTheme="minorHAnsi" w:cstheme="minorHAnsi"/>
        </w:rPr>
      </w:pPr>
    </w:p>
    <w:tbl>
      <w:tblPr>
        <w:tblStyle w:val="Cuadrculaclara-nfasis5"/>
        <w:tblW w:w="0" w:type="auto"/>
        <w:tblLook w:val="04A0" w:firstRow="1" w:lastRow="0" w:firstColumn="1" w:lastColumn="0" w:noHBand="0" w:noVBand="1"/>
      </w:tblPr>
      <w:tblGrid>
        <w:gridCol w:w="8644"/>
      </w:tblGrid>
      <w:tr w:rsidR="007A6495" w:rsidRPr="007A6495" w14:paraId="3B249AAC" w14:textId="77777777" w:rsidTr="007A6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08EB04D2" w14:textId="77777777" w:rsidR="007A6495" w:rsidRPr="007A6495" w:rsidRDefault="007A6495" w:rsidP="00891B25">
            <w:pPr>
              <w:widowControl w:val="0"/>
              <w:tabs>
                <w:tab w:val="left" w:pos="384"/>
              </w:tabs>
              <w:autoSpaceDE w:val="0"/>
              <w:autoSpaceDN w:val="0"/>
              <w:adjustRightInd w:val="0"/>
              <w:spacing w:after="240"/>
              <w:jc w:val="both"/>
              <w:rPr>
                <w:rFonts w:asciiTheme="minorHAnsi" w:hAnsiTheme="minorHAnsi" w:cstheme="minorHAnsi"/>
                <w:b w:val="0"/>
              </w:rPr>
            </w:pPr>
            <w:r w:rsidRPr="007A6495">
              <w:rPr>
                <w:rFonts w:asciiTheme="minorHAnsi" w:hAnsiTheme="minorHAnsi" w:cstheme="minorHAnsi"/>
              </w:rPr>
              <w:lastRenderedPageBreak/>
              <w:t xml:space="preserve">La novedad radica en que por primera vez hay una revista cubana entre las primeras 10 revistas más citadas. </w:t>
            </w:r>
            <w:r w:rsidRPr="007A6495">
              <w:rPr>
                <w:rFonts w:asciiTheme="minorHAnsi" w:hAnsiTheme="minorHAnsi" w:cstheme="minorHAnsi"/>
                <w:b w:val="0"/>
              </w:rPr>
              <w:t xml:space="preserve">La revista </w:t>
            </w:r>
            <w:hyperlink r:id="rId400" w:tgtFrame="_blank" w:history="1">
              <w:r w:rsidRPr="007A6495">
                <w:rPr>
                  <w:rStyle w:val="Hipervnculo"/>
                  <w:rFonts w:asciiTheme="minorHAnsi" w:hAnsiTheme="minorHAnsi" w:cstheme="minorHAnsi"/>
                  <w:b w:val="0"/>
                </w:rPr>
                <w:t>Universidad y Sociedad</w:t>
              </w:r>
            </w:hyperlink>
            <w:r w:rsidRPr="007A6495">
              <w:rPr>
                <w:rFonts w:asciiTheme="minorHAnsi" w:hAnsiTheme="minorHAnsi" w:cstheme="minorHAnsi"/>
                <w:b w:val="0"/>
              </w:rPr>
              <w:t xml:space="preserve">, ocupa en la actualidad la posición número 6 y la revista </w:t>
            </w:r>
            <w:hyperlink r:id="rId401" w:history="1">
              <w:r w:rsidRPr="007A6495">
                <w:rPr>
                  <w:rStyle w:val="Hipervnculo"/>
                  <w:rFonts w:asciiTheme="minorHAnsi" w:hAnsiTheme="minorHAnsi" w:cstheme="minorHAnsi"/>
                  <w:b w:val="0"/>
                </w:rPr>
                <w:t>Conrado</w:t>
              </w:r>
            </w:hyperlink>
            <w:r w:rsidRPr="007A6495">
              <w:rPr>
                <w:rFonts w:asciiTheme="minorHAnsi" w:hAnsiTheme="minorHAnsi" w:cstheme="minorHAnsi"/>
                <w:b w:val="0"/>
              </w:rPr>
              <w:t xml:space="preserve"> que ocupa el lugar 38 ambas de la Universidad de Cienfuegos “Carlos Rafael Rodríguez”.</w:t>
            </w:r>
          </w:p>
        </w:tc>
      </w:tr>
    </w:tbl>
    <w:tbl>
      <w:tblPr>
        <w:tblStyle w:val="Cuadrculamedia1-nfasis3"/>
        <w:tblW w:w="0" w:type="auto"/>
        <w:tblLook w:val="04A0" w:firstRow="1" w:lastRow="0" w:firstColumn="1" w:lastColumn="0" w:noHBand="0" w:noVBand="1"/>
      </w:tblPr>
      <w:tblGrid>
        <w:gridCol w:w="8644"/>
      </w:tblGrid>
      <w:tr w:rsidR="007A6495" w:rsidRPr="007A6495" w14:paraId="5B6B51F2" w14:textId="77777777" w:rsidTr="007A64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703C7BEE" w14:textId="77777777" w:rsidR="007A6495" w:rsidRPr="007A6495" w:rsidRDefault="007A6495" w:rsidP="00891B25">
            <w:pPr>
              <w:widowControl w:val="0"/>
              <w:tabs>
                <w:tab w:val="left" w:pos="384"/>
              </w:tabs>
              <w:autoSpaceDE w:val="0"/>
              <w:autoSpaceDN w:val="0"/>
              <w:adjustRightInd w:val="0"/>
              <w:spacing w:after="240"/>
              <w:jc w:val="both"/>
              <w:rPr>
                <w:rFonts w:asciiTheme="minorHAnsi" w:hAnsiTheme="minorHAnsi" w:cstheme="minorHAnsi"/>
              </w:rPr>
            </w:pPr>
            <w:r w:rsidRPr="00175795">
              <w:rPr>
                <w:rFonts w:asciiTheme="minorHAnsi" w:hAnsiTheme="minorHAnsi" w:cstheme="minorHAnsi"/>
                <w:b w:val="0"/>
              </w:rPr>
              <w:t xml:space="preserve">Entre las revistas del Sistema Nacional de Salud, la mejor ubicada es la </w:t>
            </w:r>
            <w:hyperlink r:id="rId402" w:tgtFrame="_blank" w:history="1">
              <w:r w:rsidRPr="00175795">
                <w:rPr>
                  <w:rStyle w:val="Hipervnculo"/>
                  <w:rFonts w:asciiTheme="minorHAnsi" w:hAnsiTheme="minorHAnsi" w:cstheme="minorHAnsi"/>
                  <w:b w:val="0"/>
                </w:rPr>
                <w:t>Revista Cubana de Investigaciones Biomédicas</w:t>
              </w:r>
            </w:hyperlink>
            <w:r w:rsidRPr="00175795">
              <w:rPr>
                <w:rFonts w:asciiTheme="minorHAnsi" w:hAnsiTheme="minorHAnsi" w:cstheme="minorHAnsi"/>
                <w:b w:val="0"/>
              </w:rPr>
              <w:t xml:space="preserve">, que ocupa el puesto 17, ascendiendo 4 escaños en relación con la edición anterior, cuando ocupaba el lugar 21. El salto más relevante lo constituye la </w:t>
            </w:r>
            <w:hyperlink r:id="rId403" w:tgtFrame="_blank" w:history="1">
              <w:r w:rsidRPr="00175795">
                <w:rPr>
                  <w:rStyle w:val="Hipervnculo"/>
                  <w:rFonts w:asciiTheme="minorHAnsi" w:hAnsiTheme="minorHAnsi" w:cstheme="minorHAnsi"/>
                  <w:b w:val="0"/>
                </w:rPr>
                <w:t>Revista Habanera de Ciencias Médicas</w:t>
              </w:r>
            </w:hyperlink>
            <w:r w:rsidRPr="00175795">
              <w:rPr>
                <w:rFonts w:asciiTheme="minorHAnsi" w:hAnsiTheme="minorHAnsi" w:cstheme="minorHAnsi"/>
                <w:b w:val="0"/>
              </w:rPr>
              <w:t>, que en la lista anterior ocupaba el nivel 56 y en la actualidad se encuentra en el 32, ascendiendo 24 posiciones, lo que la ratifica como la primera de las revistas universitarias en el entorno de la salud pública en Cuba.</w:t>
            </w:r>
            <w:r w:rsidRPr="007A6495">
              <w:rPr>
                <w:rFonts w:asciiTheme="minorHAnsi" w:hAnsiTheme="minorHAnsi" w:cstheme="minorHAnsi"/>
                <w:b w:val="0"/>
                <w:noProof/>
                <w:sz w:val="22"/>
              </w:rPr>
              <w:t xml:space="preserve"> </w:t>
            </w:r>
            <w:r w:rsidRPr="00175795">
              <w:rPr>
                <w:rFonts w:asciiTheme="minorHAnsi" w:hAnsiTheme="minorHAnsi" w:cstheme="minorHAnsi"/>
                <w:noProof/>
              </w:rPr>
              <w:t xml:space="preserve">La Revista </w:t>
            </w:r>
            <w:hyperlink r:id="rId404" w:history="1">
              <w:r w:rsidRPr="00175795">
                <w:rPr>
                  <w:rStyle w:val="Hipervnculo"/>
                  <w:rFonts w:asciiTheme="minorHAnsi" w:hAnsiTheme="minorHAnsi" w:cstheme="minorHAnsi"/>
                  <w:noProof/>
                </w:rPr>
                <w:t>MediSur</w:t>
              </w:r>
            </w:hyperlink>
            <w:r w:rsidRPr="00175795">
              <w:rPr>
                <w:rFonts w:asciiTheme="minorHAnsi" w:hAnsiTheme="minorHAnsi" w:cstheme="minorHAnsi"/>
                <w:noProof/>
              </w:rPr>
              <w:t xml:space="preserve"> de la Universidad de Ciencias Médicas de Cienfuegos ocupa la posición 81.</w:t>
            </w:r>
          </w:p>
        </w:tc>
      </w:tr>
    </w:tbl>
    <w:p w14:paraId="681D65A6" w14:textId="4AD16F57" w:rsidR="000513B1" w:rsidRDefault="000513B1" w:rsidP="00953125">
      <w:pPr>
        <w:widowControl w:val="0"/>
        <w:tabs>
          <w:tab w:val="left" w:pos="384"/>
        </w:tabs>
        <w:autoSpaceDE w:val="0"/>
        <w:autoSpaceDN w:val="0"/>
        <w:adjustRightInd w:val="0"/>
        <w:spacing w:after="240"/>
        <w:ind w:left="284"/>
        <w:jc w:val="both"/>
        <w:rPr>
          <w:rFonts w:asciiTheme="minorHAnsi" w:hAnsiTheme="minorHAnsi" w:cstheme="minorHAnsi"/>
          <w:b/>
        </w:rPr>
      </w:pPr>
    </w:p>
    <w:p w14:paraId="5FA934DF" w14:textId="7A5857C1" w:rsidR="000513B1" w:rsidRDefault="000513B1" w:rsidP="000513B1">
      <w:pPr>
        <w:pStyle w:val="Ttulo2"/>
      </w:pPr>
      <w:bookmarkStart w:id="30" w:name="_Toc124192072"/>
      <w:r>
        <w:t>Ranking de Revistas 2022</w:t>
      </w:r>
      <w:bookmarkEnd w:id="30"/>
    </w:p>
    <w:p w14:paraId="2A2B72F0" w14:textId="77777777" w:rsidR="000513B1" w:rsidRPr="000513B1" w:rsidRDefault="000513B1" w:rsidP="000513B1"/>
    <w:p w14:paraId="5930AFAA" w14:textId="2BCBEB57" w:rsidR="00EF2D3E" w:rsidRPr="00924CBB" w:rsidRDefault="00EF2D3E" w:rsidP="00953125">
      <w:pPr>
        <w:widowControl w:val="0"/>
        <w:tabs>
          <w:tab w:val="left" w:pos="384"/>
        </w:tabs>
        <w:autoSpaceDE w:val="0"/>
        <w:autoSpaceDN w:val="0"/>
        <w:adjustRightInd w:val="0"/>
        <w:spacing w:after="240"/>
        <w:ind w:left="284"/>
        <w:jc w:val="both"/>
        <w:rPr>
          <w:rFonts w:asciiTheme="minorHAnsi" w:hAnsiTheme="minorHAnsi" w:cstheme="minorHAnsi"/>
        </w:rPr>
      </w:pPr>
      <w:r w:rsidRPr="00924CBB">
        <w:rPr>
          <w:rFonts w:asciiTheme="minorHAnsi" w:hAnsiTheme="minorHAnsi" w:cstheme="minorHAnsi"/>
        </w:rPr>
        <w:t xml:space="preserve">Las revistas cubanas incluidas en </w:t>
      </w:r>
      <w:r w:rsidR="007D3218" w:rsidRPr="00924CBB">
        <w:rPr>
          <w:rFonts w:asciiTheme="minorHAnsi" w:hAnsiTheme="minorHAnsi" w:cstheme="minorHAnsi"/>
        </w:rPr>
        <w:t xml:space="preserve">el </w:t>
      </w:r>
      <w:hyperlink r:id="rId405" w:history="1">
        <w:r w:rsidR="007D3218" w:rsidRPr="00924CBB">
          <w:rPr>
            <w:rStyle w:val="Hipervnculo"/>
            <w:rFonts w:asciiTheme="minorHAnsi" w:hAnsiTheme="minorHAnsi" w:cstheme="minorHAnsi"/>
          </w:rPr>
          <w:t>Ranking de 100 revistas científicas</w:t>
        </w:r>
      </w:hyperlink>
      <w:r w:rsidR="007D3218" w:rsidRPr="00924CBB">
        <w:rPr>
          <w:rFonts w:asciiTheme="minorHAnsi" w:hAnsiTheme="minorHAnsi" w:cstheme="minorHAnsi"/>
        </w:rPr>
        <w:t xml:space="preserve"> que se publicó en el año 2022 </w:t>
      </w:r>
      <w:r w:rsidRPr="00924CBB">
        <w:rPr>
          <w:rFonts w:asciiTheme="minorHAnsi" w:hAnsiTheme="minorHAnsi" w:cstheme="minorHAnsi"/>
        </w:rPr>
        <w:t xml:space="preserve">y </w:t>
      </w:r>
      <w:r w:rsidR="00924CBB" w:rsidRPr="00924CBB">
        <w:rPr>
          <w:rFonts w:asciiTheme="minorHAnsi" w:hAnsiTheme="minorHAnsi" w:cstheme="minorHAnsi"/>
        </w:rPr>
        <w:t xml:space="preserve">sus posiciones correspondientes, donde figuran tres de las revista antes citadas que corresponden a la provincia de Cienfuegos, </w:t>
      </w:r>
      <w:r w:rsidRPr="00924CBB">
        <w:rPr>
          <w:rFonts w:asciiTheme="minorHAnsi" w:hAnsiTheme="minorHAnsi" w:cstheme="minorHAnsi"/>
        </w:rPr>
        <w:t>son:</w:t>
      </w:r>
    </w:p>
    <w:tbl>
      <w:tblPr>
        <w:tblStyle w:val="Cuadrculamedia1-nfasis5"/>
        <w:tblW w:w="0" w:type="auto"/>
        <w:jc w:val="center"/>
        <w:tblLook w:val="04A0" w:firstRow="1" w:lastRow="0" w:firstColumn="1" w:lastColumn="0" w:noHBand="0" w:noVBand="1"/>
      </w:tblPr>
      <w:tblGrid>
        <w:gridCol w:w="8644"/>
      </w:tblGrid>
      <w:tr w:rsidR="00EF2D3E" w:rsidRPr="002A336D" w14:paraId="7DD72969" w14:textId="77777777" w:rsidTr="00924C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4" w:type="dxa"/>
          </w:tcPr>
          <w:p w14:paraId="24020DC6" w14:textId="1D59880C" w:rsidR="00EF2D3E" w:rsidRPr="002A336D" w:rsidRDefault="00924CBB" w:rsidP="00F25CC8">
            <w:pPr>
              <w:widowControl w:val="0"/>
              <w:tabs>
                <w:tab w:val="left" w:pos="384"/>
              </w:tabs>
              <w:autoSpaceDE w:val="0"/>
              <w:autoSpaceDN w:val="0"/>
              <w:adjustRightInd w:val="0"/>
              <w:spacing w:after="240"/>
              <w:rPr>
                <w:rFonts w:asciiTheme="minorHAnsi" w:hAnsiTheme="minorHAnsi" w:cstheme="minorHAnsi"/>
                <w:b w:val="0"/>
              </w:rPr>
            </w:pPr>
            <w:r w:rsidRPr="00C151F8">
              <w:rPr>
                <w:rFonts w:asciiTheme="minorHAnsi" w:hAnsiTheme="minorHAnsi" w:cstheme="minorHAnsi"/>
                <w:noProof/>
                <w:sz w:val="22"/>
              </w:rPr>
              <mc:AlternateContent>
                <mc:Choice Requires="wps">
                  <w:drawing>
                    <wp:anchor distT="0" distB="0" distL="114300" distR="114300" simplePos="0" relativeHeight="251603968" behindDoc="0" locked="0" layoutInCell="1" allowOverlap="1" wp14:anchorId="66B10145" wp14:editId="01828CD7">
                      <wp:simplePos x="0" y="0"/>
                      <wp:positionH relativeFrom="column">
                        <wp:posOffset>-37465</wp:posOffset>
                      </wp:positionH>
                      <wp:positionV relativeFrom="paragraph">
                        <wp:posOffset>1706880</wp:posOffset>
                      </wp:positionV>
                      <wp:extent cx="5143500" cy="180975"/>
                      <wp:effectExtent l="0" t="0" r="19050" b="28575"/>
                      <wp:wrapNone/>
                      <wp:docPr id="20" name="20 Rectángulo redondeado"/>
                      <wp:cNvGraphicFramePr/>
                      <a:graphic xmlns:a="http://schemas.openxmlformats.org/drawingml/2006/main">
                        <a:graphicData uri="http://schemas.microsoft.com/office/word/2010/wordprocessingShape">
                          <wps:wsp>
                            <wps:cNvSpPr/>
                            <wps:spPr>
                              <a:xfrm>
                                <a:off x="0" y="0"/>
                                <a:ext cx="5143500" cy="1809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006CF121" id="20 Rectángulo redondeado" o:spid="_x0000_s1026" style="position:absolute;margin-left:-2.95pt;margin-top:134.4pt;width:405pt;height:14.25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" filled="f" strokecolor="#c00000" strokeweight="1.5pt">
                      <v:stroke joinstyle="miter"/>
                    </v:roundrect>
                  </w:pict>
                </mc:Fallback>
              </mc:AlternateContent>
            </w:r>
            <w:r>
              <w:rPr>
                <w:rFonts w:asciiTheme="minorHAnsi" w:hAnsiTheme="minorHAnsi" w:cstheme="minorHAnsi"/>
                <w:noProof/>
                <w:sz w:val="22"/>
              </w:rPr>
              <mc:AlternateContent>
                <mc:Choice Requires="wps">
                  <w:drawing>
                    <wp:anchor distT="0" distB="0" distL="114300" distR="114300" simplePos="0" relativeHeight="251614208" behindDoc="0" locked="0" layoutInCell="1" allowOverlap="1" wp14:anchorId="43819056" wp14:editId="2C2A65A6">
                      <wp:simplePos x="0" y="0"/>
                      <wp:positionH relativeFrom="column">
                        <wp:posOffset>-37465</wp:posOffset>
                      </wp:positionH>
                      <wp:positionV relativeFrom="paragraph">
                        <wp:posOffset>868680</wp:posOffset>
                      </wp:positionV>
                      <wp:extent cx="5143500" cy="180975"/>
                      <wp:effectExtent l="0" t="0" r="19050" b="28575"/>
                      <wp:wrapNone/>
                      <wp:docPr id="54" name="54 Rectángulo redondeado"/>
                      <wp:cNvGraphicFramePr/>
                      <a:graphic xmlns:a="http://schemas.openxmlformats.org/drawingml/2006/main">
                        <a:graphicData uri="http://schemas.microsoft.com/office/word/2010/wordprocessingShape">
                          <wps:wsp>
                            <wps:cNvSpPr/>
                            <wps:spPr>
                              <a:xfrm>
                                <a:off x="0" y="0"/>
                                <a:ext cx="5143500" cy="1809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188F2730" id="54 Rectángulo redondeado" o:spid="_x0000_s1026" style="position:absolute;margin-left:-2.95pt;margin-top:68.4pt;width:405pt;height:14.25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" filled="f" strokecolor="#c00000" strokeweight="1.5pt">
                      <v:stroke joinstyle="miter"/>
                    </v:roundrect>
                  </w:pict>
                </mc:Fallback>
              </mc:AlternateContent>
            </w:r>
            <w:r w:rsidR="00060005" w:rsidRPr="00C151F8">
              <w:rPr>
                <w:rFonts w:asciiTheme="minorHAnsi" w:hAnsiTheme="minorHAnsi" w:cstheme="minorHAnsi"/>
                <w:noProof/>
                <w:sz w:val="22"/>
              </w:rPr>
              <mc:AlternateContent>
                <mc:Choice Requires="wps">
                  <w:drawing>
                    <wp:anchor distT="0" distB="0" distL="114300" distR="114300" simplePos="0" relativeHeight="251609088" behindDoc="0" locked="0" layoutInCell="1" allowOverlap="1" wp14:anchorId="091F9351" wp14:editId="6BB58CD4">
                      <wp:simplePos x="0" y="0"/>
                      <wp:positionH relativeFrom="column">
                        <wp:posOffset>-37465</wp:posOffset>
                      </wp:positionH>
                      <wp:positionV relativeFrom="paragraph">
                        <wp:posOffset>5715</wp:posOffset>
                      </wp:positionV>
                      <wp:extent cx="5143500" cy="180975"/>
                      <wp:effectExtent l="0" t="0" r="19050" b="28575"/>
                      <wp:wrapNone/>
                      <wp:docPr id="35" name="35 Rectángulo redondeado"/>
                      <wp:cNvGraphicFramePr/>
                      <a:graphic xmlns:a="http://schemas.openxmlformats.org/drawingml/2006/main">
                        <a:graphicData uri="http://schemas.microsoft.com/office/word/2010/wordprocessingShape">
                          <wps:wsp>
                            <wps:cNvSpPr/>
                            <wps:spPr>
                              <a:xfrm>
                                <a:off x="0" y="0"/>
                                <a:ext cx="5143500" cy="1809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oundrect w14:anchorId="5247F1E1" id="35 Rectángulo redondeado" o:spid="_x0000_s1026" style="position:absolute;margin-left:-2.95pt;margin-top:.45pt;width:405pt;height:14.25pt;z-index:251609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" filled="f" strokecolor="#c00000" strokeweight="1.5pt">
                      <v:stroke joinstyle="miter"/>
                    </v:roundrect>
                  </w:pict>
                </mc:Fallback>
              </mc:AlternateContent>
            </w:r>
            <w:r w:rsidR="00EF2D3E" w:rsidRPr="00C151F8">
              <w:rPr>
                <w:rFonts w:asciiTheme="minorHAnsi" w:hAnsiTheme="minorHAnsi" w:cstheme="minorHAnsi"/>
                <w:sz w:val="22"/>
              </w:rPr>
              <w:t>6.</w:t>
            </w:r>
            <w:r w:rsidR="00EF2D3E" w:rsidRPr="00953125">
              <w:rPr>
                <w:rFonts w:asciiTheme="minorHAnsi" w:hAnsiTheme="minorHAnsi" w:cstheme="minorHAnsi"/>
                <w:b w:val="0"/>
                <w:sz w:val="22"/>
              </w:rPr>
              <w:t xml:space="preserve"> </w:t>
            </w:r>
            <w:hyperlink r:id="rId406" w:tgtFrame="_blank" w:history="1">
              <w:r w:rsidR="00EF2D3E" w:rsidRPr="00924CBB">
                <w:rPr>
                  <w:rStyle w:val="Hipervnculo"/>
                  <w:rFonts w:asciiTheme="minorHAnsi" w:hAnsiTheme="minorHAnsi" w:cstheme="minorHAnsi"/>
                  <w:sz w:val="22"/>
                </w:rPr>
                <w:t>Revista Universidad y Sociedad.</w:t>
              </w:r>
            </w:hyperlink>
            <w:r w:rsidR="00F25CC8">
              <w:rPr>
                <w:rFonts w:asciiTheme="minorHAnsi" w:hAnsiTheme="minorHAnsi" w:cstheme="minorHAnsi"/>
                <w:sz w:val="22"/>
              </w:rPr>
              <w:t xml:space="preserve"> </w:t>
            </w:r>
            <w:r w:rsidR="00EF2D3E" w:rsidRPr="00924CBB">
              <w:rPr>
                <w:rFonts w:asciiTheme="minorHAnsi" w:hAnsiTheme="minorHAnsi" w:cstheme="minorHAnsi"/>
                <w:sz w:val="22"/>
              </w:rPr>
              <w:t>Universid</w:t>
            </w:r>
            <w:r w:rsidR="00F25CC8">
              <w:rPr>
                <w:rFonts w:asciiTheme="minorHAnsi" w:hAnsiTheme="minorHAnsi" w:cstheme="minorHAnsi"/>
                <w:sz w:val="22"/>
              </w:rPr>
              <w:t>ad de Cienfuegos “</w:t>
            </w:r>
            <w:r w:rsidR="00EF2D3E" w:rsidRPr="00924CBB">
              <w:rPr>
                <w:rFonts w:asciiTheme="minorHAnsi" w:hAnsiTheme="minorHAnsi" w:cstheme="minorHAnsi"/>
                <w:sz w:val="22"/>
              </w:rPr>
              <w:t>Carlos Rafael Rodríguez”.</w:t>
            </w:r>
            <w:r w:rsidR="00EF2D3E" w:rsidRPr="00924CBB">
              <w:rPr>
                <w:rFonts w:asciiTheme="minorHAnsi" w:hAnsiTheme="minorHAnsi" w:cstheme="minorHAnsi"/>
                <w:sz w:val="22"/>
              </w:rPr>
              <w:br/>
            </w:r>
            <w:r w:rsidR="00EF2D3E" w:rsidRPr="00953125">
              <w:rPr>
                <w:rFonts w:asciiTheme="minorHAnsi" w:hAnsiTheme="minorHAnsi" w:cstheme="minorHAnsi"/>
                <w:b w:val="0"/>
                <w:sz w:val="22"/>
              </w:rPr>
              <w:t xml:space="preserve">17. </w:t>
            </w:r>
            <w:hyperlink r:id="rId407" w:tgtFrame="_blank" w:history="1">
              <w:r w:rsidR="00EF2D3E" w:rsidRPr="00953125">
                <w:rPr>
                  <w:rStyle w:val="Hipervnculo"/>
                  <w:rFonts w:asciiTheme="minorHAnsi" w:hAnsiTheme="minorHAnsi" w:cstheme="minorHAnsi"/>
                  <w:b w:val="0"/>
                  <w:sz w:val="22"/>
                </w:rPr>
                <w:t>Revista Cubana de Investigaciones Biomédicas</w:t>
              </w:r>
            </w:hyperlink>
            <w:r w:rsidR="00F25CC8">
              <w:rPr>
                <w:rFonts w:asciiTheme="minorHAnsi" w:hAnsiTheme="minorHAnsi" w:cstheme="minorHAnsi"/>
                <w:b w:val="0"/>
                <w:sz w:val="22"/>
              </w:rPr>
              <w:t xml:space="preserve">. </w:t>
            </w:r>
            <w:r w:rsidR="00EF2D3E" w:rsidRPr="00953125">
              <w:rPr>
                <w:rFonts w:asciiTheme="minorHAnsi" w:hAnsiTheme="minorHAnsi" w:cstheme="minorHAnsi"/>
                <w:b w:val="0"/>
                <w:sz w:val="22"/>
              </w:rPr>
              <w:t>Sociedad Cubana de Ciencias Básicas Biomédicas.</w:t>
            </w:r>
            <w:r w:rsidR="00EF2D3E" w:rsidRPr="00953125">
              <w:rPr>
                <w:rFonts w:asciiTheme="minorHAnsi" w:hAnsiTheme="minorHAnsi" w:cstheme="minorHAnsi"/>
                <w:b w:val="0"/>
                <w:sz w:val="22"/>
              </w:rPr>
              <w:br/>
              <w:t xml:space="preserve">23. </w:t>
            </w:r>
            <w:hyperlink r:id="rId408" w:tgtFrame="_blank" w:history="1">
              <w:r w:rsidR="00EF2D3E" w:rsidRPr="00953125">
                <w:rPr>
                  <w:rStyle w:val="Hipervnculo"/>
                  <w:rFonts w:asciiTheme="minorHAnsi" w:hAnsiTheme="minorHAnsi" w:cstheme="minorHAnsi"/>
                  <w:b w:val="0"/>
                  <w:sz w:val="22"/>
                </w:rPr>
                <w:t>Revista Cubana de Salud Pública</w:t>
              </w:r>
            </w:hyperlink>
            <w:r w:rsidR="00F25CC8">
              <w:rPr>
                <w:rFonts w:asciiTheme="minorHAnsi" w:hAnsiTheme="minorHAnsi" w:cstheme="minorHAnsi"/>
                <w:b w:val="0"/>
                <w:sz w:val="22"/>
              </w:rPr>
              <w:t xml:space="preserve">. </w:t>
            </w:r>
            <w:r w:rsidR="00EF2D3E" w:rsidRPr="00953125">
              <w:rPr>
                <w:rFonts w:asciiTheme="minorHAnsi" w:hAnsiTheme="minorHAnsi" w:cstheme="minorHAnsi"/>
                <w:b w:val="0"/>
                <w:sz w:val="22"/>
              </w:rPr>
              <w:t>Sociedad Cubana de Salud Pública.</w:t>
            </w:r>
            <w:r w:rsidR="00EF2D3E" w:rsidRPr="00953125">
              <w:rPr>
                <w:rFonts w:asciiTheme="minorHAnsi" w:hAnsiTheme="minorHAnsi" w:cstheme="minorHAnsi"/>
                <w:b w:val="0"/>
                <w:sz w:val="22"/>
              </w:rPr>
              <w:br/>
              <w:t xml:space="preserve">32. </w:t>
            </w:r>
            <w:hyperlink r:id="rId409" w:tgtFrame="_blank" w:history="1">
              <w:r w:rsidR="00EF2D3E" w:rsidRPr="00953125">
                <w:rPr>
                  <w:rStyle w:val="Hipervnculo"/>
                  <w:rFonts w:asciiTheme="minorHAnsi" w:hAnsiTheme="minorHAnsi" w:cstheme="minorHAnsi"/>
                  <w:b w:val="0"/>
                  <w:sz w:val="22"/>
                </w:rPr>
                <w:t>Revista Habanera de Ciencias Médicas</w:t>
              </w:r>
            </w:hyperlink>
            <w:r w:rsidR="00EF2D3E" w:rsidRPr="00953125">
              <w:rPr>
                <w:rFonts w:asciiTheme="minorHAnsi" w:hAnsiTheme="minorHAnsi" w:cstheme="minorHAnsi"/>
                <w:b w:val="0"/>
                <w:sz w:val="22"/>
              </w:rPr>
              <w:t>. Universidad de Ciencias Médicas de La Habana.</w:t>
            </w:r>
            <w:r w:rsidR="00EF2D3E" w:rsidRPr="00953125">
              <w:rPr>
                <w:rFonts w:asciiTheme="minorHAnsi" w:hAnsiTheme="minorHAnsi" w:cstheme="minorHAnsi"/>
                <w:b w:val="0"/>
                <w:sz w:val="22"/>
              </w:rPr>
              <w:br/>
            </w:r>
            <w:r w:rsidR="00EF2D3E" w:rsidRPr="00C151F8">
              <w:rPr>
                <w:rFonts w:asciiTheme="minorHAnsi" w:hAnsiTheme="minorHAnsi" w:cstheme="minorHAnsi"/>
                <w:sz w:val="22"/>
              </w:rPr>
              <w:t>38.</w:t>
            </w:r>
            <w:r w:rsidR="00EF2D3E" w:rsidRPr="00953125">
              <w:rPr>
                <w:rFonts w:asciiTheme="minorHAnsi" w:hAnsiTheme="minorHAnsi" w:cstheme="minorHAnsi"/>
                <w:b w:val="0"/>
                <w:sz w:val="22"/>
              </w:rPr>
              <w:t xml:space="preserve"> </w:t>
            </w:r>
            <w:hyperlink r:id="rId410" w:tgtFrame="_blank" w:history="1">
              <w:r w:rsidR="00EF2D3E" w:rsidRPr="00924CBB">
                <w:rPr>
                  <w:rStyle w:val="Hipervnculo"/>
                  <w:rFonts w:asciiTheme="minorHAnsi" w:hAnsiTheme="minorHAnsi" w:cstheme="minorHAnsi"/>
                  <w:sz w:val="22"/>
                </w:rPr>
                <w:t>Conrado.</w:t>
              </w:r>
            </w:hyperlink>
            <w:r w:rsidR="00F25CC8">
              <w:rPr>
                <w:rFonts w:asciiTheme="minorHAnsi" w:hAnsiTheme="minorHAnsi" w:cstheme="minorHAnsi"/>
                <w:sz w:val="22"/>
              </w:rPr>
              <w:t xml:space="preserve"> </w:t>
            </w:r>
            <w:r w:rsidR="00EF2D3E" w:rsidRPr="00924CBB">
              <w:rPr>
                <w:rFonts w:asciiTheme="minorHAnsi" w:hAnsiTheme="minorHAnsi" w:cstheme="minorHAnsi"/>
                <w:sz w:val="22"/>
              </w:rPr>
              <w:t xml:space="preserve">Universidad de Cienfuegos </w:t>
            </w:r>
            <w:r w:rsidR="00F25CC8">
              <w:rPr>
                <w:rFonts w:asciiTheme="minorHAnsi" w:hAnsiTheme="minorHAnsi" w:cstheme="minorHAnsi"/>
                <w:sz w:val="22"/>
              </w:rPr>
              <w:t>“</w:t>
            </w:r>
            <w:r w:rsidR="00EF2D3E" w:rsidRPr="00924CBB">
              <w:rPr>
                <w:rFonts w:asciiTheme="minorHAnsi" w:hAnsiTheme="minorHAnsi" w:cstheme="minorHAnsi"/>
                <w:sz w:val="22"/>
              </w:rPr>
              <w:t>Carlos Rafael Rodríguez”.</w:t>
            </w:r>
            <w:r w:rsidR="00EF2D3E" w:rsidRPr="00924CBB">
              <w:rPr>
                <w:rFonts w:asciiTheme="minorHAnsi" w:hAnsiTheme="minorHAnsi" w:cstheme="minorHAnsi"/>
                <w:sz w:val="22"/>
              </w:rPr>
              <w:br/>
            </w:r>
            <w:r w:rsidR="00EF2D3E" w:rsidRPr="00953125">
              <w:rPr>
                <w:rFonts w:asciiTheme="minorHAnsi" w:hAnsiTheme="minorHAnsi" w:cstheme="minorHAnsi"/>
                <w:b w:val="0"/>
                <w:sz w:val="22"/>
              </w:rPr>
              <w:t xml:space="preserve">51. </w:t>
            </w:r>
            <w:hyperlink r:id="rId411" w:tgtFrame="_blank" w:history="1">
              <w:r w:rsidR="00EF2D3E" w:rsidRPr="00F25CC8">
                <w:rPr>
                  <w:rStyle w:val="Hipervnculo"/>
                  <w:rFonts w:asciiTheme="minorHAnsi" w:hAnsiTheme="minorHAnsi" w:cstheme="minorHAnsi"/>
                  <w:b w:val="0"/>
                  <w:bCs w:val="0"/>
                  <w:sz w:val="22"/>
                </w:rPr>
                <w:t>Revista Médica Electrónica.</w:t>
              </w:r>
            </w:hyperlink>
            <w:r w:rsidR="00EF2D3E" w:rsidRPr="00953125">
              <w:rPr>
                <w:rFonts w:asciiTheme="minorHAnsi" w:hAnsiTheme="minorHAnsi" w:cstheme="minorHAnsi"/>
                <w:b w:val="0"/>
                <w:sz w:val="22"/>
              </w:rPr>
              <w:t xml:space="preserve"> Universidad de Ciencias Médicas de Matanzas.</w:t>
            </w:r>
            <w:r w:rsidR="00EF2D3E" w:rsidRPr="00953125">
              <w:rPr>
                <w:rFonts w:asciiTheme="minorHAnsi" w:hAnsiTheme="minorHAnsi" w:cstheme="minorHAnsi"/>
                <w:b w:val="0"/>
                <w:sz w:val="22"/>
              </w:rPr>
              <w:br/>
              <w:t xml:space="preserve">52. </w:t>
            </w:r>
            <w:hyperlink r:id="rId412" w:tgtFrame="_blank" w:history="1">
              <w:r w:rsidR="00EF2D3E" w:rsidRPr="00953125">
                <w:rPr>
                  <w:rStyle w:val="Hipervnculo"/>
                  <w:rFonts w:asciiTheme="minorHAnsi" w:hAnsiTheme="minorHAnsi" w:cstheme="minorHAnsi"/>
                  <w:b w:val="0"/>
                  <w:sz w:val="22"/>
                </w:rPr>
                <w:t>MediSan</w:t>
              </w:r>
            </w:hyperlink>
            <w:r w:rsidR="00EF2D3E" w:rsidRPr="00953125">
              <w:rPr>
                <w:rFonts w:asciiTheme="minorHAnsi" w:hAnsiTheme="minorHAnsi" w:cstheme="minorHAnsi"/>
                <w:b w:val="0"/>
                <w:sz w:val="22"/>
              </w:rPr>
              <w:t>. Universidad de Ciencias Médicas de Santiago de Cuba.</w:t>
            </w:r>
            <w:r w:rsidR="00EF2D3E" w:rsidRPr="00953125">
              <w:rPr>
                <w:rFonts w:asciiTheme="minorHAnsi" w:hAnsiTheme="minorHAnsi" w:cstheme="minorHAnsi"/>
                <w:b w:val="0"/>
                <w:sz w:val="22"/>
              </w:rPr>
              <w:br/>
              <w:t xml:space="preserve">57. </w:t>
            </w:r>
            <w:hyperlink r:id="rId413" w:tgtFrame="_blank" w:history="1">
              <w:r w:rsidR="00EF2D3E" w:rsidRPr="00953125">
                <w:rPr>
                  <w:rStyle w:val="Hipervnculo"/>
                  <w:rFonts w:asciiTheme="minorHAnsi" w:hAnsiTheme="minorHAnsi" w:cstheme="minorHAnsi"/>
                  <w:b w:val="0"/>
                  <w:sz w:val="22"/>
                </w:rPr>
                <w:t>Educación Médica Superior.</w:t>
              </w:r>
            </w:hyperlink>
            <w:r w:rsidR="00F25CC8">
              <w:rPr>
                <w:rFonts w:asciiTheme="minorHAnsi" w:hAnsiTheme="minorHAnsi" w:cstheme="minorHAnsi"/>
                <w:b w:val="0"/>
                <w:sz w:val="22"/>
              </w:rPr>
              <w:t xml:space="preserve"> </w:t>
            </w:r>
            <w:r w:rsidR="00EF2D3E" w:rsidRPr="00953125">
              <w:rPr>
                <w:rFonts w:asciiTheme="minorHAnsi" w:hAnsiTheme="minorHAnsi" w:cstheme="minorHAnsi"/>
                <w:b w:val="0"/>
                <w:sz w:val="22"/>
              </w:rPr>
              <w:t>Sociedad Cubana de Educadores en Ciencias de la Salud.</w:t>
            </w:r>
            <w:r w:rsidR="00EF2D3E" w:rsidRPr="00953125">
              <w:rPr>
                <w:rFonts w:asciiTheme="minorHAnsi" w:hAnsiTheme="minorHAnsi" w:cstheme="minorHAnsi"/>
                <w:b w:val="0"/>
                <w:sz w:val="22"/>
              </w:rPr>
              <w:br/>
              <w:t xml:space="preserve">75. </w:t>
            </w:r>
            <w:hyperlink r:id="rId414" w:tgtFrame="_blank" w:history="1">
              <w:r w:rsidR="00EF2D3E" w:rsidRPr="00953125">
                <w:rPr>
                  <w:rStyle w:val="Hipervnculo"/>
                  <w:rFonts w:asciiTheme="minorHAnsi" w:hAnsiTheme="minorHAnsi" w:cstheme="minorHAnsi"/>
                  <w:b w:val="0"/>
                  <w:sz w:val="22"/>
                </w:rPr>
                <w:t>Revista Cubana de Medicina General Integral</w:t>
              </w:r>
            </w:hyperlink>
            <w:r w:rsidR="00F25CC8">
              <w:rPr>
                <w:rFonts w:asciiTheme="minorHAnsi" w:hAnsiTheme="minorHAnsi" w:cstheme="minorHAnsi"/>
                <w:b w:val="0"/>
                <w:sz w:val="22"/>
              </w:rPr>
              <w:t xml:space="preserve">. </w:t>
            </w:r>
            <w:r w:rsidR="00EF2D3E" w:rsidRPr="00953125">
              <w:rPr>
                <w:rFonts w:asciiTheme="minorHAnsi" w:hAnsiTheme="minorHAnsi" w:cstheme="minorHAnsi"/>
                <w:b w:val="0"/>
                <w:sz w:val="22"/>
              </w:rPr>
              <w:t xml:space="preserve">Sociedad Cubana de Medicina </w:t>
            </w:r>
            <w:r w:rsidR="00EF2D3E" w:rsidRPr="002A336D">
              <w:rPr>
                <w:rFonts w:asciiTheme="minorHAnsi" w:hAnsiTheme="minorHAnsi" w:cstheme="minorHAnsi"/>
                <w:b w:val="0"/>
              </w:rPr>
              <w:t>Familiar.</w:t>
            </w:r>
            <w:r w:rsidR="00EF2D3E" w:rsidRPr="002A336D">
              <w:rPr>
                <w:rFonts w:asciiTheme="minorHAnsi" w:hAnsiTheme="minorHAnsi" w:cstheme="minorHAnsi"/>
                <w:b w:val="0"/>
              </w:rPr>
              <w:br/>
            </w:r>
            <w:r w:rsidR="00EF2D3E" w:rsidRPr="00953125">
              <w:rPr>
                <w:rFonts w:asciiTheme="minorHAnsi" w:hAnsiTheme="minorHAnsi" w:cstheme="minorHAnsi"/>
                <w:b w:val="0"/>
                <w:sz w:val="22"/>
              </w:rPr>
              <w:t xml:space="preserve">81. </w:t>
            </w:r>
            <w:hyperlink r:id="rId415" w:tgtFrame="_blank" w:history="1">
              <w:r w:rsidR="00EF2D3E" w:rsidRPr="00924CBB">
                <w:rPr>
                  <w:rStyle w:val="Hipervnculo"/>
                  <w:rFonts w:asciiTheme="minorHAnsi" w:hAnsiTheme="minorHAnsi" w:cstheme="minorHAnsi"/>
                  <w:sz w:val="22"/>
                </w:rPr>
                <w:t>MediSur</w:t>
              </w:r>
            </w:hyperlink>
            <w:r w:rsidR="00F25CC8">
              <w:rPr>
                <w:rFonts w:asciiTheme="minorHAnsi" w:hAnsiTheme="minorHAnsi" w:cstheme="minorHAnsi"/>
                <w:sz w:val="22"/>
              </w:rPr>
              <w:t xml:space="preserve">. </w:t>
            </w:r>
            <w:r w:rsidR="00EF2D3E" w:rsidRPr="00924CBB">
              <w:rPr>
                <w:rFonts w:asciiTheme="minorHAnsi" w:hAnsiTheme="minorHAnsi" w:cstheme="minorHAnsi"/>
                <w:sz w:val="22"/>
              </w:rPr>
              <w:t>Universidad de Ciencias Médicas de Cienfuegos.</w:t>
            </w:r>
            <w:r w:rsidR="00EF2D3E" w:rsidRPr="00953125">
              <w:rPr>
                <w:rFonts w:asciiTheme="minorHAnsi" w:hAnsiTheme="minorHAnsi" w:cstheme="minorHAnsi"/>
                <w:b w:val="0"/>
                <w:sz w:val="22"/>
              </w:rPr>
              <w:br/>
              <w:t xml:space="preserve">96. </w:t>
            </w:r>
            <w:hyperlink r:id="rId416" w:tgtFrame="_blank" w:history="1">
              <w:r w:rsidR="00EF2D3E" w:rsidRPr="00F25CC8">
                <w:rPr>
                  <w:rStyle w:val="Hipervnculo"/>
                  <w:rFonts w:asciiTheme="minorHAnsi" w:hAnsiTheme="minorHAnsi" w:cstheme="minorHAnsi"/>
                  <w:b w:val="0"/>
                  <w:bCs w:val="0"/>
                  <w:sz w:val="22"/>
                </w:rPr>
                <w:t>Revista Cubana de Educación Médica Superior.</w:t>
              </w:r>
            </w:hyperlink>
            <w:r w:rsidR="00EF2D3E" w:rsidRPr="00953125">
              <w:rPr>
                <w:rFonts w:asciiTheme="minorHAnsi" w:hAnsiTheme="minorHAnsi" w:cstheme="minorHAnsi"/>
                <w:b w:val="0"/>
                <w:sz w:val="22"/>
              </w:rPr>
              <w:t xml:space="preserve"> Universidad de La Habana.</w:t>
            </w:r>
          </w:p>
        </w:tc>
      </w:tr>
    </w:tbl>
    <w:p w14:paraId="3D34A299" w14:textId="07220C60" w:rsidR="001C3D8A" w:rsidRPr="00175795" w:rsidRDefault="00175795" w:rsidP="00175795">
      <w:pPr>
        <w:widowControl w:val="0"/>
        <w:tabs>
          <w:tab w:val="left" w:pos="384"/>
        </w:tabs>
        <w:autoSpaceDE w:val="0"/>
        <w:autoSpaceDN w:val="0"/>
        <w:adjustRightInd w:val="0"/>
        <w:spacing w:after="240"/>
        <w:ind w:left="644" w:hanging="360"/>
        <w:jc w:val="center"/>
        <w:rPr>
          <w:rFonts w:asciiTheme="minorHAnsi" w:hAnsiTheme="minorHAnsi" w:cstheme="minorHAnsi"/>
          <w:sz w:val="20"/>
        </w:rPr>
      </w:pPr>
      <w:r w:rsidRPr="00175795">
        <w:rPr>
          <w:rFonts w:asciiTheme="minorHAnsi" w:hAnsiTheme="minorHAnsi" w:cstheme="minorHAnsi"/>
          <w:sz w:val="20"/>
        </w:rPr>
        <w:t xml:space="preserve">Tabla 15. Revistas cubanas incluidas en el Ranking de 100 revistas científicas </w:t>
      </w:r>
      <w:r>
        <w:rPr>
          <w:rFonts w:asciiTheme="minorHAnsi" w:hAnsiTheme="minorHAnsi" w:cstheme="minorHAnsi"/>
          <w:sz w:val="20"/>
        </w:rPr>
        <w:t xml:space="preserve">del </w:t>
      </w:r>
      <w:r w:rsidRPr="00175795">
        <w:rPr>
          <w:rFonts w:asciiTheme="minorHAnsi" w:hAnsiTheme="minorHAnsi" w:cstheme="minorHAnsi"/>
          <w:sz w:val="20"/>
        </w:rPr>
        <w:t>año 2022</w:t>
      </w:r>
    </w:p>
    <w:p w14:paraId="0F92B1B5" w14:textId="4910248C" w:rsidR="00B76459" w:rsidRPr="00924CBB" w:rsidRDefault="003F6A17" w:rsidP="00924CBB">
      <w:pPr>
        <w:pStyle w:val="Ttulo1"/>
        <w:rPr>
          <w:rStyle w:val="Hipervnculo"/>
          <w:rFonts w:cstheme="majorBidi"/>
          <w:color w:val="2F5496" w:themeColor="accent1" w:themeShade="BF"/>
          <w:u w:val="none"/>
        </w:rPr>
      </w:pPr>
      <w:hyperlink r:id="rId417" w:history="1">
        <w:bookmarkStart w:id="31" w:name="_Toc124192073"/>
        <w:r w:rsidR="00B76459" w:rsidRPr="00924CBB">
          <w:rPr>
            <w:rStyle w:val="Hipervnculo"/>
            <w:rFonts w:cstheme="majorBidi"/>
            <w:color w:val="2F5496" w:themeColor="accent1" w:themeShade="BF"/>
            <w:u w:val="none"/>
          </w:rPr>
          <w:t xml:space="preserve">Libros </w:t>
        </w:r>
        <w:r w:rsidR="00053B0D" w:rsidRPr="00924CBB">
          <w:rPr>
            <w:rStyle w:val="Hipervnculo"/>
            <w:rFonts w:cstheme="majorBidi"/>
            <w:color w:val="2F5496" w:themeColor="accent1" w:themeShade="BF"/>
            <w:u w:val="none"/>
          </w:rPr>
          <w:t>de Ciencias Médicas de a</w:t>
        </w:r>
        <w:r w:rsidR="00B76459" w:rsidRPr="00924CBB">
          <w:rPr>
            <w:rStyle w:val="Hipervnculo"/>
            <w:rFonts w:cstheme="majorBidi"/>
            <w:color w:val="2F5496" w:themeColor="accent1" w:themeShade="BF"/>
            <w:u w:val="none"/>
          </w:rPr>
          <w:t xml:space="preserve">utores </w:t>
        </w:r>
        <w:r w:rsidR="00053B0D" w:rsidRPr="00924CBB">
          <w:rPr>
            <w:rStyle w:val="Hipervnculo"/>
            <w:rFonts w:cstheme="majorBidi"/>
            <w:color w:val="2F5496" w:themeColor="accent1" w:themeShade="BF"/>
            <w:u w:val="none"/>
          </w:rPr>
          <w:t>c</w:t>
        </w:r>
        <w:r w:rsidR="00B76459" w:rsidRPr="00924CBB">
          <w:rPr>
            <w:rStyle w:val="Hipervnculo"/>
            <w:rFonts w:cstheme="majorBidi"/>
            <w:color w:val="2F5496" w:themeColor="accent1" w:themeShade="BF"/>
            <w:u w:val="none"/>
          </w:rPr>
          <w:t>ienfuegueros</w:t>
        </w:r>
        <w:bookmarkEnd w:id="31"/>
      </w:hyperlink>
    </w:p>
    <w:p w14:paraId="1BA67595" w14:textId="77777777" w:rsidR="002B55CC" w:rsidRDefault="002B55CC" w:rsidP="002B55CC"/>
    <w:p w14:paraId="0830A795" w14:textId="1FA8232F" w:rsidR="002B55CC" w:rsidRPr="002B55CC" w:rsidRDefault="002B55CC" w:rsidP="002B55CC">
      <w:pPr>
        <w:jc w:val="both"/>
        <w:rPr>
          <w:rFonts w:asciiTheme="minorHAnsi" w:hAnsiTheme="minorHAnsi" w:cstheme="minorHAnsi"/>
        </w:rPr>
      </w:pPr>
      <w:r w:rsidRPr="002B55CC">
        <w:rPr>
          <w:rFonts w:asciiTheme="minorHAnsi" w:hAnsiTheme="minorHAnsi" w:cstheme="minorHAnsi"/>
        </w:rPr>
        <w:t>Un total de 19 libros con autoría de profesionales de la salud y pedagogía de la provincia de Cienfuegos</w:t>
      </w:r>
      <w:r w:rsidR="00F25CC8">
        <w:rPr>
          <w:rFonts w:asciiTheme="minorHAnsi" w:hAnsiTheme="minorHAnsi" w:cstheme="minorHAnsi"/>
        </w:rPr>
        <w:t xml:space="preserve"> han sido</w:t>
      </w:r>
      <w:r w:rsidRPr="002B55CC">
        <w:rPr>
          <w:rFonts w:asciiTheme="minorHAnsi" w:hAnsiTheme="minorHAnsi" w:cstheme="minorHAnsi"/>
        </w:rPr>
        <w:t xml:space="preserve"> editados y publicados por la Editorial de Ciencias Médicas (</w:t>
      </w:r>
      <w:hyperlink r:id="rId418" w:history="1">
        <w:r w:rsidRPr="00F25CC8">
          <w:rPr>
            <w:rStyle w:val="Hipervnculo"/>
            <w:rFonts w:asciiTheme="minorHAnsi" w:hAnsiTheme="minorHAnsi" w:cstheme="minorHAnsi"/>
          </w:rPr>
          <w:t>ECIMED)</w:t>
        </w:r>
      </w:hyperlink>
    </w:p>
    <w:p w14:paraId="705CCA45" w14:textId="77777777" w:rsidR="00053B0D" w:rsidRPr="00053B0D" w:rsidRDefault="00053B0D" w:rsidP="00053B0D"/>
    <w:tbl>
      <w:tblPr>
        <w:tblStyle w:val="Sombreadoclaro-nfasis1"/>
        <w:tblW w:w="0" w:type="auto"/>
        <w:jc w:val="center"/>
        <w:tblLook w:val="04A0" w:firstRow="1" w:lastRow="0" w:firstColumn="1" w:lastColumn="0" w:noHBand="0" w:noVBand="1"/>
      </w:tblPr>
      <w:tblGrid>
        <w:gridCol w:w="1866"/>
        <w:gridCol w:w="2338"/>
        <w:gridCol w:w="2016"/>
        <w:gridCol w:w="1856"/>
      </w:tblGrid>
      <w:tr w:rsidR="00C151F8" w:rsidRPr="00053B0D" w14:paraId="3449DE6F" w14:textId="2A6E9DB6" w:rsidTr="001757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tcPr>
          <w:p w14:paraId="1AD394A4" w14:textId="7230577B" w:rsidR="00EA7CF8" w:rsidRPr="00053B0D" w:rsidRDefault="00EA7C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lastRenderedPageBreak/>
              <w:drawing>
                <wp:anchor distT="0" distB="0" distL="114300" distR="114300" simplePos="0" relativeHeight="251676672" behindDoc="0" locked="0" layoutInCell="1" allowOverlap="1" wp14:anchorId="4398FBA6" wp14:editId="24D60C32">
                  <wp:simplePos x="0" y="0"/>
                  <wp:positionH relativeFrom="column">
                    <wp:posOffset>92075</wp:posOffset>
                  </wp:positionH>
                  <wp:positionV relativeFrom="paragraph">
                    <wp:posOffset>2540</wp:posOffset>
                  </wp:positionV>
                  <wp:extent cx="798830" cy="1314450"/>
                  <wp:effectExtent l="0" t="0" r="1270" b="0"/>
                  <wp:wrapSquare wrapText="bothSides"/>
                  <wp:docPr id="185" name="Imagen 1" descr="http://www.bvscuba.sld.cu/wp-content/uploads/2017/11/Nursing-Commun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vscuba.sld.cu/wp-content/uploads/2017/11/Nursing-Communication.jp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79883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38" w:type="dxa"/>
          </w:tcPr>
          <w:p w14:paraId="41FA2428" w14:textId="206C846E" w:rsidR="00EA7CF8" w:rsidRPr="00053B0D" w:rsidRDefault="003F6A17" w:rsidP="00C610AB">
            <w:pPr>
              <w:widowControl w:val="0"/>
              <w:tabs>
                <w:tab w:val="left" w:pos="384"/>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fldChar w:fldCharType="begin"/>
            </w:r>
            <w:r w:rsidRPr="003F6A17">
              <w:rPr>
                <w:lang w:val="en-US"/>
              </w:rPr>
              <w:instrText xml:space="preserve"> HYPERLINK "http://bvs.sld.cu/libros_texto/english_for_professional/indice_p.htm" </w:instrText>
            </w:r>
            <w:r>
              <w:fldChar w:fldCharType="separate"/>
            </w:r>
            <w:r w:rsidR="00EA7CF8" w:rsidRPr="00053B0D">
              <w:rPr>
                <w:rFonts w:asciiTheme="minorHAnsi" w:hAnsiTheme="minorHAnsi" w:cstheme="minorHAnsi"/>
                <w:b w:val="0"/>
                <w:color w:val="0000FF"/>
                <w:sz w:val="20"/>
                <w:szCs w:val="20"/>
                <w:u w:val="single"/>
                <w:lang w:val="en-US"/>
              </w:rPr>
              <w:t>English for Professional Nursing Communication.</w:t>
            </w:r>
            <w:r w:rsidR="00EA7CF8" w:rsidRPr="00053B0D">
              <w:rPr>
                <w:rFonts w:asciiTheme="minorHAnsi" w:hAnsiTheme="minorHAnsi" w:cstheme="minorHAnsi"/>
                <w:b w:val="0"/>
                <w:color w:val="0000FF"/>
                <w:sz w:val="20"/>
                <w:szCs w:val="20"/>
                <w:u w:val="single"/>
                <w:lang w:val="en-US"/>
              </w:rPr>
              <w:br/>
            </w:r>
            <w:r w:rsidR="00EA7CF8" w:rsidRPr="00053B0D">
              <w:rPr>
                <w:rFonts w:asciiTheme="minorHAnsi" w:hAnsiTheme="minorHAnsi" w:cstheme="minorHAnsi"/>
                <w:b w:val="0"/>
                <w:color w:val="0000FF"/>
                <w:sz w:val="20"/>
                <w:szCs w:val="20"/>
                <w:u w:val="single"/>
              </w:rPr>
              <w:t>Teacher’s</w:t>
            </w:r>
            <w:r>
              <w:rPr>
                <w:rFonts w:asciiTheme="minorHAnsi" w:hAnsiTheme="minorHAnsi" w:cstheme="minorHAnsi"/>
                <w:color w:val="0000FF"/>
                <w:sz w:val="20"/>
                <w:szCs w:val="20"/>
                <w:u w:val="single"/>
              </w:rPr>
              <w:fldChar w:fldCharType="end"/>
            </w:r>
            <w:r w:rsidR="00EA7CF8" w:rsidRPr="00053B0D">
              <w:rPr>
                <w:rFonts w:asciiTheme="minorHAnsi" w:hAnsiTheme="minorHAnsi" w:cstheme="minorHAnsi"/>
                <w:b w:val="0"/>
                <w:sz w:val="20"/>
                <w:szCs w:val="20"/>
              </w:rPr>
              <w:br/>
              <w:t>MSC. Juana Isabel Hernández Fernández</w:t>
            </w:r>
            <w:r w:rsidR="00EA7CF8" w:rsidRPr="00053B0D">
              <w:rPr>
                <w:rFonts w:asciiTheme="minorHAnsi" w:hAnsiTheme="minorHAnsi" w:cstheme="minorHAnsi"/>
                <w:b w:val="0"/>
                <w:sz w:val="20"/>
                <w:szCs w:val="20"/>
              </w:rPr>
              <w:br/>
              <w:t>MSC. Edita Solano López</w:t>
            </w:r>
          </w:p>
        </w:tc>
        <w:tc>
          <w:tcPr>
            <w:tcW w:w="2016" w:type="dxa"/>
          </w:tcPr>
          <w:p w14:paraId="446C7ADD" w14:textId="751E4CCD" w:rsidR="00EA7CF8" w:rsidRPr="00053B0D" w:rsidRDefault="00C151F8" w:rsidP="00C610AB">
            <w:pPr>
              <w:widowControl w:val="0"/>
              <w:tabs>
                <w:tab w:val="left" w:pos="384"/>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r w:rsidRPr="00053B0D">
              <w:rPr>
                <w:rFonts w:asciiTheme="minorHAnsi" w:hAnsiTheme="minorHAnsi" w:cstheme="minorHAnsi"/>
                <w:noProof/>
                <w:sz w:val="20"/>
                <w:szCs w:val="20"/>
              </w:rPr>
              <w:drawing>
                <wp:inline distT="0" distB="0" distL="0" distR="0" wp14:anchorId="267548EA" wp14:editId="429EABC3">
                  <wp:extent cx="927471" cy="1381125"/>
                  <wp:effectExtent l="0" t="0" r="635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0"/>
                          <a:stretch>
                            <a:fillRect/>
                          </a:stretch>
                        </pic:blipFill>
                        <pic:spPr>
                          <a:xfrm>
                            <a:off x="0" y="0"/>
                            <a:ext cx="927355" cy="1380953"/>
                          </a:xfrm>
                          <a:prstGeom prst="rect">
                            <a:avLst/>
                          </a:prstGeom>
                        </pic:spPr>
                      </pic:pic>
                    </a:graphicData>
                  </a:graphic>
                </wp:inline>
              </w:drawing>
            </w:r>
          </w:p>
        </w:tc>
        <w:tc>
          <w:tcPr>
            <w:tcW w:w="1856" w:type="dxa"/>
          </w:tcPr>
          <w:p w14:paraId="70A514A6" w14:textId="77308EF2" w:rsidR="00EA7CF8" w:rsidRPr="00053B0D" w:rsidRDefault="003F6A17" w:rsidP="00C610AB">
            <w:pPr>
              <w:widowControl w:val="0"/>
              <w:tabs>
                <w:tab w:val="left" w:pos="384"/>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0"/>
                <w:szCs w:val="20"/>
              </w:rPr>
            </w:pPr>
            <w:hyperlink r:id="rId421" w:history="1">
              <w:r w:rsidR="00EA7CF8" w:rsidRPr="00053B0D">
                <w:rPr>
                  <w:rFonts w:asciiTheme="minorHAnsi" w:hAnsiTheme="minorHAnsi" w:cstheme="minorHAnsi"/>
                  <w:b w:val="0"/>
                  <w:color w:val="0000FF"/>
                  <w:sz w:val="20"/>
                  <w:szCs w:val="20"/>
                  <w:u w:val="single"/>
                </w:rPr>
                <w:t>Situaciones de desastres. Manual para la instrucción del socorrista</w:t>
              </w:r>
            </w:hyperlink>
            <w:r w:rsidR="00EA7CF8" w:rsidRPr="00053B0D">
              <w:rPr>
                <w:rFonts w:asciiTheme="minorHAnsi" w:hAnsiTheme="minorHAnsi" w:cstheme="minorHAnsi"/>
                <w:b w:val="0"/>
                <w:sz w:val="20"/>
                <w:szCs w:val="20"/>
              </w:rPr>
              <w:br/>
              <w:t xml:space="preserve">Dr. </w:t>
            </w:r>
            <w:r w:rsidR="001B0A64" w:rsidRPr="00053B0D">
              <w:rPr>
                <w:rFonts w:asciiTheme="minorHAnsi" w:hAnsiTheme="minorHAnsi" w:cstheme="minorHAnsi"/>
                <w:b w:val="0"/>
                <w:sz w:val="20"/>
                <w:szCs w:val="20"/>
              </w:rPr>
              <w:t>Víctor</w:t>
            </w:r>
            <w:r w:rsidR="00EA7CF8" w:rsidRPr="00053B0D">
              <w:rPr>
                <w:rFonts w:asciiTheme="minorHAnsi" w:hAnsiTheme="minorHAnsi" w:cstheme="minorHAnsi"/>
                <w:b w:val="0"/>
                <w:sz w:val="20"/>
                <w:szCs w:val="20"/>
              </w:rPr>
              <w:t xml:space="preserve"> René Navarro Machado. Dra. Arelys Falcón Hernández</w:t>
            </w:r>
          </w:p>
        </w:tc>
      </w:tr>
      <w:tr w:rsidR="00053B0D" w:rsidRPr="00053B0D" w14:paraId="7D23CBBD" w14:textId="081613BA" w:rsidTr="00175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tcPr>
          <w:p w14:paraId="10E7223E" w14:textId="73CD6C1F" w:rsidR="00EA7CF8" w:rsidRPr="00053B0D" w:rsidRDefault="00EA7C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drawing>
                <wp:anchor distT="0" distB="0" distL="114300" distR="114300" simplePos="0" relativeHeight="251681792" behindDoc="0" locked="0" layoutInCell="1" allowOverlap="1" wp14:anchorId="2AB9D447" wp14:editId="5C302A42">
                  <wp:simplePos x="0" y="0"/>
                  <wp:positionH relativeFrom="column">
                    <wp:posOffset>-3175</wp:posOffset>
                  </wp:positionH>
                  <wp:positionV relativeFrom="paragraph">
                    <wp:posOffset>95885</wp:posOffset>
                  </wp:positionV>
                  <wp:extent cx="885825" cy="1346200"/>
                  <wp:effectExtent l="0" t="0" r="9525" b="6350"/>
                  <wp:wrapSquare wrapText="bothSides"/>
                  <wp:docPr id="186" name="Imagen 186" descr="http://www.bvscuba.sld.cu/wp-content/uploads/2017/11/compendio_inst_cub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vscuba.sld.cu/wp-content/uploads/2017/11/compendio_inst_cub_web.jp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88582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38" w:type="dxa"/>
          </w:tcPr>
          <w:p w14:paraId="0E1956CE" w14:textId="629142DB" w:rsidR="00EA7CF8" w:rsidRPr="00053B0D" w:rsidRDefault="003F6A17"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hyperlink r:id="rId423" w:history="1">
              <w:r w:rsidR="00EA7CF8" w:rsidRPr="00053B0D">
                <w:rPr>
                  <w:rFonts w:asciiTheme="minorHAnsi" w:hAnsiTheme="minorHAnsi" w:cstheme="minorHAnsi"/>
                  <w:color w:val="0000FF"/>
                  <w:sz w:val="20"/>
                  <w:szCs w:val="20"/>
                  <w:u w:val="single"/>
                </w:rPr>
                <w:t>Compendio de instrumentos de evaluación psicológica</w:t>
              </w:r>
            </w:hyperlink>
            <w:r w:rsidR="00EA7CF8" w:rsidRPr="00053B0D">
              <w:rPr>
                <w:rFonts w:asciiTheme="minorHAnsi" w:hAnsiTheme="minorHAnsi" w:cstheme="minorHAnsi"/>
                <w:sz w:val="20"/>
                <w:szCs w:val="20"/>
              </w:rPr>
              <w:br/>
              <w:t>Dra. SC Laura Magda López Angulo</w:t>
            </w:r>
          </w:p>
        </w:tc>
        <w:tc>
          <w:tcPr>
            <w:tcW w:w="2016" w:type="dxa"/>
          </w:tcPr>
          <w:p w14:paraId="23B2B536" w14:textId="214399B1" w:rsidR="00EA7CF8" w:rsidRPr="00053B0D" w:rsidRDefault="00C151F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53B0D">
              <w:rPr>
                <w:rFonts w:asciiTheme="minorHAnsi" w:hAnsiTheme="minorHAnsi" w:cstheme="minorHAnsi"/>
                <w:noProof/>
                <w:sz w:val="20"/>
                <w:szCs w:val="20"/>
              </w:rPr>
              <w:drawing>
                <wp:inline distT="0" distB="0" distL="0" distR="0" wp14:anchorId="396BD5D2" wp14:editId="3ED21EB0">
                  <wp:extent cx="904875" cy="1375833"/>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4"/>
                          <a:stretch>
                            <a:fillRect/>
                          </a:stretch>
                        </pic:blipFill>
                        <pic:spPr>
                          <a:xfrm>
                            <a:off x="0" y="0"/>
                            <a:ext cx="904762" cy="1375661"/>
                          </a:xfrm>
                          <a:prstGeom prst="rect">
                            <a:avLst/>
                          </a:prstGeom>
                        </pic:spPr>
                      </pic:pic>
                    </a:graphicData>
                  </a:graphic>
                </wp:inline>
              </w:drawing>
            </w:r>
          </w:p>
        </w:tc>
        <w:tc>
          <w:tcPr>
            <w:tcW w:w="1856" w:type="dxa"/>
          </w:tcPr>
          <w:p w14:paraId="15A9C867" w14:textId="2549E15E" w:rsidR="00EA7CF8" w:rsidRPr="00F25CC8" w:rsidRDefault="00F25CC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ipervnculo"/>
                <w:rFonts w:asciiTheme="minorHAnsi" w:hAnsiTheme="minorHAnsi" w:cstheme="minorHAnsi"/>
                <w:sz w:val="20"/>
                <w:szCs w:val="20"/>
              </w:rPr>
            </w:pPr>
            <w:r>
              <w:rPr>
                <w:rFonts w:asciiTheme="minorHAnsi" w:hAnsiTheme="minorHAnsi" w:cstheme="minorHAnsi"/>
                <w:color w:val="0000FF"/>
                <w:sz w:val="20"/>
                <w:szCs w:val="20"/>
                <w:u w:val="single"/>
              </w:rPr>
              <w:fldChar w:fldCharType="begin"/>
            </w:r>
            <w:r>
              <w:rPr>
                <w:rFonts w:asciiTheme="minorHAnsi" w:hAnsiTheme="minorHAnsi" w:cstheme="minorHAnsi"/>
                <w:color w:val="0000FF"/>
                <w:sz w:val="20"/>
                <w:szCs w:val="20"/>
                <w:u w:val="single"/>
              </w:rPr>
              <w:instrText xml:space="preserve"> HYPERLINK "http://www.bvscuba.sld.cu/libro/situaciones-de-desastres-manual-para-la-preparacion-comunitaria/" \t "_self" </w:instrText>
            </w:r>
            <w:r>
              <w:rPr>
                <w:rFonts w:asciiTheme="minorHAnsi" w:hAnsiTheme="minorHAnsi" w:cstheme="minorHAnsi"/>
                <w:color w:val="0000FF"/>
                <w:sz w:val="20"/>
                <w:szCs w:val="20"/>
                <w:u w:val="single"/>
              </w:rPr>
              <w:fldChar w:fldCharType="separate"/>
            </w:r>
            <w:r w:rsidR="00EA7CF8" w:rsidRPr="00F25CC8">
              <w:rPr>
                <w:rStyle w:val="Hipervnculo"/>
                <w:rFonts w:asciiTheme="minorHAnsi" w:hAnsiTheme="minorHAnsi" w:cstheme="minorHAnsi"/>
                <w:sz w:val="20"/>
                <w:szCs w:val="20"/>
              </w:rPr>
              <w:t>Situaciones de desastres. Manual para la preparación comunitaria</w:t>
            </w:r>
          </w:p>
          <w:p w14:paraId="51FF7DF1" w14:textId="1C347DEC" w:rsidR="00C151F8" w:rsidRPr="00053B0D" w:rsidRDefault="00F25CC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FF"/>
                <w:sz w:val="20"/>
                <w:szCs w:val="20"/>
                <w:u w:val="single"/>
              </w:rPr>
              <w:fldChar w:fldCharType="end"/>
            </w:r>
            <w:r w:rsidR="00C151F8" w:rsidRPr="00053B0D">
              <w:rPr>
                <w:rFonts w:asciiTheme="minorHAnsi" w:hAnsiTheme="minorHAnsi" w:cstheme="minorHAnsi"/>
                <w:sz w:val="20"/>
                <w:szCs w:val="20"/>
              </w:rPr>
              <w:t xml:space="preserve">Dr. </w:t>
            </w:r>
            <w:r w:rsidR="00053B0D" w:rsidRPr="00053B0D">
              <w:rPr>
                <w:rFonts w:asciiTheme="minorHAnsi" w:hAnsiTheme="minorHAnsi" w:cstheme="minorHAnsi"/>
                <w:sz w:val="20"/>
                <w:szCs w:val="20"/>
              </w:rPr>
              <w:t>Víctor</w:t>
            </w:r>
            <w:r w:rsidR="00C151F8" w:rsidRPr="00053B0D">
              <w:rPr>
                <w:rFonts w:asciiTheme="minorHAnsi" w:hAnsiTheme="minorHAnsi" w:cstheme="minorHAnsi"/>
                <w:sz w:val="20"/>
                <w:szCs w:val="20"/>
              </w:rPr>
              <w:t xml:space="preserve"> René Navarro Machado. Dra. Arelys Falcón Hernández</w:t>
            </w:r>
          </w:p>
        </w:tc>
      </w:tr>
      <w:tr w:rsidR="00C151F8" w:rsidRPr="00053B0D" w14:paraId="6B6290AA" w14:textId="518F694E" w:rsidTr="00175795">
        <w:trPr>
          <w:jc w:val="center"/>
        </w:trPr>
        <w:tc>
          <w:tcPr>
            <w:cnfStyle w:val="001000000000" w:firstRow="0" w:lastRow="0" w:firstColumn="1" w:lastColumn="0" w:oddVBand="0" w:evenVBand="0" w:oddHBand="0" w:evenHBand="0" w:firstRowFirstColumn="0" w:firstRowLastColumn="0" w:lastRowFirstColumn="0" w:lastRowLastColumn="0"/>
            <w:tcW w:w="1866" w:type="dxa"/>
          </w:tcPr>
          <w:p w14:paraId="614C069F" w14:textId="1B935605" w:rsidR="00EA7CF8" w:rsidRPr="00053B0D" w:rsidRDefault="00EA7C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drawing>
                <wp:anchor distT="0" distB="0" distL="114300" distR="114300" simplePos="0" relativeHeight="251686912" behindDoc="0" locked="0" layoutInCell="1" allowOverlap="1" wp14:anchorId="7E57AF57" wp14:editId="1DF01151">
                  <wp:simplePos x="0" y="0"/>
                  <wp:positionH relativeFrom="column">
                    <wp:posOffset>-69850</wp:posOffset>
                  </wp:positionH>
                  <wp:positionV relativeFrom="paragraph">
                    <wp:posOffset>635</wp:posOffset>
                  </wp:positionV>
                  <wp:extent cx="1047750" cy="1409700"/>
                  <wp:effectExtent l="0" t="0" r="0" b="0"/>
                  <wp:wrapSquare wrapText="bothSides"/>
                  <wp:docPr id="187" name="Imagen 187" descr="http://www.bvscuba.sld.cu/wp-content/uploads/2017/10/acciones_ind-enferm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vscuba.sld.cu/wp-content/uploads/2017/10/acciones_ind-enfermeria.jp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047750" cy="1409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38" w:type="dxa"/>
          </w:tcPr>
          <w:p w14:paraId="3CA6F06E" w14:textId="6CD4E3F8" w:rsidR="00EA7CF8" w:rsidRPr="00053B0D" w:rsidRDefault="003F6A17"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hyperlink r:id="rId426" w:history="1">
              <w:r w:rsidR="00EA7CF8" w:rsidRPr="00F25CC8">
                <w:rPr>
                  <w:rStyle w:val="Hipervnculo"/>
                  <w:rFonts w:asciiTheme="minorHAnsi" w:hAnsiTheme="minorHAnsi" w:cstheme="minorHAnsi"/>
                  <w:sz w:val="20"/>
                  <w:szCs w:val="20"/>
                </w:rPr>
                <w:t>Acciones independientes de enfermería</w:t>
              </w:r>
              <w:r w:rsidR="00EA7CF8" w:rsidRPr="00F25CC8">
                <w:rPr>
                  <w:rStyle w:val="Hipervnculo"/>
                  <w:rFonts w:asciiTheme="minorHAnsi" w:hAnsiTheme="minorHAnsi" w:cstheme="minorHAnsi"/>
                  <w:sz w:val="20"/>
                  <w:szCs w:val="20"/>
                </w:rPr>
                <w:br/>
              </w:r>
            </w:hyperlink>
            <w:r w:rsidR="00EA7CF8" w:rsidRPr="00053B0D">
              <w:rPr>
                <w:rFonts w:asciiTheme="minorHAnsi" w:hAnsiTheme="minorHAnsi" w:cstheme="minorHAnsi"/>
                <w:sz w:val="20"/>
                <w:szCs w:val="20"/>
              </w:rPr>
              <w:t>Lic. Zulema Medina Núñez</w:t>
            </w:r>
          </w:p>
        </w:tc>
        <w:tc>
          <w:tcPr>
            <w:tcW w:w="2016" w:type="dxa"/>
          </w:tcPr>
          <w:p w14:paraId="0D321E0B" w14:textId="1BA9DF2E" w:rsidR="00EA7CF8" w:rsidRPr="00053B0D" w:rsidRDefault="00C151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53B0D">
              <w:rPr>
                <w:rFonts w:asciiTheme="minorHAnsi" w:hAnsiTheme="minorHAnsi" w:cstheme="minorHAnsi"/>
                <w:noProof/>
                <w:sz w:val="20"/>
                <w:szCs w:val="20"/>
              </w:rPr>
              <w:drawing>
                <wp:inline distT="0" distB="0" distL="0" distR="0" wp14:anchorId="5EE3AA52" wp14:editId="302D94D5">
                  <wp:extent cx="991196" cy="145732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7"/>
                          <a:stretch>
                            <a:fillRect/>
                          </a:stretch>
                        </pic:blipFill>
                        <pic:spPr>
                          <a:xfrm>
                            <a:off x="0" y="0"/>
                            <a:ext cx="991548" cy="1457842"/>
                          </a:xfrm>
                          <a:prstGeom prst="rect">
                            <a:avLst/>
                          </a:prstGeom>
                        </pic:spPr>
                      </pic:pic>
                    </a:graphicData>
                  </a:graphic>
                </wp:inline>
              </w:drawing>
            </w:r>
          </w:p>
        </w:tc>
        <w:tc>
          <w:tcPr>
            <w:tcW w:w="1856" w:type="dxa"/>
          </w:tcPr>
          <w:p w14:paraId="275AAB8C" w14:textId="14BC488E" w:rsidR="00EA7CF8" w:rsidRPr="00F25CC8" w:rsidRDefault="00F25CC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Hipervnculo"/>
                <w:rFonts w:asciiTheme="minorHAnsi" w:hAnsiTheme="minorHAnsi" w:cstheme="minorHAnsi"/>
                <w:sz w:val="20"/>
                <w:szCs w:val="20"/>
              </w:rPr>
            </w:pPr>
            <w:r>
              <w:rPr>
                <w:rFonts w:asciiTheme="minorHAnsi" w:hAnsiTheme="minorHAnsi" w:cstheme="minorHAnsi"/>
                <w:color w:val="0000FF"/>
                <w:sz w:val="20"/>
                <w:szCs w:val="20"/>
                <w:u w:val="single"/>
              </w:rPr>
              <w:fldChar w:fldCharType="begin"/>
            </w:r>
            <w:r>
              <w:rPr>
                <w:rFonts w:asciiTheme="minorHAnsi" w:hAnsiTheme="minorHAnsi" w:cstheme="minorHAnsi"/>
                <w:color w:val="0000FF"/>
                <w:sz w:val="20"/>
                <w:szCs w:val="20"/>
                <w:u w:val="single"/>
              </w:rPr>
              <w:instrText xml:space="preserve"> HYPERLINK "http://www.bvscuba.sld.cu/libro/neonatologia-diagnostico-y-tratamiento-2da-ed/" </w:instrText>
            </w:r>
            <w:r>
              <w:rPr>
                <w:rFonts w:asciiTheme="minorHAnsi" w:hAnsiTheme="minorHAnsi" w:cstheme="minorHAnsi"/>
                <w:color w:val="0000FF"/>
                <w:sz w:val="20"/>
                <w:szCs w:val="20"/>
                <w:u w:val="single"/>
              </w:rPr>
              <w:fldChar w:fldCharType="separate"/>
            </w:r>
            <w:r w:rsidR="00EA7CF8" w:rsidRPr="00F25CC8">
              <w:rPr>
                <w:rStyle w:val="Hipervnculo"/>
                <w:rFonts w:asciiTheme="minorHAnsi" w:hAnsiTheme="minorHAnsi" w:cstheme="minorHAnsi"/>
                <w:sz w:val="20"/>
                <w:szCs w:val="20"/>
              </w:rPr>
              <w:t>Neonatología. Diagnóstico y Tratamiento</w:t>
            </w:r>
          </w:p>
          <w:p w14:paraId="05C7BE9D" w14:textId="242A3A9B" w:rsidR="00C151F8" w:rsidRPr="00053B0D" w:rsidRDefault="00F25CC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0000FF"/>
                <w:sz w:val="20"/>
                <w:szCs w:val="20"/>
                <w:u w:val="single"/>
              </w:rPr>
              <w:fldChar w:fldCharType="end"/>
            </w:r>
            <w:r w:rsidR="00C151F8" w:rsidRPr="00053B0D">
              <w:rPr>
                <w:rFonts w:asciiTheme="minorHAnsi" w:hAnsiTheme="minorHAnsi" w:cstheme="minorHAnsi"/>
                <w:sz w:val="20"/>
                <w:szCs w:val="20"/>
              </w:rPr>
              <w:t>Autores: Colectivo de autores</w:t>
            </w:r>
          </w:p>
        </w:tc>
      </w:tr>
      <w:tr w:rsidR="00053B0D" w:rsidRPr="00053B0D" w14:paraId="29D54DE1" w14:textId="5AE84861" w:rsidTr="00175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tcPr>
          <w:p w14:paraId="3F54A865" w14:textId="67FFBA50" w:rsidR="00EA7CF8" w:rsidRPr="00053B0D" w:rsidRDefault="00C151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drawing>
                <wp:inline distT="0" distB="0" distL="0" distR="0" wp14:anchorId="589B8DB1" wp14:editId="7DC17CE2">
                  <wp:extent cx="978703" cy="1476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8"/>
                          <a:stretch>
                            <a:fillRect/>
                          </a:stretch>
                        </pic:blipFill>
                        <pic:spPr>
                          <a:xfrm>
                            <a:off x="0" y="0"/>
                            <a:ext cx="979217" cy="1477150"/>
                          </a:xfrm>
                          <a:prstGeom prst="rect">
                            <a:avLst/>
                          </a:prstGeom>
                        </pic:spPr>
                      </pic:pic>
                    </a:graphicData>
                  </a:graphic>
                </wp:inline>
              </w:drawing>
            </w:r>
          </w:p>
        </w:tc>
        <w:tc>
          <w:tcPr>
            <w:tcW w:w="2338" w:type="dxa"/>
          </w:tcPr>
          <w:p w14:paraId="2DCCEE0E" w14:textId="1C6E51F4" w:rsidR="00EA7CF8" w:rsidRPr="00053B0D" w:rsidRDefault="003F6A17"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hyperlink r:id="rId429" w:history="1">
              <w:r w:rsidR="00EA7CF8" w:rsidRPr="00053B0D">
                <w:rPr>
                  <w:rFonts w:asciiTheme="minorHAnsi" w:hAnsiTheme="minorHAnsi" w:cstheme="minorHAnsi"/>
                  <w:color w:val="0000FF"/>
                  <w:sz w:val="20"/>
                  <w:szCs w:val="20"/>
                  <w:u w:val="single"/>
                </w:rPr>
                <w:t>La clínica y la medicina interna. Pasado, presente y futuro.</w:t>
              </w:r>
            </w:hyperlink>
            <w:r w:rsidR="00EA7CF8" w:rsidRPr="00053B0D">
              <w:rPr>
                <w:rFonts w:asciiTheme="minorHAnsi" w:hAnsiTheme="minorHAnsi" w:cstheme="minorHAnsi"/>
                <w:sz w:val="20"/>
                <w:szCs w:val="20"/>
              </w:rPr>
              <w:br/>
              <w:t>Dr. Alfredo D. Espinosa Brito</w:t>
            </w:r>
          </w:p>
        </w:tc>
        <w:tc>
          <w:tcPr>
            <w:tcW w:w="2016" w:type="dxa"/>
          </w:tcPr>
          <w:p w14:paraId="51C27755" w14:textId="6B4CED99" w:rsidR="00EA7CF8" w:rsidRPr="00053B0D" w:rsidRDefault="00C151F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noProof/>
                <w:sz w:val="20"/>
                <w:szCs w:val="20"/>
              </w:rPr>
              <w:drawing>
                <wp:inline distT="0" distB="0" distL="0" distR="0" wp14:anchorId="0143FC00" wp14:editId="7726F47A">
                  <wp:extent cx="999791" cy="14763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0"/>
                          <a:stretch>
                            <a:fillRect/>
                          </a:stretch>
                        </pic:blipFill>
                        <pic:spPr>
                          <a:xfrm>
                            <a:off x="0" y="0"/>
                            <a:ext cx="999699" cy="1476239"/>
                          </a:xfrm>
                          <a:prstGeom prst="rect">
                            <a:avLst/>
                          </a:prstGeom>
                        </pic:spPr>
                      </pic:pic>
                    </a:graphicData>
                  </a:graphic>
                </wp:inline>
              </w:drawing>
            </w:r>
          </w:p>
        </w:tc>
        <w:tc>
          <w:tcPr>
            <w:tcW w:w="1856" w:type="dxa"/>
          </w:tcPr>
          <w:p w14:paraId="1C2D85AF" w14:textId="60DD64B2" w:rsidR="00EA7CF8" w:rsidRPr="00053B0D" w:rsidRDefault="003F6A17"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hyperlink r:id="rId431" w:history="1">
              <w:r w:rsidR="00C610AB" w:rsidRPr="00053B0D">
                <w:rPr>
                  <w:rFonts w:asciiTheme="minorHAnsi" w:hAnsiTheme="minorHAnsi" w:cstheme="minorHAnsi"/>
                  <w:color w:val="0000FF"/>
                  <w:sz w:val="20"/>
                  <w:szCs w:val="20"/>
                  <w:u w:val="single"/>
                </w:rPr>
                <w:t>COVID-19. Recomendaciones para el diseño de un centro de aislamiento para contactos.</w:t>
              </w:r>
            </w:hyperlink>
            <w:r w:rsidR="00C610AB" w:rsidRPr="00053B0D">
              <w:rPr>
                <w:rFonts w:asciiTheme="minorHAnsi" w:hAnsiTheme="minorHAnsi" w:cstheme="minorHAnsi"/>
                <w:sz w:val="20"/>
                <w:szCs w:val="20"/>
              </w:rPr>
              <w:br/>
              <w:t xml:space="preserve">Dr. </w:t>
            </w:r>
            <w:r w:rsidR="00053B0D" w:rsidRPr="00053B0D">
              <w:rPr>
                <w:rFonts w:asciiTheme="minorHAnsi" w:hAnsiTheme="minorHAnsi" w:cstheme="minorHAnsi"/>
                <w:sz w:val="20"/>
                <w:szCs w:val="20"/>
              </w:rPr>
              <w:t>Víctor</w:t>
            </w:r>
            <w:r w:rsidR="00C610AB" w:rsidRPr="00053B0D">
              <w:rPr>
                <w:rFonts w:asciiTheme="minorHAnsi" w:hAnsiTheme="minorHAnsi" w:cstheme="minorHAnsi"/>
                <w:sz w:val="20"/>
                <w:szCs w:val="20"/>
              </w:rPr>
              <w:t xml:space="preserve"> René Navarro Machado y Colectivo de Autores</w:t>
            </w:r>
          </w:p>
        </w:tc>
      </w:tr>
      <w:tr w:rsidR="00C151F8" w:rsidRPr="00053B0D" w14:paraId="520B5708" w14:textId="196E5940" w:rsidTr="00175795">
        <w:trPr>
          <w:jc w:val="center"/>
        </w:trPr>
        <w:tc>
          <w:tcPr>
            <w:cnfStyle w:val="001000000000" w:firstRow="0" w:lastRow="0" w:firstColumn="1" w:lastColumn="0" w:oddVBand="0" w:evenVBand="0" w:oddHBand="0" w:evenHBand="0" w:firstRowFirstColumn="0" w:firstRowLastColumn="0" w:lastRowFirstColumn="0" w:lastRowLastColumn="0"/>
            <w:tcW w:w="1866" w:type="dxa"/>
          </w:tcPr>
          <w:p w14:paraId="77196C74" w14:textId="78A7728D" w:rsidR="00EA7CF8" w:rsidRPr="00053B0D" w:rsidRDefault="00C151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drawing>
                <wp:inline distT="0" distB="0" distL="0" distR="0" wp14:anchorId="4AE27D43" wp14:editId="6F822842">
                  <wp:extent cx="933450" cy="1424420"/>
                  <wp:effectExtent l="0" t="0" r="0" b="444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2"/>
                          <a:stretch>
                            <a:fillRect/>
                          </a:stretch>
                        </pic:blipFill>
                        <pic:spPr>
                          <a:xfrm>
                            <a:off x="0" y="0"/>
                            <a:ext cx="933334" cy="1424242"/>
                          </a:xfrm>
                          <a:prstGeom prst="rect">
                            <a:avLst/>
                          </a:prstGeom>
                        </pic:spPr>
                      </pic:pic>
                    </a:graphicData>
                  </a:graphic>
                </wp:inline>
              </w:drawing>
            </w:r>
          </w:p>
        </w:tc>
        <w:tc>
          <w:tcPr>
            <w:tcW w:w="2338" w:type="dxa"/>
          </w:tcPr>
          <w:p w14:paraId="2562956E" w14:textId="5A82E3B2" w:rsidR="00EA7CF8" w:rsidRPr="00053B0D" w:rsidRDefault="003F6A17"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hyperlink r:id="rId433" w:history="1">
              <w:r w:rsidR="00EA7CF8" w:rsidRPr="00053B0D">
                <w:rPr>
                  <w:rFonts w:asciiTheme="minorHAnsi" w:hAnsiTheme="minorHAnsi" w:cstheme="minorHAnsi"/>
                  <w:color w:val="0000FF"/>
                  <w:sz w:val="20"/>
                  <w:szCs w:val="20"/>
                  <w:u w:val="single"/>
                </w:rPr>
                <w:t>Anestesia. Manual para estudiantes.</w:t>
              </w:r>
            </w:hyperlink>
            <w:r w:rsidR="00EA7CF8" w:rsidRPr="00053B0D">
              <w:rPr>
                <w:rFonts w:asciiTheme="minorHAnsi" w:hAnsiTheme="minorHAnsi" w:cstheme="minorHAnsi"/>
                <w:sz w:val="20"/>
                <w:szCs w:val="20"/>
              </w:rPr>
              <w:br/>
              <w:t>Dra. Evangelina Dávila Cabo de Villa</w:t>
            </w:r>
          </w:p>
        </w:tc>
        <w:tc>
          <w:tcPr>
            <w:tcW w:w="2016" w:type="dxa"/>
          </w:tcPr>
          <w:p w14:paraId="4C36D208" w14:textId="484D2234" w:rsidR="00EA7CF8" w:rsidRPr="00053B0D" w:rsidRDefault="00C151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noProof/>
                <w:sz w:val="20"/>
                <w:szCs w:val="20"/>
              </w:rPr>
              <w:drawing>
                <wp:inline distT="0" distB="0" distL="0" distR="0" wp14:anchorId="5225FA3C" wp14:editId="40D00C67">
                  <wp:extent cx="941762" cy="140017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4"/>
                          <a:stretch>
                            <a:fillRect/>
                          </a:stretch>
                        </pic:blipFill>
                        <pic:spPr>
                          <a:xfrm>
                            <a:off x="0" y="0"/>
                            <a:ext cx="941644" cy="1400000"/>
                          </a:xfrm>
                          <a:prstGeom prst="rect">
                            <a:avLst/>
                          </a:prstGeom>
                        </pic:spPr>
                      </pic:pic>
                    </a:graphicData>
                  </a:graphic>
                </wp:inline>
              </w:drawing>
            </w:r>
          </w:p>
        </w:tc>
        <w:tc>
          <w:tcPr>
            <w:tcW w:w="1856" w:type="dxa"/>
          </w:tcPr>
          <w:p w14:paraId="3EBDCB42" w14:textId="77777777" w:rsidR="00EA7CF8" w:rsidRPr="00053B0D" w:rsidRDefault="003F6A17"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0"/>
                <w:szCs w:val="20"/>
                <w:u w:val="single"/>
              </w:rPr>
            </w:pPr>
            <w:hyperlink r:id="rId435" w:history="1">
              <w:r w:rsidR="00C610AB" w:rsidRPr="00053B0D">
                <w:rPr>
                  <w:rFonts w:asciiTheme="minorHAnsi" w:hAnsiTheme="minorHAnsi" w:cstheme="minorHAnsi"/>
                  <w:color w:val="0000FF"/>
                  <w:sz w:val="20"/>
                  <w:szCs w:val="20"/>
                  <w:u w:val="single"/>
                </w:rPr>
                <w:t>Fiebres hemorrágicas virales. Actualización, diagnóstico y tratamiento</w:t>
              </w:r>
            </w:hyperlink>
          </w:p>
          <w:p w14:paraId="686254FF" w14:textId="77777777" w:rsidR="00C151F8" w:rsidRPr="00053B0D" w:rsidRDefault="00C151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sidRPr="00053B0D">
              <w:rPr>
                <w:rFonts w:asciiTheme="minorHAnsi" w:hAnsiTheme="minorHAnsi" w:cstheme="minorHAnsi"/>
                <w:color w:val="000000" w:themeColor="text1"/>
                <w:sz w:val="20"/>
                <w:szCs w:val="20"/>
              </w:rPr>
              <w:t>Dr. Ernesto Vicente Peña</w:t>
            </w:r>
          </w:p>
          <w:p w14:paraId="3962BB73" w14:textId="0C733F62" w:rsidR="00C151F8" w:rsidRPr="00053B0D" w:rsidRDefault="00C151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color w:val="000000" w:themeColor="text1"/>
                <w:sz w:val="20"/>
                <w:szCs w:val="20"/>
              </w:rPr>
              <w:t>Dra. Ana Liz Rodríguez Porto</w:t>
            </w:r>
          </w:p>
        </w:tc>
      </w:tr>
      <w:tr w:rsidR="00053B0D" w:rsidRPr="00053B0D" w14:paraId="75C8DFA1" w14:textId="1BBE0465" w:rsidTr="00175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tcPr>
          <w:p w14:paraId="18169EFB" w14:textId="5B0CB52D" w:rsidR="00EA7CF8" w:rsidRPr="00053B0D" w:rsidRDefault="00C151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lastRenderedPageBreak/>
              <w:drawing>
                <wp:inline distT="0" distB="0" distL="0" distR="0" wp14:anchorId="118F566B" wp14:editId="7379CF04">
                  <wp:extent cx="942975" cy="1400175"/>
                  <wp:effectExtent l="0" t="0" r="9525"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6"/>
                          <a:stretch>
                            <a:fillRect/>
                          </a:stretch>
                        </pic:blipFill>
                        <pic:spPr>
                          <a:xfrm>
                            <a:off x="0" y="0"/>
                            <a:ext cx="943375" cy="1400769"/>
                          </a:xfrm>
                          <a:prstGeom prst="rect">
                            <a:avLst/>
                          </a:prstGeom>
                        </pic:spPr>
                      </pic:pic>
                    </a:graphicData>
                  </a:graphic>
                </wp:inline>
              </w:drawing>
            </w:r>
          </w:p>
        </w:tc>
        <w:tc>
          <w:tcPr>
            <w:tcW w:w="2338" w:type="dxa"/>
          </w:tcPr>
          <w:p w14:paraId="36DDCB31" w14:textId="47D6F8A4" w:rsidR="00EA7CF8" w:rsidRPr="00053B0D" w:rsidRDefault="003F6A17"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hyperlink r:id="rId437" w:history="1">
              <w:r w:rsidR="00EA7CF8" w:rsidRPr="00053B0D">
                <w:rPr>
                  <w:rFonts w:asciiTheme="minorHAnsi" w:hAnsiTheme="minorHAnsi" w:cstheme="minorHAnsi"/>
                  <w:color w:val="0000FF"/>
                  <w:sz w:val="20"/>
                  <w:szCs w:val="20"/>
                  <w:u w:val="single"/>
                </w:rPr>
                <w:t>Anestesiología Clínica</w:t>
              </w:r>
            </w:hyperlink>
            <w:r w:rsidR="00EA7CF8" w:rsidRPr="00053B0D">
              <w:rPr>
                <w:rFonts w:asciiTheme="minorHAnsi" w:hAnsiTheme="minorHAnsi" w:cstheme="minorHAnsi"/>
                <w:sz w:val="20"/>
                <w:szCs w:val="20"/>
              </w:rPr>
              <w:br/>
              <w:t>Dra. Evangelina Dávila Cabo de Villa</w:t>
            </w:r>
          </w:p>
        </w:tc>
        <w:tc>
          <w:tcPr>
            <w:tcW w:w="2016" w:type="dxa"/>
          </w:tcPr>
          <w:p w14:paraId="0587D363" w14:textId="6ACFD53F" w:rsidR="00EA7CF8" w:rsidRPr="00053B0D" w:rsidRDefault="00EA7CF8" w:rsidP="00C151F8">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sz w:val="20"/>
                <w:szCs w:val="20"/>
              </w:rPr>
              <w:t> </w:t>
            </w:r>
            <w:r w:rsidR="00C151F8" w:rsidRPr="00053B0D">
              <w:rPr>
                <w:rFonts w:asciiTheme="minorHAnsi" w:hAnsiTheme="minorHAnsi" w:cstheme="minorHAnsi"/>
                <w:noProof/>
                <w:sz w:val="20"/>
                <w:szCs w:val="20"/>
              </w:rPr>
              <w:drawing>
                <wp:inline distT="0" distB="0" distL="0" distR="0" wp14:anchorId="4234BFF5" wp14:editId="1E6F30D2">
                  <wp:extent cx="951263" cy="1447800"/>
                  <wp:effectExtent l="0" t="0" r="127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8"/>
                          <a:stretch>
                            <a:fillRect/>
                          </a:stretch>
                        </pic:blipFill>
                        <pic:spPr>
                          <a:xfrm>
                            <a:off x="0" y="0"/>
                            <a:ext cx="951526" cy="1448200"/>
                          </a:xfrm>
                          <a:prstGeom prst="rect">
                            <a:avLst/>
                          </a:prstGeom>
                        </pic:spPr>
                      </pic:pic>
                    </a:graphicData>
                  </a:graphic>
                </wp:inline>
              </w:drawing>
            </w:r>
          </w:p>
        </w:tc>
        <w:tc>
          <w:tcPr>
            <w:tcW w:w="1856" w:type="dxa"/>
          </w:tcPr>
          <w:p w14:paraId="06A550BB" w14:textId="77777777" w:rsidR="00EA7CF8" w:rsidRPr="00053B0D" w:rsidRDefault="003F6A17"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FF"/>
                <w:sz w:val="20"/>
                <w:szCs w:val="20"/>
                <w:u w:val="single"/>
              </w:rPr>
            </w:pPr>
            <w:hyperlink r:id="rId439" w:tgtFrame="_self" w:history="1">
              <w:r w:rsidR="00C610AB" w:rsidRPr="00053B0D">
                <w:rPr>
                  <w:rFonts w:asciiTheme="minorHAnsi" w:hAnsiTheme="minorHAnsi" w:cstheme="minorHAnsi"/>
                  <w:color w:val="0000FF"/>
                  <w:sz w:val="20"/>
                  <w:szCs w:val="20"/>
                  <w:u w:val="single"/>
                </w:rPr>
                <w:t>Situaciones de desastres. Manual para la organización de la atención médica de urgencia</w:t>
              </w:r>
            </w:hyperlink>
          </w:p>
          <w:p w14:paraId="63BB5375" w14:textId="2768D4B4" w:rsidR="000A0EBF" w:rsidRPr="00053B0D" w:rsidRDefault="000A0EBF"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053B0D">
              <w:rPr>
                <w:rFonts w:asciiTheme="minorHAnsi" w:hAnsiTheme="minorHAnsi" w:cstheme="minorHAnsi"/>
                <w:sz w:val="20"/>
                <w:szCs w:val="20"/>
              </w:rPr>
              <w:t xml:space="preserve">Dr. </w:t>
            </w:r>
            <w:r w:rsidR="00053B0D" w:rsidRPr="00053B0D">
              <w:rPr>
                <w:rFonts w:asciiTheme="minorHAnsi" w:hAnsiTheme="minorHAnsi" w:cstheme="minorHAnsi"/>
                <w:sz w:val="20"/>
                <w:szCs w:val="20"/>
              </w:rPr>
              <w:t>Víctor</w:t>
            </w:r>
            <w:r w:rsidRPr="00053B0D">
              <w:rPr>
                <w:rFonts w:asciiTheme="minorHAnsi" w:hAnsiTheme="minorHAnsi" w:cstheme="minorHAnsi"/>
                <w:sz w:val="20"/>
                <w:szCs w:val="20"/>
              </w:rPr>
              <w:t xml:space="preserve"> René Navarro Machado</w:t>
            </w:r>
          </w:p>
        </w:tc>
      </w:tr>
      <w:tr w:rsidR="00C151F8" w:rsidRPr="00053B0D" w14:paraId="399DD0A6" w14:textId="247D9542" w:rsidTr="00175795">
        <w:trPr>
          <w:jc w:val="center"/>
        </w:trPr>
        <w:tc>
          <w:tcPr>
            <w:cnfStyle w:val="001000000000" w:firstRow="0" w:lastRow="0" w:firstColumn="1" w:lastColumn="0" w:oddVBand="0" w:evenVBand="0" w:oddHBand="0" w:evenHBand="0" w:firstRowFirstColumn="0" w:firstRowLastColumn="0" w:lastRowFirstColumn="0" w:lastRowLastColumn="0"/>
            <w:tcW w:w="1866" w:type="dxa"/>
          </w:tcPr>
          <w:p w14:paraId="3638129C" w14:textId="11030389" w:rsidR="00EA7CF8" w:rsidRPr="00053B0D" w:rsidRDefault="00C151F8" w:rsidP="00C610AB">
            <w:pPr>
              <w:widowControl w:val="0"/>
              <w:tabs>
                <w:tab w:val="left" w:pos="384"/>
              </w:tabs>
              <w:autoSpaceDE w:val="0"/>
              <w:autoSpaceDN w:val="0"/>
              <w:adjustRightInd w:val="0"/>
              <w:rPr>
                <w:rFonts w:asciiTheme="minorHAnsi" w:hAnsiTheme="minorHAnsi" w:cstheme="minorHAnsi"/>
                <w:b w:val="0"/>
                <w:sz w:val="20"/>
                <w:szCs w:val="20"/>
              </w:rPr>
            </w:pPr>
            <w:r w:rsidRPr="00053B0D">
              <w:rPr>
                <w:rFonts w:asciiTheme="minorHAnsi" w:hAnsiTheme="minorHAnsi" w:cstheme="minorHAnsi"/>
                <w:noProof/>
                <w:sz w:val="20"/>
                <w:szCs w:val="20"/>
              </w:rPr>
              <w:drawing>
                <wp:inline distT="0" distB="0" distL="0" distR="0" wp14:anchorId="2624462E" wp14:editId="2C586E5F">
                  <wp:extent cx="938828" cy="145732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0"/>
                          <a:stretch>
                            <a:fillRect/>
                          </a:stretch>
                        </pic:blipFill>
                        <pic:spPr>
                          <a:xfrm>
                            <a:off x="0" y="0"/>
                            <a:ext cx="941779" cy="1461906"/>
                          </a:xfrm>
                          <a:prstGeom prst="rect">
                            <a:avLst/>
                          </a:prstGeom>
                        </pic:spPr>
                      </pic:pic>
                    </a:graphicData>
                  </a:graphic>
                </wp:inline>
              </w:drawing>
            </w:r>
          </w:p>
        </w:tc>
        <w:tc>
          <w:tcPr>
            <w:tcW w:w="2338" w:type="dxa"/>
          </w:tcPr>
          <w:p w14:paraId="202EAC89" w14:textId="037F87D8" w:rsidR="00EA7CF8" w:rsidRPr="00053B0D" w:rsidRDefault="003F6A17"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hyperlink r:id="rId441" w:history="1">
              <w:r w:rsidR="00EA7CF8" w:rsidRPr="00053B0D">
                <w:rPr>
                  <w:rFonts w:asciiTheme="minorHAnsi" w:hAnsiTheme="minorHAnsi" w:cstheme="minorHAnsi"/>
                  <w:color w:val="0000FF"/>
                  <w:sz w:val="20"/>
                  <w:szCs w:val="20"/>
                  <w:u w:val="single"/>
                </w:rPr>
                <w:t>Anestesia en el anciano.</w:t>
              </w:r>
            </w:hyperlink>
            <w:r w:rsidR="00EA7CF8" w:rsidRPr="00053B0D">
              <w:rPr>
                <w:rFonts w:asciiTheme="minorHAnsi" w:hAnsiTheme="minorHAnsi" w:cstheme="minorHAnsi"/>
                <w:sz w:val="20"/>
                <w:szCs w:val="20"/>
              </w:rPr>
              <w:br/>
              <w:t>Dra. Evangelina Dávila Cabo de Villa</w:t>
            </w:r>
          </w:p>
        </w:tc>
        <w:tc>
          <w:tcPr>
            <w:tcW w:w="2016" w:type="dxa"/>
          </w:tcPr>
          <w:p w14:paraId="15E030BA" w14:textId="59A8F178" w:rsidR="00EA7CF8" w:rsidRPr="00053B0D" w:rsidRDefault="000A0EBF"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noProof/>
                <w:sz w:val="20"/>
                <w:szCs w:val="20"/>
              </w:rPr>
              <w:drawing>
                <wp:inline distT="0" distB="0" distL="0" distR="0" wp14:anchorId="4144691A" wp14:editId="7B45BD62">
                  <wp:extent cx="984739" cy="1600200"/>
                  <wp:effectExtent l="0" t="0" r="635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2"/>
                          <a:stretch>
                            <a:fillRect/>
                          </a:stretch>
                        </pic:blipFill>
                        <pic:spPr>
                          <a:xfrm>
                            <a:off x="0" y="0"/>
                            <a:ext cx="984617" cy="1600001"/>
                          </a:xfrm>
                          <a:prstGeom prst="rect">
                            <a:avLst/>
                          </a:prstGeom>
                        </pic:spPr>
                      </pic:pic>
                    </a:graphicData>
                  </a:graphic>
                </wp:inline>
              </w:drawing>
            </w:r>
          </w:p>
        </w:tc>
        <w:tc>
          <w:tcPr>
            <w:tcW w:w="1856" w:type="dxa"/>
          </w:tcPr>
          <w:p w14:paraId="44C8189F" w14:textId="77777777" w:rsidR="00C610AB" w:rsidRDefault="003F6A17" w:rsidP="00C610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FF"/>
                <w:sz w:val="20"/>
                <w:szCs w:val="20"/>
                <w:u w:val="single"/>
              </w:rPr>
            </w:pPr>
            <w:hyperlink r:id="rId443" w:tgtFrame="1" w:history="1">
              <w:r w:rsidR="00C610AB" w:rsidRPr="00053B0D">
                <w:rPr>
                  <w:rFonts w:asciiTheme="minorHAnsi" w:hAnsiTheme="minorHAnsi" w:cstheme="minorHAnsi"/>
                  <w:color w:val="0000FF"/>
                  <w:sz w:val="20"/>
                  <w:szCs w:val="20"/>
                  <w:u w:val="single"/>
                </w:rPr>
                <w:t>Bioquímica clínica para tecnologías de la salud</w:t>
              </w:r>
            </w:hyperlink>
          </w:p>
          <w:p w14:paraId="3AE8E992" w14:textId="58C0B603" w:rsidR="00053B0D" w:rsidRPr="00053B0D" w:rsidRDefault="00053B0D" w:rsidP="00C610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053B0D">
              <w:rPr>
                <w:rFonts w:asciiTheme="minorHAnsi" w:hAnsiTheme="minorHAnsi" w:cstheme="minorHAnsi"/>
                <w:sz w:val="20"/>
                <w:szCs w:val="20"/>
              </w:rPr>
              <w:t>Lic. Leslie Pérez Ruíz.</w:t>
            </w:r>
          </w:p>
          <w:p w14:paraId="00D3D215" w14:textId="77777777" w:rsidR="00EA7CF8" w:rsidRPr="00053B0D" w:rsidRDefault="00EA7C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053B0D" w:rsidRPr="00053B0D" w14:paraId="6F8FBB4D" w14:textId="77777777" w:rsidTr="00175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tcPr>
          <w:p w14:paraId="5C7EC687" w14:textId="03826853" w:rsidR="00EA7CF8" w:rsidRPr="00053B0D" w:rsidRDefault="00C151F8" w:rsidP="00C610AB">
            <w:pPr>
              <w:widowControl w:val="0"/>
              <w:tabs>
                <w:tab w:val="left" w:pos="384"/>
              </w:tabs>
              <w:autoSpaceDE w:val="0"/>
              <w:autoSpaceDN w:val="0"/>
              <w:adjustRightInd w:val="0"/>
              <w:rPr>
                <w:rFonts w:asciiTheme="minorHAnsi" w:hAnsiTheme="minorHAnsi" w:cstheme="minorHAnsi"/>
                <w:noProof/>
                <w:sz w:val="20"/>
                <w:szCs w:val="20"/>
              </w:rPr>
            </w:pPr>
            <w:r w:rsidRPr="00053B0D">
              <w:rPr>
                <w:rFonts w:asciiTheme="minorHAnsi" w:hAnsiTheme="minorHAnsi" w:cstheme="minorHAnsi"/>
                <w:noProof/>
                <w:sz w:val="20"/>
                <w:szCs w:val="20"/>
              </w:rPr>
              <w:drawing>
                <wp:inline distT="0" distB="0" distL="0" distR="0" wp14:anchorId="3CE8DEA1" wp14:editId="547092A0">
                  <wp:extent cx="971054" cy="1495425"/>
                  <wp:effectExtent l="0" t="0" r="63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4"/>
                          <a:stretch>
                            <a:fillRect/>
                          </a:stretch>
                        </pic:blipFill>
                        <pic:spPr>
                          <a:xfrm>
                            <a:off x="0" y="0"/>
                            <a:ext cx="971741" cy="1496484"/>
                          </a:xfrm>
                          <a:prstGeom prst="rect">
                            <a:avLst/>
                          </a:prstGeom>
                        </pic:spPr>
                      </pic:pic>
                    </a:graphicData>
                  </a:graphic>
                </wp:inline>
              </w:drawing>
            </w:r>
          </w:p>
        </w:tc>
        <w:tc>
          <w:tcPr>
            <w:tcW w:w="2338" w:type="dxa"/>
          </w:tcPr>
          <w:p w14:paraId="31DBA8D9" w14:textId="77777777" w:rsidR="00EA7CF8" w:rsidRPr="00053B0D" w:rsidRDefault="003F6A17" w:rsidP="00C610A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hyperlink r:id="rId445" w:history="1">
              <w:r w:rsidR="00EA7CF8" w:rsidRPr="00053B0D">
                <w:rPr>
                  <w:rFonts w:asciiTheme="minorHAnsi" w:hAnsiTheme="minorHAnsi" w:cstheme="minorHAnsi"/>
                  <w:color w:val="0000FF"/>
                  <w:sz w:val="20"/>
                  <w:szCs w:val="20"/>
                  <w:u w:val="single"/>
                </w:rPr>
                <w:t>Asistencia clínica al adulto mayor.</w:t>
              </w:r>
            </w:hyperlink>
            <w:r w:rsidR="00EA7CF8" w:rsidRPr="00053B0D">
              <w:rPr>
                <w:rFonts w:asciiTheme="minorHAnsi" w:hAnsiTheme="minorHAnsi" w:cstheme="minorHAnsi"/>
                <w:sz w:val="20"/>
                <w:szCs w:val="20"/>
              </w:rPr>
              <w:br/>
              <w:t>Dr. Ángel Julio Romero Cabrera</w:t>
            </w:r>
          </w:p>
          <w:p w14:paraId="06931B03" w14:textId="77777777" w:rsidR="00EA7CF8" w:rsidRPr="00053B0D" w:rsidRDefault="00EA7CF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016" w:type="dxa"/>
          </w:tcPr>
          <w:p w14:paraId="54800021" w14:textId="68115AE4" w:rsidR="00EA7CF8" w:rsidRPr="00053B0D" w:rsidRDefault="000A0EBF"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noProof/>
                <w:sz w:val="20"/>
                <w:szCs w:val="20"/>
              </w:rPr>
              <w:drawing>
                <wp:inline distT="0" distB="0" distL="0" distR="0" wp14:anchorId="7CD8C161" wp14:editId="1BB0E4F8">
                  <wp:extent cx="962025" cy="1476375"/>
                  <wp:effectExtent l="19050" t="19050" r="28575" b="2857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6"/>
                          <a:stretch>
                            <a:fillRect/>
                          </a:stretch>
                        </pic:blipFill>
                        <pic:spPr>
                          <a:xfrm>
                            <a:off x="0" y="0"/>
                            <a:ext cx="962845" cy="1477633"/>
                          </a:xfrm>
                          <a:prstGeom prst="rect">
                            <a:avLst/>
                          </a:prstGeom>
                          <a:ln w="12700">
                            <a:solidFill>
                              <a:schemeClr val="tx1"/>
                            </a:solidFill>
                          </a:ln>
                        </pic:spPr>
                      </pic:pic>
                    </a:graphicData>
                  </a:graphic>
                </wp:inline>
              </w:drawing>
            </w:r>
          </w:p>
        </w:tc>
        <w:tc>
          <w:tcPr>
            <w:tcW w:w="1856" w:type="dxa"/>
          </w:tcPr>
          <w:p w14:paraId="0A94968E" w14:textId="77777777" w:rsidR="00C610AB" w:rsidRPr="00053B0D" w:rsidRDefault="003F6A17" w:rsidP="00C610A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hyperlink r:id="rId447" w:history="1">
              <w:r w:rsidR="00C610AB" w:rsidRPr="00053B0D">
                <w:rPr>
                  <w:rFonts w:asciiTheme="minorHAnsi" w:hAnsiTheme="minorHAnsi" w:cstheme="minorHAnsi"/>
                  <w:color w:val="0000FF"/>
                  <w:sz w:val="20"/>
                  <w:szCs w:val="20"/>
                  <w:u w:val="single"/>
                </w:rPr>
                <w:t>Folleto Preguntas y consideraciones sobre anestesia en el anciano.</w:t>
              </w:r>
            </w:hyperlink>
            <w:r w:rsidR="00C610AB" w:rsidRPr="00053B0D">
              <w:rPr>
                <w:rFonts w:asciiTheme="minorHAnsi" w:hAnsiTheme="minorHAnsi" w:cstheme="minorHAnsi"/>
                <w:sz w:val="20"/>
                <w:szCs w:val="20"/>
              </w:rPr>
              <w:br/>
              <w:t>Dra. Evangelina Dávila Cabo de Villa</w:t>
            </w:r>
          </w:p>
          <w:p w14:paraId="4D91DB1D" w14:textId="77777777" w:rsidR="00EA7CF8" w:rsidRPr="00053B0D" w:rsidRDefault="00EA7CF8"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r>
      <w:tr w:rsidR="002B55CC" w:rsidRPr="00053B0D" w14:paraId="26DC5B11" w14:textId="77777777" w:rsidTr="00175795">
        <w:trPr>
          <w:jc w:val="center"/>
        </w:trPr>
        <w:tc>
          <w:tcPr>
            <w:cnfStyle w:val="001000000000" w:firstRow="0" w:lastRow="0" w:firstColumn="1" w:lastColumn="0" w:oddVBand="0" w:evenVBand="0" w:oddHBand="0" w:evenHBand="0" w:firstRowFirstColumn="0" w:firstRowLastColumn="0" w:lastRowFirstColumn="0" w:lastRowLastColumn="0"/>
            <w:tcW w:w="1866" w:type="dxa"/>
          </w:tcPr>
          <w:p w14:paraId="0FEC098E" w14:textId="1A02A943" w:rsidR="002B55CC" w:rsidRPr="00053B0D" w:rsidRDefault="002B55CC" w:rsidP="00C610AB">
            <w:pPr>
              <w:widowControl w:val="0"/>
              <w:tabs>
                <w:tab w:val="left" w:pos="384"/>
              </w:tabs>
              <w:autoSpaceDE w:val="0"/>
              <w:autoSpaceDN w:val="0"/>
              <w:adjustRightInd w:val="0"/>
              <w:rPr>
                <w:rFonts w:asciiTheme="minorHAnsi" w:hAnsiTheme="minorHAnsi" w:cstheme="minorHAnsi"/>
                <w:noProof/>
                <w:sz w:val="20"/>
                <w:szCs w:val="20"/>
              </w:rPr>
            </w:pPr>
            <w:r w:rsidRPr="00053B0D">
              <w:rPr>
                <w:rFonts w:asciiTheme="minorHAnsi" w:hAnsiTheme="minorHAnsi" w:cstheme="minorHAnsi"/>
                <w:noProof/>
                <w:sz w:val="20"/>
                <w:szCs w:val="20"/>
              </w:rPr>
              <w:drawing>
                <wp:inline distT="0" distB="0" distL="0" distR="0" wp14:anchorId="73242A88" wp14:editId="2D44C2A1">
                  <wp:extent cx="948362" cy="1438275"/>
                  <wp:effectExtent l="0" t="0" r="4445"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8"/>
                          <a:stretch>
                            <a:fillRect/>
                          </a:stretch>
                        </pic:blipFill>
                        <pic:spPr>
                          <a:xfrm>
                            <a:off x="0" y="0"/>
                            <a:ext cx="951954" cy="1443722"/>
                          </a:xfrm>
                          <a:prstGeom prst="rect">
                            <a:avLst/>
                          </a:prstGeom>
                        </pic:spPr>
                      </pic:pic>
                    </a:graphicData>
                  </a:graphic>
                </wp:inline>
              </w:drawing>
            </w:r>
          </w:p>
        </w:tc>
        <w:tc>
          <w:tcPr>
            <w:tcW w:w="2338" w:type="dxa"/>
          </w:tcPr>
          <w:p w14:paraId="05B1F779" w14:textId="77777777" w:rsidR="002B55CC" w:rsidRPr="00053B0D" w:rsidRDefault="003F6A17" w:rsidP="00C610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449" w:history="1">
              <w:r w:rsidR="002B55CC" w:rsidRPr="00053B0D">
                <w:rPr>
                  <w:rFonts w:asciiTheme="minorHAnsi" w:hAnsiTheme="minorHAnsi" w:cstheme="minorHAnsi"/>
                  <w:color w:val="0000FF"/>
                  <w:sz w:val="20"/>
                  <w:szCs w:val="20"/>
                  <w:u w:val="single"/>
                </w:rPr>
                <w:t>Anestesia local y técnicas de bloqueo en la práctica de estomatólogos.</w:t>
              </w:r>
            </w:hyperlink>
            <w:r w:rsidR="002B55CC" w:rsidRPr="00053B0D">
              <w:rPr>
                <w:rFonts w:asciiTheme="minorHAnsi" w:hAnsiTheme="minorHAnsi" w:cstheme="minorHAnsi"/>
                <w:sz w:val="20"/>
                <w:szCs w:val="20"/>
              </w:rPr>
              <w:br/>
              <w:t>Dr. Néstor Jacinto Paret Correa</w:t>
            </w:r>
          </w:p>
          <w:p w14:paraId="6D3745AE" w14:textId="77777777" w:rsidR="002B55CC" w:rsidRPr="00053B0D" w:rsidRDefault="002B55CC"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016" w:type="dxa"/>
            <w:vMerge w:val="restart"/>
          </w:tcPr>
          <w:p w14:paraId="7C790DC8" w14:textId="0CF0F4DF" w:rsidR="002B55CC" w:rsidRPr="00053B0D" w:rsidRDefault="002B55CC"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053B0D">
              <w:rPr>
                <w:rFonts w:asciiTheme="minorHAnsi" w:hAnsiTheme="minorHAnsi" w:cstheme="minorHAnsi"/>
                <w:noProof/>
                <w:sz w:val="20"/>
                <w:szCs w:val="20"/>
              </w:rPr>
              <w:drawing>
                <wp:inline distT="0" distB="0" distL="0" distR="0" wp14:anchorId="12EED380" wp14:editId="6A47DAF1">
                  <wp:extent cx="942975" cy="1371600"/>
                  <wp:effectExtent l="0" t="0" r="952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0"/>
                          <a:stretch>
                            <a:fillRect/>
                          </a:stretch>
                        </pic:blipFill>
                        <pic:spPr>
                          <a:xfrm>
                            <a:off x="0" y="0"/>
                            <a:ext cx="943793" cy="1372790"/>
                          </a:xfrm>
                          <a:prstGeom prst="rect">
                            <a:avLst/>
                          </a:prstGeom>
                        </pic:spPr>
                      </pic:pic>
                    </a:graphicData>
                  </a:graphic>
                </wp:inline>
              </w:drawing>
            </w:r>
          </w:p>
        </w:tc>
        <w:tc>
          <w:tcPr>
            <w:tcW w:w="1856" w:type="dxa"/>
          </w:tcPr>
          <w:p w14:paraId="75FF2940" w14:textId="77777777" w:rsidR="002B55CC" w:rsidRPr="00053B0D" w:rsidRDefault="003F6A17" w:rsidP="00C610A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451" w:history="1">
              <w:r w:rsidR="002B55CC" w:rsidRPr="00053B0D">
                <w:rPr>
                  <w:rFonts w:asciiTheme="minorHAnsi" w:hAnsiTheme="minorHAnsi" w:cstheme="minorHAnsi"/>
                  <w:color w:val="0000FF"/>
                  <w:sz w:val="20"/>
                  <w:szCs w:val="20"/>
                  <w:u w:val="single"/>
                </w:rPr>
                <w:t>Psicocardiología en el proceso salud – enfermedad. De la teoría a la práctica</w:t>
              </w:r>
            </w:hyperlink>
            <w:r w:rsidR="002B55CC" w:rsidRPr="00053B0D">
              <w:rPr>
                <w:rFonts w:asciiTheme="minorHAnsi" w:hAnsiTheme="minorHAnsi" w:cstheme="minorHAnsi"/>
                <w:sz w:val="20"/>
                <w:szCs w:val="20"/>
              </w:rPr>
              <w:t>.</w:t>
            </w:r>
            <w:r w:rsidR="002B55CC" w:rsidRPr="00053B0D">
              <w:rPr>
                <w:rFonts w:asciiTheme="minorHAnsi" w:hAnsiTheme="minorHAnsi" w:cstheme="minorHAnsi"/>
                <w:sz w:val="20"/>
                <w:szCs w:val="20"/>
              </w:rPr>
              <w:br/>
              <w:t xml:space="preserve">Dra. Teresa Rodríguez </w:t>
            </w:r>
            <w:proofErr w:type="spellStart"/>
            <w:r w:rsidR="002B55CC" w:rsidRPr="00053B0D">
              <w:rPr>
                <w:rFonts w:asciiTheme="minorHAnsi" w:hAnsiTheme="minorHAnsi" w:cstheme="minorHAnsi"/>
                <w:sz w:val="20"/>
                <w:szCs w:val="20"/>
              </w:rPr>
              <w:t>Rodríguez</w:t>
            </w:r>
            <w:proofErr w:type="spellEnd"/>
            <w:r w:rsidR="002B55CC" w:rsidRPr="00053B0D">
              <w:rPr>
                <w:rFonts w:asciiTheme="minorHAnsi" w:hAnsiTheme="minorHAnsi" w:cstheme="minorHAnsi"/>
                <w:sz w:val="20"/>
                <w:szCs w:val="20"/>
              </w:rPr>
              <w:t>.</w:t>
            </w:r>
          </w:p>
          <w:p w14:paraId="4B12AF50" w14:textId="77777777" w:rsidR="002B55CC" w:rsidRPr="00053B0D" w:rsidRDefault="002B55CC"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r w:rsidR="002B55CC" w:rsidRPr="00053B0D" w14:paraId="2EE3AC70" w14:textId="77777777" w:rsidTr="001757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46604E47" w14:textId="375B6842" w:rsidR="002B55CC" w:rsidRPr="00053B0D" w:rsidRDefault="002B55CC" w:rsidP="00053B0D">
            <w:pPr>
              <w:widowControl w:val="0"/>
              <w:tabs>
                <w:tab w:val="left" w:pos="384"/>
              </w:tabs>
              <w:autoSpaceDE w:val="0"/>
              <w:autoSpaceDN w:val="0"/>
              <w:adjustRightInd w:val="0"/>
              <w:jc w:val="center"/>
              <w:rPr>
                <w:rFonts w:asciiTheme="minorHAnsi" w:hAnsiTheme="minorHAnsi" w:cstheme="minorHAnsi"/>
                <w:noProof/>
                <w:sz w:val="20"/>
                <w:szCs w:val="20"/>
              </w:rPr>
            </w:pPr>
            <w:r w:rsidRPr="00053B0D">
              <w:rPr>
                <w:rFonts w:asciiTheme="minorHAnsi" w:hAnsiTheme="minorHAnsi" w:cstheme="minorHAnsi"/>
                <w:noProof/>
                <w:sz w:val="20"/>
                <w:szCs w:val="20"/>
              </w:rPr>
              <w:drawing>
                <wp:inline distT="0" distB="0" distL="0" distR="0" wp14:anchorId="48BB6B11" wp14:editId="590742C4">
                  <wp:extent cx="876300" cy="1001486"/>
                  <wp:effectExtent l="19050" t="19050" r="19050" b="2730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2"/>
                          <a:stretch>
                            <a:fillRect/>
                          </a:stretch>
                        </pic:blipFill>
                        <pic:spPr>
                          <a:xfrm>
                            <a:off x="0" y="0"/>
                            <a:ext cx="876191" cy="1001361"/>
                          </a:xfrm>
                          <a:prstGeom prst="rect">
                            <a:avLst/>
                          </a:prstGeom>
                          <a:ln w="6350">
                            <a:solidFill>
                              <a:schemeClr val="tx1"/>
                            </a:solidFill>
                          </a:ln>
                        </pic:spPr>
                      </pic:pic>
                    </a:graphicData>
                  </a:graphic>
                </wp:inline>
              </w:drawing>
            </w:r>
          </w:p>
        </w:tc>
        <w:tc>
          <w:tcPr>
            <w:tcW w:w="2338" w:type="dxa"/>
          </w:tcPr>
          <w:p w14:paraId="77A7C16C" w14:textId="77AF05E4" w:rsidR="002B55CC" w:rsidRPr="00053B0D" w:rsidRDefault="003F6A17" w:rsidP="00C151F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hyperlink r:id="rId453" w:history="1">
              <w:r w:rsidR="002B55CC" w:rsidRPr="00053B0D">
                <w:rPr>
                  <w:rFonts w:asciiTheme="minorHAnsi" w:hAnsiTheme="minorHAnsi" w:cstheme="minorHAnsi"/>
                  <w:color w:val="0000FF"/>
                  <w:sz w:val="20"/>
                  <w:szCs w:val="20"/>
                  <w:u w:val="single"/>
                </w:rPr>
                <w:t>Bioestadística.</w:t>
              </w:r>
            </w:hyperlink>
            <w:r w:rsidR="002B55CC" w:rsidRPr="00053B0D">
              <w:rPr>
                <w:rFonts w:asciiTheme="minorHAnsi" w:hAnsiTheme="minorHAnsi" w:cstheme="minorHAnsi"/>
                <w:sz w:val="20"/>
                <w:szCs w:val="20"/>
              </w:rPr>
              <w:br/>
              <w:t>Lic. Nicolás Ramón Cruz Pérez</w:t>
            </w:r>
          </w:p>
        </w:tc>
        <w:tc>
          <w:tcPr>
            <w:tcW w:w="2016" w:type="dxa"/>
            <w:vMerge/>
          </w:tcPr>
          <w:p w14:paraId="79B43EF2" w14:textId="22626A07" w:rsidR="002B55CC" w:rsidRPr="00053B0D" w:rsidRDefault="002B55CC"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tc>
        <w:tc>
          <w:tcPr>
            <w:tcW w:w="1856" w:type="dxa"/>
          </w:tcPr>
          <w:p w14:paraId="54841191" w14:textId="77777777" w:rsidR="002B55CC" w:rsidRDefault="002B55CC" w:rsidP="00C610AB">
            <w:pPr>
              <w:widowControl w:val="0"/>
              <w:tabs>
                <w:tab w:val="left" w:pos="384"/>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p>
          <w:p w14:paraId="12DFCDB7" w14:textId="6A6C65BE" w:rsidR="002B55CC" w:rsidRPr="00053B0D" w:rsidRDefault="002B55CC" w:rsidP="002B55CC">
            <w:pPr>
              <w:widowControl w:val="0"/>
              <w:tabs>
                <w:tab w:val="left" w:pos="384"/>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2B55CC">
              <w:rPr>
                <w:rFonts w:asciiTheme="minorHAnsi" w:hAnsiTheme="minorHAnsi" w:cstheme="minorHAnsi"/>
                <w:b/>
                <w:color w:val="000000" w:themeColor="text1"/>
              </w:rPr>
              <w:t>Total de libros: 19</w:t>
            </w:r>
          </w:p>
        </w:tc>
      </w:tr>
      <w:tr w:rsidR="00C151F8" w:rsidRPr="00053B0D" w14:paraId="73A8E810" w14:textId="77777777" w:rsidTr="00175795">
        <w:trPr>
          <w:jc w:val="center"/>
        </w:trPr>
        <w:tc>
          <w:tcPr>
            <w:cnfStyle w:val="001000000000" w:firstRow="0" w:lastRow="0" w:firstColumn="1" w:lastColumn="0" w:oddVBand="0" w:evenVBand="0" w:oddHBand="0" w:evenHBand="0" w:firstRowFirstColumn="0" w:firstRowLastColumn="0" w:lastRowFirstColumn="0" w:lastRowLastColumn="0"/>
            <w:tcW w:w="1866" w:type="dxa"/>
          </w:tcPr>
          <w:p w14:paraId="0C0CD964" w14:textId="77777777" w:rsidR="00EA7CF8" w:rsidRPr="00053B0D" w:rsidRDefault="00EA7CF8" w:rsidP="00C610AB">
            <w:pPr>
              <w:widowControl w:val="0"/>
              <w:tabs>
                <w:tab w:val="left" w:pos="384"/>
              </w:tabs>
              <w:autoSpaceDE w:val="0"/>
              <w:autoSpaceDN w:val="0"/>
              <w:adjustRightInd w:val="0"/>
              <w:rPr>
                <w:rFonts w:asciiTheme="minorHAnsi" w:hAnsiTheme="minorHAnsi" w:cstheme="minorHAnsi"/>
                <w:noProof/>
                <w:sz w:val="20"/>
                <w:szCs w:val="20"/>
              </w:rPr>
            </w:pPr>
          </w:p>
        </w:tc>
        <w:tc>
          <w:tcPr>
            <w:tcW w:w="2338" w:type="dxa"/>
          </w:tcPr>
          <w:p w14:paraId="63FC8088" w14:textId="77777777" w:rsidR="00EA7CF8" w:rsidRPr="00053B0D" w:rsidRDefault="00EA7CF8" w:rsidP="00C151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016" w:type="dxa"/>
          </w:tcPr>
          <w:p w14:paraId="68DBCBE1" w14:textId="77777777" w:rsidR="00EA7CF8" w:rsidRPr="00053B0D" w:rsidRDefault="00EA7C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c>
          <w:tcPr>
            <w:tcW w:w="1856" w:type="dxa"/>
          </w:tcPr>
          <w:p w14:paraId="532954D9" w14:textId="77777777" w:rsidR="00EA7CF8" w:rsidRPr="00053B0D" w:rsidRDefault="00EA7CF8" w:rsidP="00C610AB">
            <w:pPr>
              <w:widowControl w:val="0"/>
              <w:tabs>
                <w:tab w:val="left" w:pos="384"/>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p>
        </w:tc>
      </w:tr>
    </w:tbl>
    <w:tbl>
      <w:tblPr>
        <w:tblW w:w="9345" w:type="dxa"/>
        <w:tblCellSpacing w:w="0" w:type="dxa"/>
        <w:tblCellMar>
          <w:left w:w="0" w:type="dxa"/>
          <w:right w:w="0" w:type="dxa"/>
        </w:tblCellMar>
        <w:tblLook w:val="04A0" w:firstRow="1" w:lastRow="0" w:firstColumn="1" w:lastColumn="0" w:noHBand="0" w:noVBand="1"/>
      </w:tblPr>
      <w:tblGrid>
        <w:gridCol w:w="4672"/>
        <w:gridCol w:w="4673"/>
      </w:tblGrid>
      <w:tr w:rsidR="00272FB9" w:rsidRPr="00272FB9" w14:paraId="10FFE481" w14:textId="77777777" w:rsidTr="00272FB9">
        <w:trPr>
          <w:tblCellSpacing w:w="0" w:type="dxa"/>
        </w:trPr>
        <w:tc>
          <w:tcPr>
            <w:tcW w:w="4672" w:type="dxa"/>
            <w:hideMark/>
          </w:tcPr>
          <w:p w14:paraId="1AE22267" w14:textId="552E744B" w:rsidR="00272FB9" w:rsidRPr="00272FB9" w:rsidRDefault="00272FB9" w:rsidP="00272FB9"/>
        </w:tc>
        <w:tc>
          <w:tcPr>
            <w:tcW w:w="4673" w:type="dxa"/>
            <w:hideMark/>
          </w:tcPr>
          <w:p w14:paraId="704E903A" w14:textId="17E7CF9C" w:rsidR="00272FB9" w:rsidRPr="00272FB9" w:rsidRDefault="00272FB9" w:rsidP="00272FB9"/>
        </w:tc>
      </w:tr>
    </w:tbl>
    <w:p w14:paraId="64A33BF0" w14:textId="1882CF6A" w:rsidR="00272FB9" w:rsidRPr="00175795" w:rsidRDefault="00175795" w:rsidP="00175795">
      <w:pPr>
        <w:widowControl w:val="0"/>
        <w:tabs>
          <w:tab w:val="left" w:pos="384"/>
        </w:tabs>
        <w:autoSpaceDE w:val="0"/>
        <w:autoSpaceDN w:val="0"/>
        <w:adjustRightInd w:val="0"/>
        <w:spacing w:after="240"/>
        <w:ind w:left="644" w:hanging="360"/>
        <w:jc w:val="center"/>
        <w:rPr>
          <w:rFonts w:asciiTheme="minorHAnsi" w:hAnsiTheme="minorHAnsi" w:cstheme="minorHAnsi"/>
          <w:sz w:val="20"/>
        </w:rPr>
      </w:pPr>
      <w:r w:rsidRPr="00175795">
        <w:rPr>
          <w:rFonts w:asciiTheme="minorHAnsi" w:hAnsiTheme="minorHAnsi" w:cstheme="minorHAnsi"/>
          <w:sz w:val="20"/>
        </w:rPr>
        <w:t>Tabla</w:t>
      </w:r>
      <w:r w:rsidR="00F25CC8">
        <w:rPr>
          <w:rFonts w:asciiTheme="minorHAnsi" w:hAnsiTheme="minorHAnsi" w:cstheme="minorHAnsi"/>
          <w:sz w:val="20"/>
        </w:rPr>
        <w:t xml:space="preserve"> </w:t>
      </w:r>
      <w:r w:rsidRPr="00175795">
        <w:rPr>
          <w:rFonts w:asciiTheme="minorHAnsi" w:hAnsiTheme="minorHAnsi" w:cstheme="minorHAnsi"/>
          <w:sz w:val="20"/>
        </w:rPr>
        <w:t>16</w:t>
      </w:r>
      <w:r w:rsidR="00F25CC8">
        <w:rPr>
          <w:rFonts w:asciiTheme="minorHAnsi" w:hAnsiTheme="minorHAnsi" w:cstheme="minorHAnsi"/>
          <w:sz w:val="20"/>
        </w:rPr>
        <w:t>:</w:t>
      </w:r>
      <w:r w:rsidRPr="00175795">
        <w:rPr>
          <w:rFonts w:asciiTheme="minorHAnsi" w:hAnsiTheme="minorHAnsi" w:cstheme="minorHAnsi"/>
          <w:sz w:val="20"/>
        </w:rPr>
        <w:t xml:space="preserve"> Relación de libros</w:t>
      </w:r>
      <w:r>
        <w:rPr>
          <w:rFonts w:asciiTheme="minorHAnsi" w:hAnsiTheme="minorHAnsi" w:cstheme="minorHAnsi"/>
          <w:sz w:val="20"/>
        </w:rPr>
        <w:t xml:space="preserve"> (total 19)</w:t>
      </w:r>
      <w:r w:rsidRPr="00175795">
        <w:rPr>
          <w:rFonts w:asciiTheme="minorHAnsi" w:hAnsiTheme="minorHAnsi" w:cstheme="minorHAnsi"/>
          <w:sz w:val="20"/>
        </w:rPr>
        <w:t xml:space="preserve"> con autoría de profesionales de la Salud de la provincia de Cienfuegos</w:t>
      </w:r>
      <w:r w:rsidR="00F25CC8">
        <w:rPr>
          <w:rFonts w:asciiTheme="minorHAnsi" w:hAnsiTheme="minorHAnsi" w:cstheme="minorHAnsi"/>
          <w:sz w:val="20"/>
        </w:rPr>
        <w:t>.</w:t>
      </w:r>
    </w:p>
    <w:p w14:paraId="0068DE27" w14:textId="77777777" w:rsidR="00B76459" w:rsidRDefault="00B76459" w:rsidP="001356E0">
      <w:pPr>
        <w:pStyle w:val="Ttulo2"/>
      </w:pPr>
    </w:p>
    <w:p w14:paraId="521F231B" w14:textId="77777777" w:rsidR="00B76459" w:rsidRDefault="00B76459" w:rsidP="001356E0">
      <w:pPr>
        <w:pStyle w:val="Ttulo2"/>
      </w:pPr>
    </w:p>
    <w:p w14:paraId="7F7033A1" w14:textId="5C5DC7F5" w:rsidR="00D03B1E" w:rsidRDefault="00D03B1E"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14CCF685" w14:textId="161A111A" w:rsidR="005B5BD9" w:rsidRDefault="005B5BD9"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3E5F1C4B" w14:textId="77777777" w:rsidR="00175795" w:rsidRDefault="00175795" w:rsidP="00D03B1E">
      <w:pPr>
        <w:pStyle w:val="Prrafodelista"/>
        <w:widowControl w:val="0"/>
        <w:tabs>
          <w:tab w:val="left" w:pos="384"/>
        </w:tabs>
        <w:autoSpaceDE w:val="0"/>
        <w:autoSpaceDN w:val="0"/>
        <w:adjustRightInd w:val="0"/>
        <w:ind w:left="644"/>
        <w:jc w:val="both"/>
        <w:rPr>
          <w:rFonts w:asciiTheme="minorHAnsi" w:hAnsiTheme="minorHAnsi" w:cstheme="minorHAnsi"/>
          <w:b/>
        </w:rPr>
      </w:pPr>
    </w:p>
    <w:p w14:paraId="4DAFB6B9" w14:textId="324D66DB" w:rsidR="00953125" w:rsidRDefault="00C063C8" w:rsidP="00924CBB">
      <w:pPr>
        <w:pStyle w:val="Ttulo1"/>
      </w:pPr>
      <w:bookmarkStart w:id="32" w:name="_Toc124192074"/>
      <w:r w:rsidRPr="00924CBB">
        <w:lastRenderedPageBreak/>
        <w:t>C</w:t>
      </w:r>
      <w:r w:rsidR="00953125" w:rsidRPr="00924CBB">
        <w:t>onclusiones</w:t>
      </w:r>
      <w:bookmarkEnd w:id="32"/>
    </w:p>
    <w:p w14:paraId="647D9BC2" w14:textId="77777777" w:rsidR="00F237F4" w:rsidRPr="00F237F4" w:rsidRDefault="00F237F4" w:rsidP="00F237F4"/>
    <w:p w14:paraId="021CDD96" w14:textId="05710A08" w:rsidR="00953125" w:rsidRDefault="00953125" w:rsidP="00953125">
      <w:pPr>
        <w:jc w:val="both"/>
        <w:rPr>
          <w:rFonts w:asciiTheme="minorHAnsi" w:hAnsiTheme="minorHAnsi" w:cstheme="minorHAnsi"/>
        </w:rPr>
      </w:pPr>
      <w:r w:rsidRPr="002A336D">
        <w:rPr>
          <w:rFonts w:asciiTheme="minorHAnsi" w:hAnsiTheme="minorHAnsi" w:cstheme="minorHAnsi"/>
        </w:rPr>
        <w:t xml:space="preserve">La producción científica en universidades e instituciones de salud de la provincia </w:t>
      </w:r>
      <w:r w:rsidR="000513B1">
        <w:rPr>
          <w:rFonts w:asciiTheme="minorHAnsi" w:hAnsiTheme="minorHAnsi" w:cstheme="minorHAnsi"/>
        </w:rPr>
        <w:t>Cienfuegos</w:t>
      </w:r>
      <w:r w:rsidRPr="002A336D">
        <w:rPr>
          <w:rFonts w:asciiTheme="minorHAnsi" w:hAnsiTheme="minorHAnsi" w:cstheme="minorHAnsi"/>
        </w:rPr>
        <w:t xml:space="preserve"> fue analizada en el periodo </w:t>
      </w:r>
      <w:r w:rsidR="00F25CC8">
        <w:rPr>
          <w:rFonts w:asciiTheme="minorHAnsi" w:hAnsiTheme="minorHAnsi" w:cstheme="minorHAnsi"/>
        </w:rPr>
        <w:t xml:space="preserve">entre </w:t>
      </w:r>
      <w:r w:rsidRPr="002A336D">
        <w:rPr>
          <w:rFonts w:asciiTheme="minorHAnsi" w:hAnsiTheme="minorHAnsi" w:cstheme="minorHAnsi"/>
        </w:rPr>
        <w:t xml:space="preserve">2017-2021, con el propósito de evaluar el comportamiento  y visibilidad en </w:t>
      </w:r>
      <w:r w:rsidR="00EF4E74">
        <w:rPr>
          <w:rFonts w:asciiTheme="minorHAnsi" w:hAnsiTheme="minorHAnsi" w:cstheme="minorHAnsi"/>
        </w:rPr>
        <w:t>r</w:t>
      </w:r>
      <w:r w:rsidRPr="002A336D">
        <w:rPr>
          <w:rFonts w:asciiTheme="minorHAnsi" w:hAnsiTheme="minorHAnsi" w:cstheme="minorHAnsi"/>
        </w:rPr>
        <w:t>evista</w:t>
      </w:r>
      <w:r w:rsidR="00EF4E74">
        <w:rPr>
          <w:rFonts w:asciiTheme="minorHAnsi" w:hAnsiTheme="minorHAnsi" w:cstheme="minorHAnsi"/>
        </w:rPr>
        <w:t>s</w:t>
      </w:r>
      <w:r w:rsidR="000513B1">
        <w:rPr>
          <w:rFonts w:asciiTheme="minorHAnsi" w:hAnsiTheme="minorHAnsi" w:cstheme="minorHAnsi"/>
        </w:rPr>
        <w:t xml:space="preserve"> y bases de datos nacionales e internacionales</w:t>
      </w:r>
      <w:r w:rsidRPr="002A336D">
        <w:rPr>
          <w:rFonts w:asciiTheme="minorHAnsi" w:hAnsiTheme="minorHAnsi" w:cstheme="minorHAnsi"/>
        </w:rPr>
        <w:t xml:space="preserve"> </w:t>
      </w:r>
      <w:r w:rsidR="000513B1">
        <w:rPr>
          <w:rFonts w:asciiTheme="minorHAnsi" w:hAnsiTheme="minorHAnsi" w:cstheme="minorHAnsi"/>
        </w:rPr>
        <w:t>de</w:t>
      </w:r>
      <w:r w:rsidR="00EF4E74">
        <w:rPr>
          <w:rFonts w:asciiTheme="minorHAnsi" w:hAnsiTheme="minorHAnsi" w:cstheme="minorHAnsi"/>
        </w:rPr>
        <w:t xml:space="preserve"> la</w:t>
      </w:r>
      <w:r w:rsidR="00E22AC1">
        <w:rPr>
          <w:rFonts w:asciiTheme="minorHAnsi" w:hAnsiTheme="minorHAnsi" w:cstheme="minorHAnsi"/>
        </w:rPr>
        <w:t xml:space="preserve"> </w:t>
      </w:r>
      <w:r w:rsidR="000513B1">
        <w:rPr>
          <w:rFonts w:asciiTheme="minorHAnsi" w:hAnsiTheme="minorHAnsi" w:cstheme="minorHAnsi"/>
        </w:rPr>
        <w:t xml:space="preserve"> </w:t>
      </w:r>
      <w:r w:rsidR="007145B1">
        <w:rPr>
          <w:rFonts w:asciiTheme="minorHAnsi" w:hAnsiTheme="minorHAnsi" w:cstheme="minorHAnsi"/>
        </w:rPr>
        <w:t>UCM</w:t>
      </w:r>
      <w:r w:rsidR="000513B1">
        <w:rPr>
          <w:rFonts w:asciiTheme="minorHAnsi" w:hAnsiTheme="minorHAnsi" w:cstheme="minorHAnsi"/>
        </w:rPr>
        <w:t>C</w:t>
      </w:r>
      <w:r w:rsidRPr="002A336D">
        <w:rPr>
          <w:rFonts w:asciiTheme="minorHAnsi" w:hAnsiTheme="minorHAnsi" w:cstheme="minorHAnsi"/>
        </w:rPr>
        <w:t xml:space="preserve">, </w:t>
      </w:r>
      <w:r w:rsidR="000513B1">
        <w:rPr>
          <w:rFonts w:asciiTheme="minorHAnsi" w:hAnsiTheme="minorHAnsi" w:cstheme="minorHAnsi"/>
        </w:rPr>
        <w:t>5</w:t>
      </w:r>
      <w:r w:rsidRPr="002A336D">
        <w:rPr>
          <w:rFonts w:asciiTheme="minorHAnsi" w:hAnsiTheme="minorHAnsi" w:cstheme="minorHAnsi"/>
        </w:rPr>
        <w:t xml:space="preserve"> revistas de la provincia avaladas por CITMA</w:t>
      </w:r>
      <w:r w:rsidR="000513B1">
        <w:rPr>
          <w:rFonts w:asciiTheme="minorHAnsi" w:hAnsiTheme="minorHAnsi" w:cstheme="minorHAnsi"/>
        </w:rPr>
        <w:t>.</w:t>
      </w:r>
    </w:p>
    <w:p w14:paraId="5C9A8442" w14:textId="77777777" w:rsidR="00EF4E74" w:rsidRPr="002A336D" w:rsidRDefault="00EF4E74" w:rsidP="00953125">
      <w:pPr>
        <w:jc w:val="both"/>
        <w:rPr>
          <w:rFonts w:asciiTheme="minorHAnsi" w:hAnsiTheme="minorHAnsi" w:cstheme="minorHAnsi"/>
        </w:rPr>
      </w:pPr>
    </w:p>
    <w:p w14:paraId="286D6FED" w14:textId="23A221B2" w:rsidR="00953125" w:rsidRDefault="00953125" w:rsidP="00953125">
      <w:pPr>
        <w:jc w:val="both"/>
        <w:rPr>
          <w:rFonts w:asciiTheme="minorHAnsi" w:hAnsiTheme="minorHAnsi" w:cstheme="minorHAnsi"/>
        </w:rPr>
      </w:pPr>
      <w:r w:rsidRPr="002A336D">
        <w:rPr>
          <w:rFonts w:asciiTheme="minorHAnsi" w:hAnsiTheme="minorHAnsi" w:cstheme="minorHAnsi"/>
        </w:rPr>
        <w:t>El balance contabiliz</w:t>
      </w:r>
      <w:r w:rsidR="00EF4E74">
        <w:rPr>
          <w:rFonts w:asciiTheme="minorHAnsi" w:hAnsiTheme="minorHAnsi" w:cstheme="minorHAnsi"/>
        </w:rPr>
        <w:t xml:space="preserve">ó </w:t>
      </w:r>
      <w:r w:rsidRPr="002A336D">
        <w:rPr>
          <w:rFonts w:asciiTheme="minorHAnsi" w:hAnsiTheme="minorHAnsi" w:cstheme="minorHAnsi"/>
        </w:rPr>
        <w:t>que la Revista</w:t>
      </w:r>
      <w:r w:rsidR="000513B1">
        <w:rPr>
          <w:rFonts w:asciiTheme="minorHAnsi" w:hAnsiTheme="minorHAnsi" w:cstheme="minorHAnsi"/>
        </w:rPr>
        <w:t xml:space="preserve"> científica estudiantil </w:t>
      </w:r>
      <w:r w:rsidRPr="002A336D">
        <w:rPr>
          <w:rFonts w:asciiTheme="minorHAnsi" w:hAnsiTheme="minorHAnsi" w:cstheme="minorHAnsi"/>
        </w:rPr>
        <w:t xml:space="preserve"> </w:t>
      </w:r>
      <w:hyperlink r:id="rId454" w:history="1">
        <w:r w:rsidR="00EC44D0" w:rsidRPr="00214AD6">
          <w:rPr>
            <w:rStyle w:val="Hipervnculo"/>
            <w:rFonts w:asciiTheme="minorHAnsi" w:hAnsiTheme="minorHAnsi" w:cstheme="minorHAnsi"/>
          </w:rPr>
          <w:t>Inmedsur</w:t>
        </w:r>
      </w:hyperlink>
      <w:r w:rsidR="000513B1">
        <w:rPr>
          <w:rFonts w:asciiTheme="minorHAnsi" w:hAnsiTheme="minorHAnsi" w:cstheme="minorHAnsi"/>
        </w:rPr>
        <w:t xml:space="preserve"> de la Universidad de Ciencias Médicas de Cienfuegos</w:t>
      </w:r>
      <w:r w:rsidR="00EF4E74">
        <w:rPr>
          <w:rFonts w:asciiTheme="minorHAnsi" w:hAnsiTheme="minorHAnsi" w:cstheme="minorHAnsi"/>
        </w:rPr>
        <w:t>,</w:t>
      </w:r>
      <w:r w:rsidRPr="002A336D">
        <w:rPr>
          <w:rFonts w:asciiTheme="minorHAnsi" w:hAnsiTheme="minorHAnsi" w:cstheme="minorHAnsi"/>
        </w:rPr>
        <w:t xml:space="preserve"> publicó entre 20</w:t>
      </w:r>
      <w:r w:rsidR="00EC44D0">
        <w:rPr>
          <w:rFonts w:asciiTheme="minorHAnsi" w:hAnsiTheme="minorHAnsi" w:cstheme="minorHAnsi"/>
        </w:rPr>
        <w:t>18</w:t>
      </w:r>
      <w:r w:rsidRPr="002A336D">
        <w:rPr>
          <w:rFonts w:asciiTheme="minorHAnsi" w:hAnsiTheme="minorHAnsi" w:cstheme="minorHAnsi"/>
        </w:rPr>
        <w:t xml:space="preserve"> -202</w:t>
      </w:r>
      <w:r w:rsidR="00EC44D0">
        <w:rPr>
          <w:rFonts w:asciiTheme="minorHAnsi" w:hAnsiTheme="minorHAnsi" w:cstheme="minorHAnsi"/>
        </w:rPr>
        <w:t>2</w:t>
      </w:r>
      <w:r w:rsidRPr="002A336D">
        <w:rPr>
          <w:rFonts w:asciiTheme="minorHAnsi" w:hAnsiTheme="minorHAnsi" w:cstheme="minorHAnsi"/>
        </w:rPr>
        <w:t xml:space="preserve">, </w:t>
      </w:r>
      <w:r w:rsidR="00EC44D0">
        <w:rPr>
          <w:rFonts w:asciiTheme="minorHAnsi" w:hAnsiTheme="minorHAnsi" w:cstheme="minorHAnsi"/>
        </w:rPr>
        <w:t>11</w:t>
      </w:r>
      <w:r w:rsidRPr="002A336D">
        <w:rPr>
          <w:rFonts w:asciiTheme="minorHAnsi" w:hAnsiTheme="minorHAnsi" w:cstheme="minorHAnsi"/>
        </w:rPr>
        <w:t xml:space="preserve"> números, con un total de </w:t>
      </w:r>
      <w:r w:rsidR="00EC44D0">
        <w:rPr>
          <w:rFonts w:asciiTheme="minorHAnsi" w:hAnsiTheme="minorHAnsi" w:cstheme="minorHAnsi"/>
        </w:rPr>
        <w:t>111</w:t>
      </w:r>
      <w:r w:rsidRPr="002A336D">
        <w:rPr>
          <w:rFonts w:asciiTheme="minorHAnsi" w:hAnsiTheme="minorHAnsi" w:cstheme="minorHAnsi"/>
        </w:rPr>
        <w:t xml:space="preserve"> artículos, que corresponden a </w:t>
      </w:r>
      <w:r w:rsidR="00EC44D0">
        <w:rPr>
          <w:rFonts w:asciiTheme="minorHAnsi" w:hAnsiTheme="minorHAnsi" w:cstheme="minorHAnsi"/>
        </w:rPr>
        <w:t>214</w:t>
      </w:r>
      <w:r w:rsidRPr="002A336D">
        <w:rPr>
          <w:rFonts w:asciiTheme="minorHAnsi" w:hAnsiTheme="minorHAnsi" w:cstheme="minorHAnsi"/>
        </w:rPr>
        <w:t xml:space="preserve"> autores</w:t>
      </w:r>
      <w:r w:rsidR="00EC44D0">
        <w:rPr>
          <w:rFonts w:asciiTheme="minorHAnsi" w:hAnsiTheme="minorHAnsi" w:cstheme="minorHAnsi"/>
        </w:rPr>
        <w:t xml:space="preserve"> </w:t>
      </w:r>
      <w:r w:rsidRPr="002A336D">
        <w:rPr>
          <w:rFonts w:asciiTheme="minorHAnsi" w:hAnsiTheme="minorHAnsi" w:cstheme="minorHAnsi"/>
        </w:rPr>
        <w:t xml:space="preserve">de la provincia </w:t>
      </w:r>
      <w:r w:rsidR="00EF4E74">
        <w:rPr>
          <w:rFonts w:asciiTheme="minorHAnsi" w:hAnsiTheme="minorHAnsi" w:cstheme="minorHAnsi"/>
        </w:rPr>
        <w:t xml:space="preserve">de </w:t>
      </w:r>
      <w:r w:rsidR="00EC44D0">
        <w:rPr>
          <w:rFonts w:asciiTheme="minorHAnsi" w:hAnsiTheme="minorHAnsi" w:cstheme="minorHAnsi"/>
        </w:rPr>
        <w:t>Cienfuegos</w:t>
      </w:r>
      <w:r w:rsidR="00E22AC1">
        <w:rPr>
          <w:rFonts w:asciiTheme="minorHAnsi" w:hAnsiTheme="minorHAnsi" w:cstheme="minorHAnsi"/>
        </w:rPr>
        <w:t>.</w:t>
      </w:r>
    </w:p>
    <w:p w14:paraId="1DF37711" w14:textId="77777777" w:rsidR="00EF4E74" w:rsidRPr="002A336D" w:rsidRDefault="00EF4E74" w:rsidP="00953125">
      <w:pPr>
        <w:jc w:val="both"/>
        <w:rPr>
          <w:rFonts w:asciiTheme="minorHAnsi" w:hAnsiTheme="minorHAnsi" w:cstheme="minorHAnsi"/>
        </w:rPr>
      </w:pPr>
    </w:p>
    <w:p w14:paraId="01C942E1" w14:textId="1CBE0D0A" w:rsidR="00953125" w:rsidRDefault="00953125" w:rsidP="00953125">
      <w:pPr>
        <w:jc w:val="both"/>
        <w:rPr>
          <w:rFonts w:asciiTheme="minorHAnsi" w:hAnsiTheme="minorHAnsi" w:cstheme="minorHAnsi"/>
        </w:rPr>
      </w:pPr>
      <w:r w:rsidRPr="002A336D">
        <w:rPr>
          <w:rFonts w:asciiTheme="minorHAnsi" w:hAnsiTheme="minorHAnsi" w:cstheme="minorHAnsi"/>
        </w:rPr>
        <w:t>En las reconocidas bases de datos Medline y Embase fueron identificados para el r</w:t>
      </w:r>
      <w:r w:rsidR="00EF4E74">
        <w:rPr>
          <w:rFonts w:asciiTheme="minorHAnsi" w:hAnsiTheme="minorHAnsi" w:cstheme="minorHAnsi"/>
        </w:rPr>
        <w:t>a</w:t>
      </w:r>
      <w:r w:rsidRPr="002A336D">
        <w:rPr>
          <w:rFonts w:asciiTheme="minorHAnsi" w:hAnsiTheme="minorHAnsi" w:cstheme="minorHAnsi"/>
        </w:rPr>
        <w:t xml:space="preserve">ngo 2017-2021, </w:t>
      </w:r>
      <w:r w:rsidR="00EC44D0">
        <w:rPr>
          <w:rFonts w:asciiTheme="minorHAnsi" w:hAnsiTheme="minorHAnsi" w:cstheme="minorHAnsi"/>
        </w:rPr>
        <w:t>4</w:t>
      </w:r>
      <w:r w:rsidRPr="002A336D">
        <w:rPr>
          <w:rFonts w:asciiTheme="minorHAnsi" w:hAnsiTheme="minorHAnsi" w:cstheme="minorHAnsi"/>
        </w:rPr>
        <w:t xml:space="preserve"> artículos de impacto con la autoría </w:t>
      </w:r>
      <w:r w:rsidR="00EC44D0">
        <w:rPr>
          <w:rFonts w:asciiTheme="minorHAnsi" w:hAnsiTheme="minorHAnsi" w:cstheme="minorHAnsi"/>
        </w:rPr>
        <w:t>cienfueguera</w:t>
      </w:r>
      <w:r w:rsidRPr="002A336D">
        <w:rPr>
          <w:rFonts w:asciiTheme="minorHAnsi" w:hAnsiTheme="minorHAnsi" w:cstheme="minorHAnsi"/>
        </w:rPr>
        <w:t xml:space="preserve"> en BD Medline; con mayor número de publicaciones aparecen en la BD Embase, </w:t>
      </w:r>
      <w:r w:rsidR="005B5BD9">
        <w:rPr>
          <w:rFonts w:asciiTheme="minorHAnsi" w:hAnsiTheme="minorHAnsi" w:cstheme="minorHAnsi"/>
        </w:rPr>
        <w:t>12</w:t>
      </w:r>
      <w:r w:rsidRPr="002A336D">
        <w:rPr>
          <w:rFonts w:asciiTheme="minorHAnsi" w:hAnsiTheme="minorHAnsi" w:cstheme="minorHAnsi"/>
        </w:rPr>
        <w:t xml:space="preserve"> artículos pertenecientes al quehacer científico investigativo de especialistas de la salud de la provincia </w:t>
      </w:r>
      <w:r w:rsidR="005B5BD9">
        <w:rPr>
          <w:rFonts w:asciiTheme="minorHAnsi" w:hAnsiTheme="minorHAnsi" w:cstheme="minorHAnsi"/>
        </w:rPr>
        <w:t>Cienfuegos</w:t>
      </w:r>
      <w:r w:rsidR="00EF4E74">
        <w:rPr>
          <w:rFonts w:asciiTheme="minorHAnsi" w:hAnsiTheme="minorHAnsi" w:cstheme="minorHAnsi"/>
        </w:rPr>
        <w:t>.</w:t>
      </w:r>
    </w:p>
    <w:p w14:paraId="4206F613" w14:textId="77777777" w:rsidR="00EF4E74" w:rsidRPr="002A336D" w:rsidRDefault="00EF4E74" w:rsidP="00953125">
      <w:pPr>
        <w:jc w:val="both"/>
        <w:rPr>
          <w:rFonts w:asciiTheme="minorHAnsi" w:hAnsiTheme="minorHAnsi" w:cstheme="minorHAnsi"/>
        </w:rPr>
      </w:pPr>
    </w:p>
    <w:p w14:paraId="211753AF" w14:textId="1290DDEE" w:rsidR="00953125" w:rsidRDefault="00953125" w:rsidP="00953125">
      <w:pPr>
        <w:jc w:val="both"/>
        <w:rPr>
          <w:rFonts w:asciiTheme="minorHAnsi" w:hAnsiTheme="minorHAnsi" w:cstheme="minorHAnsi"/>
        </w:rPr>
      </w:pPr>
      <w:r w:rsidRPr="002A336D">
        <w:rPr>
          <w:rFonts w:asciiTheme="minorHAnsi" w:hAnsiTheme="minorHAnsi" w:cstheme="minorHAnsi"/>
        </w:rPr>
        <w:t xml:space="preserve">Asociadas a las ciencias de la salud, la provincia </w:t>
      </w:r>
      <w:r w:rsidR="005B5BD9">
        <w:rPr>
          <w:rFonts w:asciiTheme="minorHAnsi" w:hAnsiTheme="minorHAnsi" w:cstheme="minorHAnsi"/>
        </w:rPr>
        <w:t>Cienfuegos</w:t>
      </w:r>
      <w:r w:rsidRPr="002A336D">
        <w:rPr>
          <w:rFonts w:asciiTheme="minorHAnsi" w:hAnsiTheme="minorHAnsi" w:cstheme="minorHAnsi"/>
        </w:rPr>
        <w:t xml:space="preserve"> cuenta con </w:t>
      </w:r>
      <w:r w:rsidR="005B5BD9">
        <w:rPr>
          <w:rFonts w:asciiTheme="minorHAnsi" w:hAnsiTheme="minorHAnsi" w:cstheme="minorHAnsi"/>
        </w:rPr>
        <w:t>6</w:t>
      </w:r>
      <w:r w:rsidRPr="002A336D">
        <w:rPr>
          <w:rFonts w:asciiTheme="minorHAnsi" w:hAnsiTheme="minorHAnsi" w:cstheme="minorHAnsi"/>
        </w:rPr>
        <w:t xml:space="preserve"> revistas médicas</w:t>
      </w:r>
      <w:r w:rsidR="005B5BD9">
        <w:rPr>
          <w:rFonts w:asciiTheme="minorHAnsi" w:hAnsiTheme="minorHAnsi" w:cstheme="minorHAnsi"/>
        </w:rPr>
        <w:t>, salud y pedagogía</w:t>
      </w:r>
      <w:r w:rsidRPr="002A336D">
        <w:rPr>
          <w:rFonts w:asciiTheme="minorHAnsi" w:hAnsiTheme="minorHAnsi" w:cstheme="minorHAnsi"/>
        </w:rPr>
        <w:t xml:space="preserve"> </w:t>
      </w:r>
      <w:r w:rsidRPr="002A336D">
        <w:rPr>
          <w:rFonts w:asciiTheme="minorHAnsi" w:hAnsiTheme="minorHAnsi" w:cstheme="minorHAnsi"/>
          <w:i/>
        </w:rPr>
        <w:t>(estudiantes de medicina y profesionales de la salud)</w:t>
      </w:r>
      <w:r w:rsidRPr="002A336D">
        <w:rPr>
          <w:rFonts w:asciiTheme="minorHAnsi" w:hAnsiTheme="minorHAnsi" w:cstheme="minorHAnsi"/>
        </w:rPr>
        <w:t xml:space="preserve">, con un total de </w:t>
      </w:r>
      <w:r w:rsidR="005B5BD9" w:rsidRPr="005B5BD9">
        <w:rPr>
          <w:rFonts w:asciiTheme="minorHAnsi" w:hAnsiTheme="minorHAnsi" w:cstheme="minorHAnsi"/>
        </w:rPr>
        <w:t xml:space="preserve">157 números pertenecientes a universidades locales desde 2017 al 2022 y que han sido indexadas en </w:t>
      </w:r>
      <w:r w:rsidR="005B5BD9">
        <w:rPr>
          <w:rFonts w:asciiTheme="minorHAnsi" w:hAnsiTheme="minorHAnsi" w:cstheme="minorHAnsi"/>
        </w:rPr>
        <w:t xml:space="preserve">las bases de datos </w:t>
      </w:r>
      <w:r w:rsidR="005B5BD9" w:rsidRPr="005B5BD9">
        <w:rPr>
          <w:rFonts w:asciiTheme="minorHAnsi" w:hAnsiTheme="minorHAnsi" w:cstheme="minorHAnsi"/>
        </w:rPr>
        <w:t>Lilacs y</w:t>
      </w:r>
      <w:r w:rsidR="00EF4E74" w:rsidRPr="00EF4E74">
        <w:t xml:space="preserve"> </w:t>
      </w:r>
      <w:r w:rsidR="00EF4E74" w:rsidRPr="00EF4E74">
        <w:rPr>
          <w:rFonts w:asciiTheme="minorHAnsi" w:hAnsiTheme="minorHAnsi" w:cstheme="minorHAnsi"/>
        </w:rPr>
        <w:t>SciELO</w:t>
      </w:r>
      <w:r w:rsidR="005B5BD9" w:rsidRPr="005B5BD9">
        <w:rPr>
          <w:rFonts w:asciiTheme="minorHAnsi" w:hAnsiTheme="minorHAnsi" w:cstheme="minorHAnsi"/>
        </w:rPr>
        <w:t xml:space="preserve">. Una cifra </w:t>
      </w:r>
      <w:r w:rsidR="005B5BD9">
        <w:rPr>
          <w:rFonts w:asciiTheme="minorHAnsi" w:hAnsiTheme="minorHAnsi" w:cstheme="minorHAnsi"/>
        </w:rPr>
        <w:t xml:space="preserve">total de </w:t>
      </w:r>
      <w:r w:rsidR="005B5BD9" w:rsidRPr="005B5BD9">
        <w:rPr>
          <w:rFonts w:asciiTheme="minorHAnsi" w:hAnsiTheme="minorHAnsi" w:cstheme="minorHAnsi"/>
        </w:rPr>
        <w:t>artículos de 5724</w:t>
      </w:r>
      <w:r w:rsidR="005B5BD9">
        <w:rPr>
          <w:rFonts w:asciiTheme="minorHAnsi" w:hAnsiTheme="minorHAnsi" w:cstheme="minorHAnsi"/>
        </w:rPr>
        <w:t>.</w:t>
      </w:r>
    </w:p>
    <w:p w14:paraId="79CCD87A" w14:textId="77777777" w:rsidR="005B5BD9" w:rsidRPr="002A336D" w:rsidRDefault="005B5BD9" w:rsidP="00953125">
      <w:pPr>
        <w:jc w:val="both"/>
        <w:rPr>
          <w:rFonts w:asciiTheme="minorHAnsi" w:hAnsiTheme="minorHAnsi" w:cstheme="minorHAnsi"/>
        </w:rPr>
      </w:pPr>
    </w:p>
    <w:p w14:paraId="609EFCB9" w14:textId="237562D9" w:rsidR="005B5BD9" w:rsidRDefault="00953125" w:rsidP="00953125">
      <w:pPr>
        <w:jc w:val="both"/>
        <w:rPr>
          <w:rFonts w:asciiTheme="minorHAnsi" w:hAnsiTheme="minorHAnsi" w:cstheme="minorHAnsi"/>
        </w:rPr>
      </w:pPr>
      <w:r w:rsidRPr="002A336D">
        <w:rPr>
          <w:rFonts w:asciiTheme="minorHAnsi" w:hAnsiTheme="minorHAnsi" w:cstheme="minorHAnsi"/>
        </w:rPr>
        <w:t xml:space="preserve">Podemos concluir que la producción científica en la Universidad de Ciencias Médicas de </w:t>
      </w:r>
      <w:r w:rsidR="005B5BD9">
        <w:rPr>
          <w:rFonts w:asciiTheme="minorHAnsi" w:hAnsiTheme="minorHAnsi" w:cstheme="minorHAnsi"/>
        </w:rPr>
        <w:t xml:space="preserve">Cienfuegos </w:t>
      </w:r>
      <w:r w:rsidR="005B5BD9" w:rsidRPr="005B5BD9">
        <w:rPr>
          <w:rFonts w:asciiTheme="minorHAnsi" w:hAnsiTheme="minorHAnsi" w:cstheme="minorHAnsi"/>
        </w:rPr>
        <w:t>también llamada Facultad de Ciencias Médicas de Cienfuegos "Dr. Raúl Dorticós Torrado"</w:t>
      </w:r>
      <w:r w:rsidRPr="002A336D">
        <w:rPr>
          <w:rFonts w:asciiTheme="minorHAnsi" w:hAnsiTheme="minorHAnsi" w:cstheme="minorHAnsi"/>
        </w:rPr>
        <w:t xml:space="preserve">, y </w:t>
      </w:r>
      <w:r w:rsidR="005B5BD9" w:rsidRPr="005B5BD9">
        <w:rPr>
          <w:rFonts w:asciiTheme="minorHAnsi" w:hAnsiTheme="minorHAnsi" w:cstheme="minorHAnsi"/>
        </w:rPr>
        <w:t>Universidad de Cienfuegos “Carlos Rafael Rodríguez”</w:t>
      </w:r>
      <w:r w:rsidR="005B5BD9">
        <w:rPr>
          <w:rFonts w:asciiTheme="minorHAnsi" w:hAnsiTheme="minorHAnsi" w:cstheme="minorHAnsi"/>
        </w:rPr>
        <w:t xml:space="preserve"> </w:t>
      </w:r>
      <w:r w:rsidRPr="002A336D">
        <w:rPr>
          <w:rFonts w:asciiTheme="minorHAnsi" w:hAnsiTheme="minorHAnsi" w:cstheme="minorHAnsi"/>
        </w:rPr>
        <w:t>e  instituciones de salud recogidas en la compilación, se encuentra</w:t>
      </w:r>
      <w:r w:rsidR="00EF4E74">
        <w:rPr>
          <w:rFonts w:asciiTheme="minorHAnsi" w:hAnsiTheme="minorHAnsi" w:cstheme="minorHAnsi"/>
        </w:rPr>
        <w:t>n</w:t>
      </w:r>
      <w:r w:rsidRPr="002A336D">
        <w:rPr>
          <w:rFonts w:asciiTheme="minorHAnsi" w:hAnsiTheme="minorHAnsi" w:cstheme="minorHAnsi"/>
        </w:rPr>
        <w:t xml:space="preserve"> entre las primeras del país, con cifras que </w:t>
      </w:r>
      <w:r w:rsidR="00EF4E74">
        <w:rPr>
          <w:rFonts w:asciiTheme="minorHAnsi" w:hAnsiTheme="minorHAnsi" w:cstheme="minorHAnsi"/>
        </w:rPr>
        <w:t>demuestran</w:t>
      </w:r>
      <w:r w:rsidRPr="002A336D">
        <w:rPr>
          <w:rFonts w:asciiTheme="minorHAnsi" w:hAnsiTheme="minorHAnsi" w:cstheme="minorHAnsi"/>
        </w:rPr>
        <w:t xml:space="preserve"> que se mantiene su labor de llevar a publicación toda actividad científic</w:t>
      </w:r>
      <w:r w:rsidR="00EF4E74">
        <w:rPr>
          <w:rFonts w:asciiTheme="minorHAnsi" w:hAnsiTheme="minorHAnsi" w:cstheme="minorHAnsi"/>
        </w:rPr>
        <w:t>a, técnica y prá</w:t>
      </w:r>
      <w:r w:rsidRPr="002A336D">
        <w:rPr>
          <w:rFonts w:asciiTheme="minorHAnsi" w:hAnsiTheme="minorHAnsi" w:cstheme="minorHAnsi"/>
        </w:rPr>
        <w:t xml:space="preserve">ctica de sus estudiantes, investigadores y docentes.  </w:t>
      </w:r>
    </w:p>
    <w:p w14:paraId="42C25B66" w14:textId="77777777" w:rsidR="005B5BD9" w:rsidRDefault="005B5BD9" w:rsidP="00953125">
      <w:pPr>
        <w:jc w:val="both"/>
        <w:rPr>
          <w:rFonts w:asciiTheme="minorHAnsi" w:hAnsiTheme="minorHAnsi" w:cstheme="minorHAnsi"/>
        </w:rPr>
      </w:pPr>
    </w:p>
    <w:p w14:paraId="29DF470A" w14:textId="607FCA84" w:rsidR="009A7473" w:rsidRDefault="005B5BD9" w:rsidP="009A7473">
      <w:pPr>
        <w:jc w:val="both"/>
        <w:rPr>
          <w:rFonts w:asciiTheme="minorHAnsi" w:hAnsiTheme="minorHAnsi" w:cstheme="minorHAnsi"/>
        </w:rPr>
      </w:pPr>
      <w:r>
        <w:rPr>
          <w:rFonts w:asciiTheme="minorHAnsi" w:hAnsiTheme="minorHAnsi" w:cstheme="minorHAnsi"/>
        </w:rPr>
        <w:t>V</w:t>
      </w:r>
      <w:r w:rsidR="00EF4E74">
        <w:rPr>
          <w:rFonts w:asciiTheme="minorHAnsi" w:hAnsiTheme="minorHAnsi" w:cstheme="minorHAnsi"/>
        </w:rPr>
        <w:t>á</w:t>
      </w:r>
      <w:r>
        <w:rPr>
          <w:rFonts w:asciiTheme="minorHAnsi" w:hAnsiTheme="minorHAnsi" w:cstheme="minorHAnsi"/>
        </w:rPr>
        <w:t>lido</w:t>
      </w:r>
      <w:r w:rsidR="00953125" w:rsidRPr="002A336D">
        <w:rPr>
          <w:rFonts w:asciiTheme="minorHAnsi" w:hAnsiTheme="minorHAnsi" w:cstheme="minorHAnsi"/>
        </w:rPr>
        <w:t xml:space="preserve"> señalar que debe realizar mayor trabajo en cuanto alcance de sus publicaciones en revistas de impacto e indexadas en reconocidas bases de datos internacionales, proponerse mayor visibilidad y divulgación de sus actividades científicas en las redes sociales (académicas, científicas y divulgación) y ubicarse en mejor posicionamiento en el ranking regional y mundial, tanto con sus revistas co</w:t>
      </w:r>
      <w:r w:rsidR="00EF4E74">
        <w:rPr>
          <w:rFonts w:asciiTheme="minorHAnsi" w:hAnsiTheme="minorHAnsi" w:cstheme="minorHAnsi"/>
        </w:rPr>
        <w:t>n</w:t>
      </w:r>
      <w:r w:rsidR="00953125" w:rsidRPr="002A336D">
        <w:rPr>
          <w:rFonts w:asciiTheme="minorHAnsi" w:hAnsiTheme="minorHAnsi" w:cstheme="minorHAnsi"/>
        </w:rPr>
        <w:t xml:space="preserve"> sus instituciones académicas de ciencias médicas.</w:t>
      </w:r>
    </w:p>
    <w:p w14:paraId="2189031F" w14:textId="77777777" w:rsidR="00EF4E74" w:rsidRDefault="00EF4E74" w:rsidP="009A7473">
      <w:pPr>
        <w:jc w:val="both"/>
        <w:rPr>
          <w:rFonts w:asciiTheme="minorHAnsi" w:hAnsiTheme="minorHAnsi" w:cstheme="minorHAnsi"/>
        </w:rPr>
      </w:pPr>
    </w:p>
    <w:p w14:paraId="4222332A" w14:textId="5153776A" w:rsidR="009A7473" w:rsidRDefault="00EF4E74" w:rsidP="009A7473">
      <w:pPr>
        <w:jc w:val="both"/>
        <w:rPr>
          <w:rFonts w:asciiTheme="minorHAnsi" w:hAnsiTheme="minorHAnsi" w:cstheme="minorHAnsi"/>
        </w:rPr>
      </w:pPr>
      <w:r w:rsidRPr="00EF4E74">
        <w:rPr>
          <w:rFonts w:asciiTheme="minorHAnsi" w:hAnsiTheme="minorHAnsi" w:cstheme="minorHAnsi"/>
        </w:rPr>
        <w:t>Se llegó a la conclusión que la UCMC, que a pesar del crecimiento experimentado en los últimos años, aún tiene aún mucho por avanzar en el tema de productividad científica, pues la cifra de artículos con impacto en revistas y bases de datos nacionales e internacionales es relativamente bajo en comparación con otras universidades distintivas de Cuba.</w:t>
      </w:r>
    </w:p>
    <w:p w14:paraId="3511B790" w14:textId="77777777" w:rsidR="009A7473" w:rsidRDefault="009A7473" w:rsidP="009A7473">
      <w:pPr>
        <w:jc w:val="both"/>
        <w:rPr>
          <w:rFonts w:asciiTheme="minorHAnsi" w:hAnsiTheme="minorHAnsi" w:cstheme="minorHAnsi"/>
        </w:rPr>
      </w:pPr>
    </w:p>
    <w:p w14:paraId="03BBD8F9" w14:textId="77777777" w:rsidR="009A7473" w:rsidRDefault="009A7473" w:rsidP="009A7473">
      <w:pPr>
        <w:jc w:val="both"/>
        <w:rPr>
          <w:rFonts w:asciiTheme="minorHAnsi" w:hAnsiTheme="minorHAnsi" w:cstheme="minorHAnsi"/>
        </w:rPr>
      </w:pPr>
    </w:p>
    <w:p w14:paraId="587F6AC6" w14:textId="77777777" w:rsidR="009A7473" w:rsidRDefault="009A7473" w:rsidP="009A7473">
      <w:pPr>
        <w:jc w:val="both"/>
        <w:rPr>
          <w:rFonts w:asciiTheme="minorHAnsi" w:hAnsiTheme="minorHAnsi" w:cstheme="minorHAnsi"/>
        </w:rPr>
      </w:pPr>
    </w:p>
    <w:p w14:paraId="68081FF0" w14:textId="049F1E9E" w:rsidR="00757E98" w:rsidRPr="00924CBB" w:rsidRDefault="00757E98" w:rsidP="00924CBB">
      <w:pPr>
        <w:pStyle w:val="Ttulo1"/>
      </w:pPr>
      <w:bookmarkStart w:id="33" w:name="_Toc124192075"/>
      <w:r w:rsidRPr="00924CBB">
        <w:lastRenderedPageBreak/>
        <w:t>Bibliografía</w:t>
      </w:r>
      <w:bookmarkEnd w:id="33"/>
    </w:p>
    <w:p w14:paraId="0B8D0A17" w14:textId="77777777" w:rsidR="001F110E" w:rsidRPr="001F110E" w:rsidRDefault="001F110E" w:rsidP="001F110E"/>
    <w:p w14:paraId="5B402C82" w14:textId="45EDB4EE"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Ardila J. Análisis bibliométrico de la visibilidad de la producción científica de América latina en ciencia de la información, propuestas para revisar la interdisciplinariedad [Internet]. 2021 [</w:t>
      </w:r>
      <w:r w:rsidR="00357D8B">
        <w:rPr>
          <w:rFonts w:asciiTheme="minorHAnsi" w:hAnsiTheme="minorHAnsi" w:cstheme="minorHAnsi"/>
        </w:rPr>
        <w:t>citado 17 nov 2022</w:t>
      </w:r>
      <w:r w:rsidRPr="002A336D">
        <w:rPr>
          <w:rFonts w:asciiTheme="minorHAnsi" w:hAnsiTheme="minorHAnsi" w:cstheme="minorHAnsi"/>
        </w:rPr>
        <w:t xml:space="preserve">]. Disponible en: </w:t>
      </w:r>
      <w:hyperlink r:id="rId455" w:history="1">
        <w:r w:rsidRPr="002A336D">
          <w:rPr>
            <w:rStyle w:val="Hipervnculo"/>
            <w:rFonts w:asciiTheme="minorHAnsi" w:hAnsiTheme="minorHAnsi" w:cstheme="minorHAnsi"/>
          </w:rPr>
          <w:t>http://repository.javeriana.edu.co/handle/10554/58717</w:t>
        </w:r>
      </w:hyperlink>
      <w:r w:rsidRPr="002A336D">
        <w:rPr>
          <w:rFonts w:asciiTheme="minorHAnsi" w:hAnsiTheme="minorHAnsi" w:cstheme="minorHAnsi"/>
        </w:rPr>
        <w:t xml:space="preserve"> </w:t>
      </w:r>
    </w:p>
    <w:p w14:paraId="1DD77901" w14:textId="608BE701" w:rsidR="00757E98" w:rsidRPr="002A336D" w:rsidRDefault="00EE1979"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Benítez</w:t>
      </w:r>
      <w:r w:rsidR="00757E98" w:rsidRPr="002A336D">
        <w:rPr>
          <w:rFonts w:asciiTheme="minorHAnsi" w:hAnsiTheme="minorHAnsi" w:cstheme="minorHAnsi"/>
        </w:rPr>
        <w:t xml:space="preserve"> M, </w:t>
      </w:r>
      <w:proofErr w:type="spellStart"/>
      <w:r w:rsidR="00757E98" w:rsidRPr="002A336D">
        <w:rPr>
          <w:rFonts w:asciiTheme="minorHAnsi" w:hAnsiTheme="minorHAnsi" w:cstheme="minorHAnsi"/>
        </w:rPr>
        <w:t>Bareiro</w:t>
      </w:r>
      <w:proofErr w:type="spellEnd"/>
      <w:r w:rsidR="00757E98" w:rsidRPr="002A336D">
        <w:rPr>
          <w:rFonts w:asciiTheme="minorHAnsi" w:hAnsiTheme="minorHAnsi" w:cstheme="minorHAnsi"/>
        </w:rPr>
        <w:t xml:space="preserve"> H. Indicadores bibliométricos para evaluar la actividad científica : análisis del sistema de acreditación y seguimiento de proyectos de investigación (SASPI), U</w:t>
      </w:r>
      <w:r w:rsidRPr="002A336D">
        <w:rPr>
          <w:rFonts w:asciiTheme="minorHAnsi" w:hAnsiTheme="minorHAnsi" w:cstheme="minorHAnsi"/>
        </w:rPr>
        <w:t>NA</w:t>
      </w:r>
      <w:r w:rsidR="00757E98" w:rsidRPr="002A336D">
        <w:rPr>
          <w:rFonts w:asciiTheme="minorHAnsi" w:hAnsiTheme="minorHAnsi" w:cstheme="minorHAnsi"/>
        </w:rPr>
        <w:t>M [Internet]. 2021 [</w:t>
      </w:r>
      <w:r w:rsidR="00357D8B">
        <w:rPr>
          <w:rFonts w:asciiTheme="minorHAnsi" w:hAnsiTheme="minorHAnsi" w:cstheme="minorHAnsi"/>
        </w:rPr>
        <w:t>citado 17 nov 2022</w:t>
      </w:r>
      <w:r w:rsidR="00757E98" w:rsidRPr="002A336D">
        <w:rPr>
          <w:rFonts w:asciiTheme="minorHAnsi" w:hAnsiTheme="minorHAnsi" w:cstheme="minorHAnsi"/>
        </w:rPr>
        <w:t xml:space="preserve">]. Disponible en: </w:t>
      </w:r>
      <w:hyperlink r:id="rId456" w:history="1">
        <w:r w:rsidR="00757E98" w:rsidRPr="002A336D">
          <w:rPr>
            <w:rStyle w:val="Hipervnculo"/>
            <w:rFonts w:asciiTheme="minorHAnsi" w:hAnsiTheme="minorHAnsi" w:cstheme="minorHAnsi"/>
          </w:rPr>
          <w:t>https://rid.unam.edu.ar:443/handle/20.500.12219/3314</w:t>
        </w:r>
      </w:hyperlink>
      <w:r w:rsidR="00757E98" w:rsidRPr="002A336D">
        <w:rPr>
          <w:rFonts w:asciiTheme="minorHAnsi" w:hAnsiTheme="minorHAnsi" w:cstheme="minorHAnsi"/>
        </w:rPr>
        <w:t xml:space="preserve"> </w:t>
      </w:r>
    </w:p>
    <w:p w14:paraId="6E49D521" w14:textId="51AEC7D5"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Bolaños-Pizarro M, Sixto-</w:t>
      </w:r>
      <w:proofErr w:type="spellStart"/>
      <w:r w:rsidRPr="002A336D">
        <w:rPr>
          <w:rFonts w:asciiTheme="minorHAnsi" w:hAnsiTheme="minorHAnsi" w:cstheme="minorHAnsi"/>
        </w:rPr>
        <w:t>Costoya</w:t>
      </w:r>
      <w:proofErr w:type="spellEnd"/>
      <w:r w:rsidRPr="002A336D">
        <w:rPr>
          <w:rFonts w:asciiTheme="minorHAnsi" w:hAnsiTheme="minorHAnsi" w:cstheme="minorHAnsi"/>
        </w:rPr>
        <w:t xml:space="preserve"> A, González de Dios J, Aleixandre-</w:t>
      </w:r>
      <w:proofErr w:type="spellStart"/>
      <w:r w:rsidRPr="002A336D">
        <w:rPr>
          <w:rFonts w:asciiTheme="minorHAnsi" w:hAnsiTheme="minorHAnsi" w:cstheme="minorHAnsi"/>
        </w:rPr>
        <w:t>Benavent</w:t>
      </w:r>
      <w:proofErr w:type="spellEnd"/>
      <w:r w:rsidRPr="002A336D">
        <w:rPr>
          <w:rFonts w:asciiTheme="minorHAnsi" w:hAnsiTheme="minorHAnsi" w:cstheme="minorHAnsi"/>
        </w:rPr>
        <w:t xml:space="preserve"> R. Bibliometría e indicadores de actividad científica (XIII). Indicadores bibliométricos en el análisis de la calidad de las revistas científicas: MIAR, ARCE, CARHUS Plus+, CIRC, Latindex y ERIH-Plus. Acta pediatr esp [Internet]. 2019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;e12</w:t>
      </w:r>
      <w:proofErr w:type="gramEnd"/>
      <w:r w:rsidRPr="002A336D">
        <w:rPr>
          <w:rFonts w:asciiTheme="minorHAnsi" w:hAnsiTheme="minorHAnsi" w:cstheme="minorHAnsi"/>
        </w:rPr>
        <w:t xml:space="preserve">-22. Disponible en: </w:t>
      </w:r>
      <w:hyperlink r:id="rId457" w:history="1">
        <w:r w:rsidRPr="002A336D">
          <w:rPr>
            <w:rStyle w:val="Hipervnculo"/>
            <w:rFonts w:asciiTheme="minorHAnsi" w:hAnsiTheme="minorHAnsi" w:cstheme="minorHAnsi"/>
          </w:rPr>
          <w:t>http://www.actapediatrica.com/images/pdf/Volumen-77---Numeros-1-y-2---Enero-y-febrero-2019.pdf</w:t>
        </w:r>
      </w:hyperlink>
      <w:r w:rsidRPr="002A336D">
        <w:rPr>
          <w:rFonts w:asciiTheme="minorHAnsi" w:hAnsiTheme="minorHAnsi" w:cstheme="minorHAnsi"/>
        </w:rPr>
        <w:t xml:space="preserve"> </w:t>
      </w:r>
    </w:p>
    <w:p w14:paraId="218254EB" w14:textId="43DE8477"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Bordons M, Zulueta M</w:t>
      </w:r>
      <w:r w:rsidRPr="002A336D">
        <w:rPr>
          <w:rFonts w:asciiTheme="minorHAnsi" w:hAnsiTheme="minorHAnsi" w:cstheme="minorHAnsi"/>
          <w:vertAlign w:val="superscript"/>
        </w:rPr>
        <w:t>a</w:t>
      </w:r>
      <w:r w:rsidRPr="002A336D">
        <w:rPr>
          <w:rFonts w:asciiTheme="minorHAnsi" w:hAnsiTheme="minorHAnsi" w:cstheme="minorHAnsi"/>
        </w:rPr>
        <w:t>. Evaluación de la actividad científica a través de indicadores bibliométricos. Revista Española de Cardiología [Internet]. 1999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;52</w:t>
      </w:r>
      <w:proofErr w:type="gramEnd"/>
      <w:r w:rsidRPr="002A336D">
        <w:rPr>
          <w:rFonts w:asciiTheme="minorHAnsi" w:hAnsiTheme="minorHAnsi" w:cstheme="minorHAnsi"/>
        </w:rPr>
        <w:t xml:space="preserve">(10):790-800. Disponible en: </w:t>
      </w:r>
      <w:hyperlink r:id="rId458" w:history="1">
        <w:r w:rsidRPr="002A336D">
          <w:rPr>
            <w:rStyle w:val="Hipervnculo"/>
            <w:rFonts w:asciiTheme="minorHAnsi" w:hAnsiTheme="minorHAnsi" w:cstheme="minorHAnsi"/>
          </w:rPr>
          <w:t>https://www.sciencedirect.com/science/article/pii/S0300893299750086</w:t>
        </w:r>
      </w:hyperlink>
      <w:r w:rsidRPr="002A336D">
        <w:rPr>
          <w:rFonts w:asciiTheme="minorHAnsi" w:hAnsiTheme="minorHAnsi" w:cstheme="minorHAnsi"/>
        </w:rPr>
        <w:t xml:space="preserve"> </w:t>
      </w:r>
    </w:p>
    <w:p w14:paraId="20006DA6" w14:textId="0E9E0F21" w:rsidR="00757E98"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proofErr w:type="spellStart"/>
      <w:r w:rsidRPr="002A336D">
        <w:rPr>
          <w:rFonts w:asciiTheme="minorHAnsi" w:hAnsiTheme="minorHAnsi" w:cstheme="minorHAnsi"/>
        </w:rPr>
        <w:t>Camps</w:t>
      </w:r>
      <w:proofErr w:type="spellEnd"/>
      <w:r w:rsidRPr="002A336D">
        <w:rPr>
          <w:rFonts w:asciiTheme="minorHAnsi" w:hAnsiTheme="minorHAnsi" w:cstheme="minorHAnsi"/>
        </w:rPr>
        <w:t xml:space="preserve"> D. Limitaciones de los indicadores bibliométricos en la evaluación de la actividad científica biomédica. Colombia Médica [Internet]. 2008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;39</w:t>
      </w:r>
      <w:proofErr w:type="gramEnd"/>
      <w:r w:rsidRPr="002A336D">
        <w:rPr>
          <w:rFonts w:asciiTheme="minorHAnsi" w:hAnsiTheme="minorHAnsi" w:cstheme="minorHAnsi"/>
        </w:rPr>
        <w:t xml:space="preserve">(1):74-9. Disponible en: </w:t>
      </w:r>
      <w:hyperlink r:id="rId459" w:history="1">
        <w:r w:rsidRPr="002A336D">
          <w:rPr>
            <w:rStyle w:val="Hipervnculo"/>
            <w:rFonts w:asciiTheme="minorHAnsi" w:hAnsiTheme="minorHAnsi" w:cstheme="minorHAnsi"/>
          </w:rPr>
          <w:t>http://www.scielo.org.co/scielo.php?script=sci_abstract&amp;pid=S1657-95342008000100009&amp;lng=en&amp;nrm=iso&amp;tlng=es</w:t>
        </w:r>
      </w:hyperlink>
      <w:r w:rsidRPr="002A336D">
        <w:rPr>
          <w:rFonts w:asciiTheme="minorHAnsi" w:hAnsiTheme="minorHAnsi" w:cstheme="minorHAnsi"/>
        </w:rPr>
        <w:t xml:space="preserve"> </w:t>
      </w:r>
    </w:p>
    <w:p w14:paraId="672D1383" w14:textId="1ABC9F87" w:rsidR="00572764" w:rsidRPr="00572764" w:rsidRDefault="00572764" w:rsidP="00572764">
      <w:pPr>
        <w:widowControl w:val="0"/>
        <w:numPr>
          <w:ilvl w:val="0"/>
          <w:numId w:val="1"/>
        </w:numPr>
        <w:tabs>
          <w:tab w:val="left" w:pos="384"/>
        </w:tabs>
        <w:autoSpaceDE w:val="0"/>
        <w:autoSpaceDN w:val="0"/>
        <w:adjustRightInd w:val="0"/>
        <w:spacing w:after="240"/>
        <w:rPr>
          <w:rFonts w:asciiTheme="minorHAnsi" w:hAnsiTheme="minorHAnsi" w:cstheme="minorHAnsi"/>
          <w:color w:val="0070C0"/>
          <w:u w:val="single"/>
        </w:rPr>
      </w:pPr>
      <w:r w:rsidRPr="00572764">
        <w:rPr>
          <w:rFonts w:asciiTheme="minorHAnsi" w:hAnsiTheme="minorHAnsi" w:cstheme="minorHAnsi"/>
        </w:rPr>
        <w:t xml:space="preserve">Aquino Canchari </w:t>
      </w:r>
      <w:r>
        <w:rPr>
          <w:rFonts w:asciiTheme="minorHAnsi" w:hAnsiTheme="minorHAnsi" w:cstheme="minorHAnsi"/>
        </w:rPr>
        <w:t>CR,</w:t>
      </w:r>
      <w:r w:rsidRPr="00572764">
        <w:rPr>
          <w:rFonts w:asciiTheme="minorHAnsi" w:hAnsiTheme="minorHAnsi" w:cstheme="minorHAnsi"/>
        </w:rPr>
        <w:t xml:space="preserve"> Villanueva-</w:t>
      </w:r>
      <w:r w:rsidR="001B0A64" w:rsidRPr="00572764">
        <w:rPr>
          <w:rFonts w:asciiTheme="minorHAnsi" w:hAnsiTheme="minorHAnsi" w:cstheme="minorHAnsi"/>
        </w:rPr>
        <w:t>Zúñiga</w:t>
      </w:r>
      <w:r w:rsidRPr="00572764">
        <w:rPr>
          <w:rFonts w:asciiTheme="minorHAnsi" w:hAnsiTheme="minorHAnsi" w:cstheme="minorHAnsi"/>
        </w:rPr>
        <w:t xml:space="preserve"> </w:t>
      </w:r>
      <w:r w:rsidR="001B0A64" w:rsidRPr="00572764">
        <w:rPr>
          <w:rFonts w:asciiTheme="minorHAnsi" w:hAnsiTheme="minorHAnsi" w:cstheme="minorHAnsi"/>
        </w:rPr>
        <w:t>L</w:t>
      </w:r>
      <w:r w:rsidR="001B0A64">
        <w:rPr>
          <w:rFonts w:asciiTheme="minorHAnsi" w:hAnsiTheme="minorHAnsi" w:cstheme="minorHAnsi"/>
        </w:rPr>
        <w:t>,</w:t>
      </w:r>
      <w:r w:rsidRPr="00572764">
        <w:rPr>
          <w:rFonts w:asciiTheme="minorHAnsi" w:hAnsiTheme="minorHAnsi" w:cstheme="minorHAnsi"/>
        </w:rPr>
        <w:t xml:space="preserve"> </w:t>
      </w:r>
      <w:r w:rsidR="001B0A64" w:rsidRPr="00572764">
        <w:rPr>
          <w:rFonts w:asciiTheme="minorHAnsi" w:hAnsiTheme="minorHAnsi" w:cstheme="minorHAnsi"/>
        </w:rPr>
        <w:t>Álvarez</w:t>
      </w:r>
      <w:r w:rsidRPr="00572764">
        <w:rPr>
          <w:rFonts w:asciiTheme="minorHAnsi" w:hAnsiTheme="minorHAnsi" w:cstheme="minorHAnsi"/>
        </w:rPr>
        <w:t xml:space="preserve"> </w:t>
      </w:r>
      <w:r w:rsidR="001B0A64" w:rsidRPr="00572764">
        <w:rPr>
          <w:rFonts w:asciiTheme="minorHAnsi" w:hAnsiTheme="minorHAnsi" w:cstheme="minorHAnsi"/>
        </w:rPr>
        <w:t>Vílchez</w:t>
      </w:r>
      <w:r w:rsidRPr="00572764">
        <w:rPr>
          <w:rFonts w:asciiTheme="minorHAnsi" w:hAnsiTheme="minorHAnsi" w:cstheme="minorHAnsi"/>
        </w:rPr>
        <w:t xml:space="preserve"> M</w:t>
      </w:r>
      <w:r>
        <w:rPr>
          <w:rFonts w:asciiTheme="minorHAnsi" w:hAnsiTheme="minorHAnsi" w:cstheme="minorHAnsi"/>
        </w:rPr>
        <w:t>,</w:t>
      </w:r>
      <w:r w:rsidRPr="00572764">
        <w:rPr>
          <w:rFonts w:asciiTheme="minorHAnsi" w:hAnsiTheme="minorHAnsi" w:cstheme="minorHAnsi"/>
        </w:rPr>
        <w:t xml:space="preserve"> López-Orihuela K</w:t>
      </w:r>
      <w:r>
        <w:rPr>
          <w:rFonts w:asciiTheme="minorHAnsi" w:hAnsiTheme="minorHAnsi" w:cstheme="minorHAnsi"/>
        </w:rPr>
        <w:t>,</w:t>
      </w:r>
      <w:r w:rsidRPr="00572764">
        <w:rPr>
          <w:rFonts w:asciiTheme="minorHAnsi" w:hAnsiTheme="minorHAnsi" w:cstheme="minorHAnsi"/>
        </w:rPr>
        <w:t xml:space="preserve"> Chavez-Bendezu C. Análisis de accesibilidad de publicación estudiantil en revistas de medicina en Latinoamérica. Educación Médica. 2</w:t>
      </w:r>
      <w:r>
        <w:rPr>
          <w:rFonts w:asciiTheme="minorHAnsi" w:hAnsiTheme="minorHAnsi" w:cstheme="minorHAnsi"/>
        </w:rPr>
        <w:t xml:space="preserve">2 </w:t>
      </w:r>
      <w:r w:rsidRPr="002A336D">
        <w:rPr>
          <w:rFonts w:asciiTheme="minorHAnsi" w:hAnsiTheme="minorHAnsi" w:cstheme="minorHAnsi"/>
        </w:rPr>
        <w:t xml:space="preserve">[Internet]. </w:t>
      </w:r>
      <w:r>
        <w:rPr>
          <w:rFonts w:asciiTheme="minorHAnsi" w:hAnsiTheme="minorHAnsi" w:cstheme="minorHAnsi"/>
        </w:rPr>
        <w:t xml:space="preserve">2021. </w:t>
      </w:r>
      <w:r w:rsidRPr="002A336D">
        <w:rPr>
          <w:rFonts w:asciiTheme="minorHAnsi" w:hAnsiTheme="minorHAnsi" w:cstheme="minorHAnsi"/>
        </w:rPr>
        <w:t>[</w:t>
      </w:r>
      <w:r>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w:t>
      </w:r>
      <w:r>
        <w:rPr>
          <w:rFonts w:asciiTheme="minorHAnsi" w:hAnsiTheme="minorHAnsi" w:cstheme="minorHAnsi"/>
        </w:rPr>
        <w:t>2</w:t>
      </w:r>
      <w:proofErr w:type="gramEnd"/>
      <w:r>
        <w:rPr>
          <w:rFonts w:asciiTheme="minorHAnsi" w:hAnsiTheme="minorHAnsi" w:cstheme="minorHAnsi"/>
        </w:rPr>
        <w:t xml:space="preserve">(24): 215-221. Disponible en: </w:t>
      </w:r>
      <w:r w:rsidRPr="00572764">
        <w:rPr>
          <w:rFonts w:asciiTheme="minorHAnsi" w:hAnsiTheme="minorHAnsi" w:cstheme="minorHAnsi"/>
          <w:color w:val="0070C0"/>
          <w:u w:val="single"/>
        </w:rPr>
        <w:t xml:space="preserve">10.1016/j.edumed.2021.03.002 </w:t>
      </w:r>
    </w:p>
    <w:p w14:paraId="20DEEA99" w14:textId="6E403BB9"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Chaviano O, López EK, Limaymanta CH. Web of Science como herramienta de investigación y apoyo a la actividad científica: luces y sombras de sus colecciones, productos e indicadores. E-Ciencias de la Información [Internet]. 2022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;12</w:t>
      </w:r>
      <w:proofErr w:type="gramEnd"/>
      <w:r w:rsidRPr="002A336D">
        <w:rPr>
          <w:rFonts w:asciiTheme="minorHAnsi" w:hAnsiTheme="minorHAnsi" w:cstheme="minorHAnsi"/>
        </w:rPr>
        <w:t xml:space="preserve">(1):134-57. Disponible en:  </w:t>
      </w:r>
      <w:hyperlink r:id="rId460" w:history="1">
        <w:r w:rsidRPr="002A336D">
          <w:rPr>
            <w:rStyle w:val="Hipervnculo"/>
            <w:rFonts w:asciiTheme="minorHAnsi" w:hAnsiTheme="minorHAnsi" w:cstheme="minorHAnsi"/>
          </w:rPr>
          <w:t>http://www.scielo.sa.cr/scielo.php?script=sci_abstract&amp;pid=S1659-41422022000100134&amp;lng=en&amp;nrm=iso&amp;tlng=es</w:t>
        </w:r>
      </w:hyperlink>
      <w:r w:rsidRPr="002A336D">
        <w:rPr>
          <w:rFonts w:asciiTheme="minorHAnsi" w:hAnsiTheme="minorHAnsi" w:cstheme="minorHAnsi"/>
        </w:rPr>
        <w:t xml:space="preserve"> </w:t>
      </w:r>
    </w:p>
    <w:p w14:paraId="22DAA6F5" w14:textId="0407E528"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Cogollos L, </w:t>
      </w:r>
      <w:proofErr w:type="spellStart"/>
      <w:r w:rsidRPr="002A336D">
        <w:rPr>
          <w:rFonts w:asciiTheme="minorHAnsi" w:hAnsiTheme="minorHAnsi" w:cstheme="minorHAnsi"/>
        </w:rPr>
        <w:t>Costoya</w:t>
      </w:r>
      <w:proofErr w:type="spellEnd"/>
      <w:r w:rsidRPr="002A336D">
        <w:rPr>
          <w:rFonts w:asciiTheme="minorHAnsi" w:hAnsiTheme="minorHAnsi" w:cstheme="minorHAnsi"/>
        </w:rPr>
        <w:t xml:space="preserve"> A, Domínguez R, Calatayud V, Dios FJ de, </w:t>
      </w:r>
      <w:proofErr w:type="spellStart"/>
      <w:r w:rsidRPr="002A336D">
        <w:rPr>
          <w:rFonts w:asciiTheme="minorHAnsi" w:hAnsiTheme="minorHAnsi" w:cstheme="minorHAnsi"/>
        </w:rPr>
        <w:t>Benavent</w:t>
      </w:r>
      <w:proofErr w:type="spellEnd"/>
      <w:r w:rsidRPr="002A336D">
        <w:rPr>
          <w:rFonts w:asciiTheme="minorHAnsi" w:hAnsiTheme="minorHAnsi" w:cstheme="minorHAnsi"/>
        </w:rPr>
        <w:t xml:space="preserve"> R. Bibliometría e indicadores de actividad científica (XI). Otros recursos útiles en la evaluación: Google Scholar, Microsoft Academic, 1findr, Dimensions y Lens.org. Acta pediátrica española [Internet]. 2018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;76</w:t>
      </w:r>
      <w:proofErr w:type="gramEnd"/>
      <w:r w:rsidRPr="002A336D">
        <w:rPr>
          <w:rFonts w:asciiTheme="minorHAnsi" w:hAnsiTheme="minorHAnsi" w:cstheme="minorHAnsi"/>
        </w:rPr>
        <w:t xml:space="preserve">(9-10):123-30. </w:t>
      </w:r>
      <w:r w:rsidRPr="002A336D">
        <w:rPr>
          <w:rFonts w:asciiTheme="minorHAnsi" w:hAnsiTheme="minorHAnsi" w:cstheme="minorHAnsi"/>
        </w:rPr>
        <w:lastRenderedPageBreak/>
        <w:t xml:space="preserve">Disponible en: </w:t>
      </w:r>
      <w:hyperlink r:id="rId461" w:history="1">
        <w:r w:rsidRPr="002A336D">
          <w:rPr>
            <w:rStyle w:val="Hipervnculo"/>
            <w:rFonts w:asciiTheme="minorHAnsi" w:hAnsiTheme="minorHAnsi" w:cstheme="minorHAnsi"/>
          </w:rPr>
          <w:t>https://dialnet.unirioja.es/servlet/articulo?codigo=6602412</w:t>
        </w:r>
      </w:hyperlink>
      <w:r w:rsidRPr="002A336D">
        <w:rPr>
          <w:rFonts w:asciiTheme="minorHAnsi" w:hAnsiTheme="minorHAnsi" w:cstheme="minorHAnsi"/>
        </w:rPr>
        <w:t xml:space="preserve"> </w:t>
      </w:r>
    </w:p>
    <w:p w14:paraId="775F28F6" w14:textId="0FA47F9E"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Enrique L, Alfonso E, Artigas W. Indicadores bibliométricos para diagnosticar la endogamia editorial en revistas científicas. MÉI: Métodos de Información [Internet].  2022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;13</w:t>
      </w:r>
      <w:proofErr w:type="gramEnd"/>
      <w:r w:rsidRPr="002A336D">
        <w:rPr>
          <w:rFonts w:asciiTheme="minorHAnsi" w:hAnsiTheme="minorHAnsi" w:cstheme="minorHAnsi"/>
        </w:rPr>
        <w:t xml:space="preserve">(24):126-44. Disponible en: </w:t>
      </w:r>
      <w:hyperlink r:id="rId462" w:history="1">
        <w:r w:rsidRPr="002A336D">
          <w:rPr>
            <w:rStyle w:val="Hipervnculo"/>
            <w:rFonts w:asciiTheme="minorHAnsi" w:hAnsiTheme="minorHAnsi" w:cstheme="minorHAnsi"/>
          </w:rPr>
          <w:t>https://dialnet.unirioja.es/servlet/articulo?codigo=8549411</w:t>
        </w:r>
      </w:hyperlink>
      <w:r w:rsidRPr="002A336D">
        <w:rPr>
          <w:rFonts w:asciiTheme="minorHAnsi" w:hAnsiTheme="minorHAnsi" w:cstheme="minorHAnsi"/>
        </w:rPr>
        <w:t xml:space="preserve"> </w:t>
      </w:r>
    </w:p>
    <w:p w14:paraId="367A3622" w14:textId="5B4A7A9F"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Fong P, Álvarez N, Armayor D, Abreu M, </w:t>
      </w:r>
      <w:proofErr w:type="spellStart"/>
      <w:r w:rsidRPr="002A336D">
        <w:rPr>
          <w:rFonts w:asciiTheme="minorHAnsi" w:hAnsiTheme="minorHAnsi" w:cstheme="minorHAnsi"/>
        </w:rPr>
        <w:t>Alzugaray</w:t>
      </w:r>
      <w:proofErr w:type="spellEnd"/>
      <w:r w:rsidRPr="002A336D">
        <w:rPr>
          <w:rFonts w:asciiTheme="minorHAnsi" w:hAnsiTheme="minorHAnsi" w:cstheme="minorHAnsi"/>
        </w:rPr>
        <w:t xml:space="preserve"> S, Castellanos M. Diagnóstico de problemáticas vinculadas con las Tecnologías de la Información en organizaciones cubanas. Revista Cubana de Transformación Digital [Internet]. 2021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;2</w:t>
      </w:r>
      <w:proofErr w:type="gramEnd"/>
      <w:r w:rsidRPr="002A336D">
        <w:rPr>
          <w:rFonts w:asciiTheme="minorHAnsi" w:hAnsiTheme="minorHAnsi" w:cstheme="minorHAnsi"/>
        </w:rPr>
        <w:t xml:space="preserve">(3):19-30. Disponible en: </w:t>
      </w:r>
      <w:hyperlink r:id="rId463" w:history="1">
        <w:r w:rsidRPr="002A336D">
          <w:rPr>
            <w:rStyle w:val="Hipervnculo"/>
            <w:rFonts w:asciiTheme="minorHAnsi" w:hAnsiTheme="minorHAnsi" w:cstheme="minorHAnsi"/>
          </w:rPr>
          <w:t>https://rctd.uic.cu/rctd/article/view/124</w:t>
        </w:r>
      </w:hyperlink>
      <w:r w:rsidRPr="002A336D">
        <w:rPr>
          <w:rFonts w:asciiTheme="minorHAnsi" w:hAnsiTheme="minorHAnsi" w:cstheme="minorHAnsi"/>
        </w:rPr>
        <w:t xml:space="preserve"> </w:t>
      </w:r>
    </w:p>
    <w:p w14:paraId="4735A658" w14:textId="1806F040"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Gómez C, Bordons M. Limitaciones en el uso de los indicadores bibliométricos para la evaluación científica [Internet]. 1996 [</w:t>
      </w:r>
      <w:r w:rsidR="00357D8B">
        <w:rPr>
          <w:rFonts w:asciiTheme="minorHAnsi" w:hAnsiTheme="minorHAnsi" w:cstheme="minorHAnsi"/>
        </w:rPr>
        <w:t>citado 17 nov 2022</w:t>
      </w:r>
      <w:r w:rsidRPr="002A336D">
        <w:rPr>
          <w:rFonts w:asciiTheme="minorHAnsi" w:hAnsiTheme="minorHAnsi" w:cstheme="minorHAnsi"/>
        </w:rPr>
        <w:t xml:space="preserve">]. Disponible en: </w:t>
      </w:r>
      <w:hyperlink r:id="rId464" w:history="1">
        <w:r w:rsidRPr="002A336D">
          <w:rPr>
            <w:rStyle w:val="Hipervnculo"/>
            <w:rFonts w:asciiTheme="minorHAnsi" w:hAnsiTheme="minorHAnsi" w:cstheme="minorHAnsi"/>
          </w:rPr>
          <w:t>https://digital.csic.es/handle/10261/9813</w:t>
        </w:r>
      </w:hyperlink>
      <w:r w:rsidRPr="002A336D">
        <w:rPr>
          <w:rFonts w:asciiTheme="minorHAnsi" w:hAnsiTheme="minorHAnsi" w:cstheme="minorHAnsi"/>
        </w:rPr>
        <w:t xml:space="preserve"> </w:t>
      </w:r>
    </w:p>
    <w:p w14:paraId="03F55AC2" w14:textId="4FC00DA5"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González M, Guzmán M, Chaviano O. Criterios, clasificaciones y tendencias de los indicadores bibliométricos en la evaluación de la ciencia. Revista Cubana de Información en Ciencias de la Salud (ACIMED) [Internet]. 2015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;26</w:t>
      </w:r>
      <w:proofErr w:type="gramEnd"/>
      <w:r w:rsidRPr="002A336D">
        <w:rPr>
          <w:rFonts w:asciiTheme="minorHAnsi" w:hAnsiTheme="minorHAnsi" w:cstheme="minorHAnsi"/>
        </w:rPr>
        <w:t xml:space="preserve">(3):290-309. Disponible en: </w:t>
      </w:r>
      <w:hyperlink r:id="rId465" w:history="1">
        <w:r w:rsidRPr="002A336D">
          <w:rPr>
            <w:rStyle w:val="Hipervnculo"/>
            <w:rFonts w:asciiTheme="minorHAnsi" w:hAnsiTheme="minorHAnsi" w:cstheme="minorHAnsi"/>
          </w:rPr>
          <w:t>https://www.medigraphic.com/cgi-bin/new/resumen.cgi?IDARTICULO=60394</w:t>
        </w:r>
      </w:hyperlink>
      <w:r w:rsidRPr="002A336D">
        <w:rPr>
          <w:rFonts w:asciiTheme="minorHAnsi" w:hAnsiTheme="minorHAnsi" w:cstheme="minorHAnsi"/>
        </w:rPr>
        <w:t xml:space="preserve"> </w:t>
      </w:r>
    </w:p>
    <w:p w14:paraId="29C5C2A2" w14:textId="5450BD8D" w:rsidR="009B1CA9" w:rsidRPr="002A336D" w:rsidRDefault="009B1CA9" w:rsidP="009B1CA9">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Hernández-</w:t>
      </w:r>
      <w:r w:rsidR="001B0A64" w:rsidRPr="002A336D">
        <w:rPr>
          <w:rFonts w:asciiTheme="minorHAnsi" w:hAnsiTheme="minorHAnsi" w:cstheme="minorHAnsi"/>
        </w:rPr>
        <w:t>Negrín, Halbert</w:t>
      </w:r>
      <w:r w:rsidRPr="002A336D">
        <w:rPr>
          <w:rFonts w:asciiTheme="minorHAnsi" w:hAnsiTheme="minorHAnsi" w:cstheme="minorHAnsi"/>
        </w:rPr>
        <w:t xml:space="preserve">. La paradoja de la investigación científica estudiantil de las ciencias médicas en Cuba. Investigación en Educación Médica [Internet]. 2016 [citado 16 oct 2022]. Disponible en: </w:t>
      </w:r>
      <w:hyperlink r:id="rId466" w:history="1">
        <w:r w:rsidRPr="002A336D">
          <w:rPr>
            <w:rStyle w:val="Hipervnculo"/>
            <w:rFonts w:asciiTheme="minorHAnsi" w:hAnsiTheme="minorHAnsi" w:cstheme="minorHAnsi"/>
          </w:rPr>
          <w:t>https://www.elsevier.es/es-revista-investigacion-educacion-medica-343-articulo-la-paradoja-investigacion-cientifica-estudiantil-S2007505716300400</w:t>
        </w:r>
      </w:hyperlink>
      <w:r w:rsidRPr="002A336D">
        <w:rPr>
          <w:rFonts w:asciiTheme="minorHAnsi" w:hAnsiTheme="minorHAnsi" w:cstheme="minorHAnsi"/>
        </w:rPr>
        <w:t xml:space="preserve"> </w:t>
      </w:r>
    </w:p>
    <w:p w14:paraId="42329363" w14:textId="3040DC8C" w:rsidR="004105FB" w:rsidRPr="001D2163" w:rsidRDefault="004105FB"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Jiménez-Franco L, Díaz-de-la-Rosa C, Díaz-Díaz J. Caracterización de investigaciones originales presentadas en la Primera Jornada Científica Nacional sobre COVID-19, CovidCien2021. </w:t>
      </w:r>
      <w:r w:rsidRPr="002A336D">
        <w:rPr>
          <w:rFonts w:asciiTheme="minorHAnsi" w:hAnsiTheme="minorHAnsi" w:cstheme="minorHAnsi"/>
          <w:bCs/>
        </w:rPr>
        <w:t>Medisur</w:t>
      </w:r>
      <w:r w:rsidRPr="002A336D">
        <w:rPr>
          <w:rFonts w:asciiTheme="minorHAnsi" w:hAnsiTheme="minorHAnsi" w:cstheme="minorHAnsi"/>
        </w:rPr>
        <w:t xml:space="preserve"> [Internet]. 2022 [citado 5 nov 2022]</w:t>
      </w:r>
      <w:proofErr w:type="gramStart"/>
      <w:r w:rsidRPr="002A336D">
        <w:rPr>
          <w:rFonts w:asciiTheme="minorHAnsi" w:hAnsiTheme="minorHAnsi" w:cstheme="minorHAnsi"/>
        </w:rPr>
        <w:t>;20</w:t>
      </w:r>
      <w:proofErr w:type="gramEnd"/>
      <w:r w:rsidRPr="002A336D">
        <w:rPr>
          <w:rFonts w:asciiTheme="minorHAnsi" w:hAnsiTheme="minorHAnsi" w:cstheme="minorHAnsi"/>
        </w:rPr>
        <w:t>(6):[aprox. 0 p.]. Disponible en:</w:t>
      </w:r>
      <w:r w:rsidRPr="002A336D">
        <w:rPr>
          <w:rFonts w:asciiTheme="minorHAnsi" w:hAnsiTheme="minorHAnsi" w:cstheme="minorHAnsi"/>
          <w:color w:val="0070C0"/>
        </w:rPr>
        <w:t xml:space="preserve"> </w:t>
      </w:r>
      <w:hyperlink r:id="rId467" w:history="1">
        <w:r w:rsidRPr="002A336D">
          <w:rPr>
            <w:rFonts w:asciiTheme="minorHAnsi" w:hAnsiTheme="minorHAnsi" w:cstheme="minorHAnsi"/>
            <w:color w:val="0070C0"/>
            <w:u w:val="single"/>
          </w:rPr>
          <w:t>http://medisur.sld.cu/index.php/medisur/article/view/5492</w:t>
        </w:r>
      </w:hyperlink>
    </w:p>
    <w:p w14:paraId="347CABF7" w14:textId="043F138C" w:rsidR="001D2163" w:rsidRPr="001D2163" w:rsidRDefault="001D2163" w:rsidP="001D2163">
      <w:pPr>
        <w:widowControl w:val="0"/>
        <w:numPr>
          <w:ilvl w:val="0"/>
          <w:numId w:val="1"/>
        </w:numPr>
        <w:tabs>
          <w:tab w:val="left" w:pos="384"/>
        </w:tabs>
        <w:autoSpaceDE w:val="0"/>
        <w:autoSpaceDN w:val="0"/>
        <w:adjustRightInd w:val="0"/>
        <w:spacing w:after="240"/>
        <w:rPr>
          <w:rFonts w:asciiTheme="minorHAnsi" w:hAnsiTheme="minorHAnsi" w:cstheme="minorHAnsi"/>
        </w:rPr>
      </w:pPr>
      <w:r w:rsidRPr="001D2163">
        <w:rPr>
          <w:rFonts w:asciiTheme="minorHAnsi" w:hAnsiTheme="minorHAnsi" w:cstheme="minorHAnsi"/>
        </w:rPr>
        <w:t xml:space="preserve">Jiménez Franco LE. Actividad científica en el VI Festival de las Ciencias Médicas de la Universidad de las Ciencias Médicas de Cienfuegos. Inmedsur [Internet].2022 </w:t>
      </w:r>
      <w:r w:rsidRPr="002A336D">
        <w:rPr>
          <w:rFonts w:asciiTheme="minorHAnsi" w:hAnsiTheme="minorHAnsi" w:cstheme="minorHAnsi"/>
        </w:rPr>
        <w:t xml:space="preserve">[citado </w:t>
      </w:r>
      <w:r>
        <w:rPr>
          <w:rFonts w:asciiTheme="minorHAnsi" w:hAnsiTheme="minorHAnsi" w:cstheme="minorHAnsi"/>
        </w:rPr>
        <w:t>1</w:t>
      </w:r>
      <w:r w:rsidRPr="002A336D">
        <w:rPr>
          <w:rFonts w:asciiTheme="minorHAnsi" w:hAnsiTheme="minorHAnsi" w:cstheme="minorHAnsi"/>
        </w:rPr>
        <w:t xml:space="preserve">7 </w:t>
      </w:r>
      <w:r>
        <w:rPr>
          <w:rFonts w:asciiTheme="minorHAnsi" w:hAnsiTheme="minorHAnsi" w:cstheme="minorHAnsi"/>
        </w:rPr>
        <w:t xml:space="preserve">nov </w:t>
      </w:r>
      <w:r w:rsidRPr="002A336D">
        <w:rPr>
          <w:rFonts w:asciiTheme="minorHAnsi" w:hAnsiTheme="minorHAnsi" w:cstheme="minorHAnsi"/>
        </w:rPr>
        <w:t>2022]</w:t>
      </w:r>
      <w:proofErr w:type="gramStart"/>
      <w:r w:rsidRPr="001D2163">
        <w:rPr>
          <w:rFonts w:asciiTheme="minorHAnsi" w:hAnsiTheme="minorHAnsi" w:cstheme="minorHAnsi"/>
        </w:rPr>
        <w:t>;5</w:t>
      </w:r>
      <w:proofErr w:type="gramEnd"/>
      <w:r w:rsidRPr="001D2163">
        <w:rPr>
          <w:rFonts w:asciiTheme="minorHAnsi" w:hAnsiTheme="minorHAnsi" w:cstheme="minorHAnsi"/>
        </w:rPr>
        <w:t xml:space="preserve">(2): e194. Disponible en: </w:t>
      </w:r>
      <w:hyperlink r:id="rId468" w:history="1">
        <w:r w:rsidRPr="00E53302">
          <w:rPr>
            <w:rStyle w:val="Hipervnculo"/>
            <w:rFonts w:asciiTheme="minorHAnsi" w:hAnsiTheme="minorHAnsi" w:cstheme="minorHAnsi"/>
          </w:rPr>
          <w:t>http://www.inmedsur.cfg.sld.cu/</w:t>
        </w:r>
      </w:hyperlink>
      <w:r>
        <w:rPr>
          <w:rFonts w:asciiTheme="minorHAnsi" w:hAnsiTheme="minorHAnsi" w:cstheme="minorHAnsi"/>
        </w:rPr>
        <w:t xml:space="preserve"> </w:t>
      </w:r>
    </w:p>
    <w:p w14:paraId="26BEF366" w14:textId="264E4319"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Juárez R. Bibliometría para la evaluación de la actividad científica en ciencias de la salud. Revista Enfermería Herediana [Internet]. 2016</w:t>
      </w:r>
      <w:r w:rsidR="004105FB" w:rsidRPr="002A336D">
        <w:rPr>
          <w:rFonts w:asciiTheme="minorHAnsi" w:hAnsiTheme="minorHAnsi" w:cstheme="minorHAnsi"/>
        </w:rPr>
        <w:t xml:space="preserve"> [</w:t>
      </w:r>
      <w:r w:rsidR="00357D8B">
        <w:rPr>
          <w:rFonts w:asciiTheme="minorHAnsi" w:hAnsiTheme="minorHAnsi" w:cstheme="minorHAnsi"/>
        </w:rPr>
        <w:t>citado 17 nov 2022</w:t>
      </w:r>
      <w:r w:rsidR="004105FB" w:rsidRPr="002A336D">
        <w:rPr>
          <w:rFonts w:asciiTheme="minorHAnsi" w:hAnsiTheme="minorHAnsi" w:cstheme="minorHAnsi"/>
        </w:rPr>
        <w:t>]</w:t>
      </w:r>
      <w:proofErr w:type="gramStart"/>
      <w:r w:rsidR="004105FB" w:rsidRPr="002A336D">
        <w:rPr>
          <w:rFonts w:asciiTheme="minorHAnsi" w:hAnsiTheme="minorHAnsi" w:cstheme="minorHAnsi"/>
        </w:rPr>
        <w:t>;</w:t>
      </w:r>
      <w:proofErr w:type="spellStart"/>
      <w:r w:rsidRPr="002A336D">
        <w:rPr>
          <w:rFonts w:asciiTheme="minorHAnsi" w:hAnsiTheme="minorHAnsi" w:cstheme="minorHAnsi"/>
        </w:rPr>
        <w:t>vol</w:t>
      </w:r>
      <w:proofErr w:type="spellEnd"/>
      <w:proofErr w:type="gramEnd"/>
      <w:r w:rsidRPr="002A336D">
        <w:rPr>
          <w:rFonts w:asciiTheme="minorHAnsi" w:hAnsiTheme="minorHAnsi" w:cstheme="minorHAnsi"/>
        </w:rPr>
        <w:t xml:space="preserve"> 9, no 1, p 57-61. Disponible en: </w:t>
      </w:r>
      <w:hyperlink r:id="rId469" w:history="1">
        <w:r w:rsidRPr="002A336D">
          <w:rPr>
            <w:rStyle w:val="Hipervnculo"/>
            <w:rFonts w:asciiTheme="minorHAnsi" w:hAnsiTheme="minorHAnsi" w:cstheme="minorHAnsi"/>
          </w:rPr>
          <w:t>http://repositorio.unne.edu.ar/xmlui/handle/123456789/28217</w:t>
        </w:r>
      </w:hyperlink>
      <w:r w:rsidRPr="002A336D">
        <w:rPr>
          <w:rFonts w:asciiTheme="minorHAnsi" w:hAnsiTheme="minorHAnsi" w:cstheme="minorHAnsi"/>
        </w:rPr>
        <w:t xml:space="preserve"> </w:t>
      </w:r>
    </w:p>
    <w:p w14:paraId="25E07092" w14:textId="3AAED094" w:rsidR="00BF1046" w:rsidRPr="002A336D" w:rsidRDefault="00BF1046" w:rsidP="00BF1046">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Lazo Herrera LA,  González-Velázquez VE. Revistas científicas estudiantiles en Cuba: nuevos espacios para la publicación en ciencias de la salud. Educación Médica [Internet]. 2021 [</w:t>
      </w:r>
      <w:r w:rsidR="00357D8B">
        <w:rPr>
          <w:rFonts w:asciiTheme="minorHAnsi" w:hAnsiTheme="minorHAnsi" w:cstheme="minorHAnsi"/>
        </w:rPr>
        <w:t>citado 17 nov 2022</w:t>
      </w:r>
      <w:r w:rsidRPr="002A336D">
        <w:rPr>
          <w:rFonts w:asciiTheme="minorHAnsi" w:hAnsiTheme="minorHAnsi" w:cstheme="minorHAnsi"/>
        </w:rPr>
        <w:t xml:space="preserve">];22(53):220-221 Disponible en: </w:t>
      </w:r>
      <w:hyperlink r:id="rId470" w:history="1">
        <w:r w:rsidRPr="002A336D">
          <w:rPr>
            <w:rStyle w:val="Hipervnculo"/>
            <w:rFonts w:asciiTheme="minorHAnsi" w:hAnsiTheme="minorHAnsi" w:cstheme="minorHAnsi"/>
          </w:rPr>
          <w:t>https://www.elsevier.es/es-revista-educacion-medica-71-articulo-revistas-</w:t>
        </w:r>
        <w:r w:rsidRPr="002A336D">
          <w:rPr>
            <w:rStyle w:val="Hipervnculo"/>
            <w:rFonts w:asciiTheme="minorHAnsi" w:hAnsiTheme="minorHAnsi" w:cstheme="minorHAnsi"/>
          </w:rPr>
          <w:lastRenderedPageBreak/>
          <w:t>cientificas-estudiantiles-cuba-nuevos-S1575181320300450</w:t>
        </w:r>
      </w:hyperlink>
      <w:r w:rsidRPr="002A336D">
        <w:rPr>
          <w:rFonts w:asciiTheme="minorHAnsi" w:hAnsiTheme="minorHAnsi" w:cstheme="minorHAnsi"/>
        </w:rPr>
        <w:t xml:space="preserve"> </w:t>
      </w:r>
    </w:p>
    <w:p w14:paraId="23804477" w14:textId="78EA72D2"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proofErr w:type="spellStart"/>
      <w:r w:rsidRPr="002A336D">
        <w:rPr>
          <w:rFonts w:asciiTheme="minorHAnsi" w:hAnsiTheme="minorHAnsi" w:cstheme="minorHAnsi"/>
        </w:rPr>
        <w:t>Manchola</w:t>
      </w:r>
      <w:proofErr w:type="spellEnd"/>
      <w:r w:rsidRPr="002A336D">
        <w:rPr>
          <w:rFonts w:asciiTheme="minorHAnsi" w:hAnsiTheme="minorHAnsi" w:cstheme="minorHAnsi"/>
        </w:rPr>
        <w:t xml:space="preserve"> DA. Estado actual de la producción científica del </w:t>
      </w:r>
      <w:proofErr w:type="spellStart"/>
      <w:r w:rsidRPr="002A336D">
        <w:rPr>
          <w:rFonts w:asciiTheme="minorHAnsi" w:hAnsiTheme="minorHAnsi" w:cstheme="minorHAnsi"/>
        </w:rPr>
        <w:t>neuromarketing</w:t>
      </w:r>
      <w:proofErr w:type="spellEnd"/>
      <w:r w:rsidRPr="002A336D">
        <w:rPr>
          <w:rFonts w:asciiTheme="minorHAnsi" w:hAnsiTheme="minorHAnsi" w:cstheme="minorHAnsi"/>
        </w:rPr>
        <w:t xml:space="preserve"> a partir de un análisis bibliométrico en el periodo 2010 al 2020 en el mundo y en Latinoamérica [Internet]. 2021 [</w:t>
      </w:r>
      <w:r w:rsidR="00357D8B">
        <w:rPr>
          <w:rFonts w:asciiTheme="minorHAnsi" w:hAnsiTheme="minorHAnsi" w:cstheme="minorHAnsi"/>
        </w:rPr>
        <w:t>citado 17 nov 2022</w:t>
      </w:r>
      <w:r w:rsidRPr="002A336D">
        <w:rPr>
          <w:rFonts w:asciiTheme="minorHAnsi" w:hAnsiTheme="minorHAnsi" w:cstheme="minorHAnsi"/>
        </w:rPr>
        <w:t xml:space="preserve">]. Disponible en: </w:t>
      </w:r>
      <w:hyperlink r:id="rId471" w:history="1">
        <w:r w:rsidRPr="002A336D">
          <w:rPr>
            <w:rStyle w:val="Hipervnculo"/>
            <w:rFonts w:asciiTheme="minorHAnsi" w:hAnsiTheme="minorHAnsi" w:cstheme="minorHAnsi"/>
          </w:rPr>
          <w:t>https://repository.usta.edu.co/handle/11634/37837</w:t>
        </w:r>
      </w:hyperlink>
      <w:r w:rsidRPr="002A336D">
        <w:rPr>
          <w:rFonts w:asciiTheme="minorHAnsi" w:hAnsiTheme="minorHAnsi" w:cstheme="minorHAnsi"/>
        </w:rPr>
        <w:t xml:space="preserve"> </w:t>
      </w:r>
    </w:p>
    <w:p w14:paraId="099BE958" w14:textId="24E8150B" w:rsidR="009B3C14" w:rsidRDefault="009B3C14" w:rsidP="009B3C14">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Medina-Morales JI, Ruiz-Rodríguez LE. Universidad de Ciencias Médicas de Villa Clara: referente nacional en la investigación científica estudiantil. </w:t>
      </w:r>
      <w:r w:rsidR="00F35DA8" w:rsidRPr="002A336D">
        <w:rPr>
          <w:rFonts w:asciiTheme="minorHAnsi" w:hAnsiTheme="minorHAnsi" w:cstheme="minorHAnsi"/>
        </w:rPr>
        <w:t xml:space="preserve">16 de abril </w:t>
      </w:r>
      <w:r w:rsidR="00C92E80" w:rsidRPr="002A336D">
        <w:rPr>
          <w:rFonts w:asciiTheme="minorHAnsi" w:hAnsiTheme="minorHAnsi" w:cstheme="minorHAnsi"/>
        </w:rPr>
        <w:t xml:space="preserve">[Internet]. </w:t>
      </w:r>
      <w:r w:rsidRPr="002A336D">
        <w:rPr>
          <w:rFonts w:asciiTheme="minorHAnsi" w:hAnsiTheme="minorHAnsi" w:cstheme="minorHAnsi"/>
        </w:rPr>
        <w:t>2018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;57</w:t>
      </w:r>
      <w:proofErr w:type="gramEnd"/>
      <w:r w:rsidRPr="002A336D">
        <w:rPr>
          <w:rFonts w:asciiTheme="minorHAnsi" w:hAnsiTheme="minorHAnsi" w:cstheme="minorHAnsi"/>
        </w:rPr>
        <w:t xml:space="preserve">(270):244-245. Disponible en: </w:t>
      </w:r>
      <w:hyperlink r:id="rId472" w:history="1">
        <w:r w:rsidRPr="002A336D">
          <w:rPr>
            <w:rStyle w:val="Hipervnculo"/>
            <w:rFonts w:asciiTheme="minorHAnsi" w:hAnsiTheme="minorHAnsi" w:cstheme="minorHAnsi"/>
          </w:rPr>
          <w:t>https://www.medigraphic.com/pdfs/abril/abr-2018/abr18270e.pdf</w:t>
        </w:r>
      </w:hyperlink>
      <w:r w:rsidRPr="002A336D">
        <w:rPr>
          <w:rFonts w:asciiTheme="minorHAnsi" w:hAnsiTheme="minorHAnsi" w:cstheme="minorHAnsi"/>
        </w:rPr>
        <w:t xml:space="preserve"> </w:t>
      </w:r>
    </w:p>
    <w:p w14:paraId="4663D0C5" w14:textId="7959F0BC" w:rsidR="00723079" w:rsidRPr="002A336D" w:rsidRDefault="00723079" w:rsidP="00450BA6">
      <w:pPr>
        <w:widowControl w:val="0"/>
        <w:numPr>
          <w:ilvl w:val="0"/>
          <w:numId w:val="1"/>
        </w:numPr>
        <w:tabs>
          <w:tab w:val="left" w:pos="384"/>
        </w:tabs>
        <w:autoSpaceDE w:val="0"/>
        <w:autoSpaceDN w:val="0"/>
        <w:adjustRightInd w:val="0"/>
        <w:spacing w:after="240"/>
        <w:rPr>
          <w:rFonts w:asciiTheme="minorHAnsi" w:hAnsiTheme="minorHAnsi" w:cstheme="minorHAnsi"/>
        </w:rPr>
      </w:pPr>
      <w:r w:rsidRPr="00723079">
        <w:rPr>
          <w:rFonts w:asciiTheme="minorHAnsi" w:hAnsiTheme="minorHAnsi" w:cstheme="minorHAnsi"/>
        </w:rPr>
        <w:t xml:space="preserve">Rivero R, Rivero J, </w:t>
      </w:r>
      <w:proofErr w:type="spellStart"/>
      <w:r w:rsidRPr="00723079">
        <w:rPr>
          <w:rFonts w:asciiTheme="minorHAnsi" w:hAnsiTheme="minorHAnsi" w:cstheme="minorHAnsi"/>
        </w:rPr>
        <w:t>Magariño</w:t>
      </w:r>
      <w:proofErr w:type="spellEnd"/>
      <w:r w:rsidRPr="00723079">
        <w:rPr>
          <w:rFonts w:asciiTheme="minorHAnsi" w:hAnsiTheme="minorHAnsi" w:cstheme="minorHAnsi"/>
        </w:rPr>
        <w:t xml:space="preserve"> L. Visión sobre la impor</w:t>
      </w:r>
      <w:r w:rsidRPr="00723079">
        <w:rPr>
          <w:rFonts w:asciiTheme="minorHAnsi" w:hAnsiTheme="minorHAnsi" w:cstheme="minorHAnsi"/>
        </w:rPr>
        <w:softHyphen/>
        <w:t>tancia de los Grupos Científicos Estudiantiles desde la Universidad de Ciencias Médicas de Cienfuegos. 16 de Abril</w:t>
      </w:r>
      <w:r>
        <w:rPr>
          <w:rFonts w:asciiTheme="minorHAnsi" w:hAnsiTheme="minorHAnsi" w:cstheme="minorHAnsi"/>
        </w:rPr>
        <w:t xml:space="preserve"> </w:t>
      </w:r>
      <w:r w:rsidRPr="00723079">
        <w:rPr>
          <w:rFonts w:asciiTheme="minorHAnsi" w:hAnsiTheme="minorHAnsi" w:cstheme="minorHAnsi"/>
        </w:rPr>
        <w:t xml:space="preserve">[Internet]. 2021[citado </w:t>
      </w:r>
      <w:r>
        <w:rPr>
          <w:rFonts w:asciiTheme="minorHAnsi" w:hAnsiTheme="minorHAnsi" w:cstheme="minorHAnsi"/>
        </w:rPr>
        <w:t>17 nov</w:t>
      </w:r>
      <w:r w:rsidRPr="00723079">
        <w:rPr>
          <w:rFonts w:asciiTheme="minorHAnsi" w:hAnsiTheme="minorHAnsi" w:cstheme="minorHAnsi"/>
        </w:rPr>
        <w:t xml:space="preserve"> 2022]</w:t>
      </w:r>
      <w:proofErr w:type="gramStart"/>
      <w:r w:rsidRPr="00723079">
        <w:rPr>
          <w:rFonts w:asciiTheme="minorHAnsi" w:hAnsiTheme="minorHAnsi" w:cstheme="minorHAnsi"/>
        </w:rPr>
        <w:t>;60</w:t>
      </w:r>
      <w:proofErr w:type="gramEnd"/>
      <w:r w:rsidRPr="00723079">
        <w:rPr>
          <w:rFonts w:asciiTheme="minorHAnsi" w:hAnsiTheme="minorHAnsi" w:cstheme="minorHAnsi"/>
        </w:rPr>
        <w:t xml:space="preserve">(282):[aprox. 5p.]. Disponible en: </w:t>
      </w:r>
      <w:hyperlink r:id="rId473" w:history="1">
        <w:r w:rsidRPr="00E53302">
          <w:rPr>
            <w:rStyle w:val="Hipervnculo"/>
            <w:rFonts w:asciiTheme="minorHAnsi" w:hAnsiTheme="minorHAnsi" w:cstheme="minorHAnsi"/>
          </w:rPr>
          <w:t>https://www.rev16deabril.sld.cu/indexphp/16_04/article/view/1432</w:t>
        </w:r>
      </w:hyperlink>
      <w:r w:rsidRPr="00723079">
        <w:rPr>
          <w:rFonts w:asciiTheme="minorHAnsi" w:hAnsiTheme="minorHAnsi" w:cstheme="minorHAnsi"/>
        </w:rPr>
        <w:t>.</w:t>
      </w:r>
      <w:r>
        <w:rPr>
          <w:rFonts w:asciiTheme="minorHAnsi" w:hAnsiTheme="minorHAnsi" w:cstheme="minorHAnsi"/>
        </w:rPr>
        <w:t xml:space="preserve"> </w:t>
      </w:r>
    </w:p>
    <w:p w14:paraId="49947C03" w14:textId="0DEE5E01"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Rodríguez YC, Batista DO, González MJP. Análisis de dominios en instituciones universitarias: una propuesta desde el examen de presupuestos teórico-metodológicos. Bibliotecas Anales de investigación [Internet]. 2022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;18</w:t>
      </w:r>
      <w:proofErr w:type="gramEnd"/>
      <w:r w:rsidRPr="002A336D">
        <w:rPr>
          <w:rFonts w:asciiTheme="minorHAnsi" w:hAnsiTheme="minorHAnsi" w:cstheme="minorHAnsi"/>
        </w:rPr>
        <w:t xml:space="preserve">(2):93-106. Disponible en: </w:t>
      </w:r>
      <w:hyperlink r:id="rId474" w:history="1">
        <w:r w:rsidRPr="002A336D">
          <w:rPr>
            <w:rStyle w:val="Hipervnculo"/>
            <w:rFonts w:asciiTheme="minorHAnsi" w:hAnsiTheme="minorHAnsi" w:cstheme="minorHAnsi"/>
          </w:rPr>
          <w:t>http://revistas.bnjm.cu/index.php/BAI/article/view/371</w:t>
        </w:r>
      </w:hyperlink>
      <w:r w:rsidRPr="002A336D">
        <w:rPr>
          <w:rFonts w:asciiTheme="minorHAnsi" w:hAnsiTheme="minorHAnsi" w:cstheme="minorHAnsi"/>
        </w:rPr>
        <w:t xml:space="preserve"> </w:t>
      </w:r>
    </w:p>
    <w:p w14:paraId="663039D1" w14:textId="629C03CC"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Serra R, Alfonso D, Pierra Conde A, León O, García JL, et al. Gestión de rankings internacionales en universidades cubanas: experiencias de la universidad tecnológica de La Habana. Revista Universidad y Sociedad [Internet]. 2021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;13</w:t>
      </w:r>
      <w:proofErr w:type="gramEnd"/>
      <w:r w:rsidRPr="002A336D">
        <w:rPr>
          <w:rFonts w:asciiTheme="minorHAnsi" w:hAnsiTheme="minorHAnsi" w:cstheme="minorHAnsi"/>
        </w:rPr>
        <w:t xml:space="preserve">(5):27-39. Disponible en: </w:t>
      </w:r>
      <w:hyperlink r:id="rId475" w:history="1">
        <w:r w:rsidRPr="002A336D">
          <w:rPr>
            <w:rStyle w:val="Hipervnculo"/>
            <w:rFonts w:asciiTheme="minorHAnsi" w:hAnsiTheme="minorHAnsi" w:cstheme="minorHAnsi"/>
          </w:rPr>
          <w:t>http://scielo.sld.cu/scielo.php?script=sci_abstract&amp;pid=S2218-36202021000500027&amp;lng=es&amp;nrm=iso&amp;tlng=es</w:t>
        </w:r>
      </w:hyperlink>
      <w:r w:rsidRPr="002A336D">
        <w:rPr>
          <w:rFonts w:asciiTheme="minorHAnsi" w:hAnsiTheme="minorHAnsi" w:cstheme="minorHAnsi"/>
        </w:rPr>
        <w:t xml:space="preserve"> </w:t>
      </w:r>
    </w:p>
    <w:p w14:paraId="6326F465" w14:textId="442F6EB5"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Sixto A, Castelló L, González de Dios J, Aleixandre R. Bibliometría e indicadores de actividad científica (XII). Grupos españoles y extranjeros de investigación </w:t>
      </w:r>
      <w:proofErr w:type="spellStart"/>
      <w:r w:rsidRPr="002A336D">
        <w:rPr>
          <w:rFonts w:asciiTheme="minorHAnsi" w:hAnsiTheme="minorHAnsi" w:cstheme="minorHAnsi"/>
        </w:rPr>
        <w:t>bibliométrica</w:t>
      </w:r>
      <w:proofErr w:type="spellEnd"/>
      <w:r w:rsidRPr="002A336D">
        <w:rPr>
          <w:rFonts w:asciiTheme="minorHAnsi" w:hAnsiTheme="minorHAnsi" w:cstheme="minorHAnsi"/>
        </w:rPr>
        <w:t xml:space="preserve"> [Internet]. 2018 [</w:t>
      </w:r>
      <w:r w:rsidR="00357D8B">
        <w:rPr>
          <w:rFonts w:asciiTheme="minorHAnsi" w:hAnsiTheme="minorHAnsi" w:cstheme="minorHAnsi"/>
        </w:rPr>
        <w:t>citado 17 nov 2022</w:t>
      </w:r>
      <w:r w:rsidRPr="002A336D">
        <w:rPr>
          <w:rFonts w:asciiTheme="minorHAnsi" w:hAnsiTheme="minorHAnsi" w:cstheme="minorHAnsi"/>
        </w:rPr>
        <w:t xml:space="preserve">]. Disponible en: </w:t>
      </w:r>
      <w:hyperlink r:id="rId476" w:history="1">
        <w:r w:rsidRPr="002A336D">
          <w:rPr>
            <w:rStyle w:val="Hipervnculo"/>
            <w:rFonts w:asciiTheme="minorHAnsi" w:hAnsiTheme="minorHAnsi" w:cstheme="minorHAnsi"/>
          </w:rPr>
          <w:t>https://digital.csic.es/handle/10261/249424</w:t>
        </w:r>
      </w:hyperlink>
      <w:r w:rsidRPr="002A336D">
        <w:rPr>
          <w:rFonts w:asciiTheme="minorHAnsi" w:hAnsiTheme="minorHAnsi" w:cstheme="minorHAnsi"/>
        </w:rPr>
        <w:t xml:space="preserve"> </w:t>
      </w:r>
    </w:p>
    <w:p w14:paraId="687AAEFD" w14:textId="520391BC"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Solano E, Castellanos S, López M, Hernández J. La bibliometría: una herramienta eficaz para evaluar la actividad científica postgraduada. MediSur [Internet]. 2009 [</w:t>
      </w:r>
      <w:r w:rsidR="00357D8B">
        <w:rPr>
          <w:rFonts w:asciiTheme="minorHAnsi" w:hAnsiTheme="minorHAnsi" w:cstheme="minorHAnsi"/>
        </w:rPr>
        <w:t>citado 17 nov 2022</w:t>
      </w:r>
      <w:r w:rsidRPr="002A336D">
        <w:rPr>
          <w:rFonts w:asciiTheme="minorHAnsi" w:hAnsiTheme="minorHAnsi" w:cstheme="minorHAnsi"/>
        </w:rPr>
        <w:t>]</w:t>
      </w:r>
      <w:proofErr w:type="gramStart"/>
      <w:r w:rsidRPr="002A336D">
        <w:rPr>
          <w:rFonts w:asciiTheme="minorHAnsi" w:hAnsiTheme="minorHAnsi" w:cstheme="minorHAnsi"/>
        </w:rPr>
        <w:t>;7</w:t>
      </w:r>
      <w:proofErr w:type="gramEnd"/>
      <w:r w:rsidRPr="002A336D">
        <w:rPr>
          <w:rFonts w:asciiTheme="minorHAnsi" w:hAnsiTheme="minorHAnsi" w:cstheme="minorHAnsi"/>
        </w:rPr>
        <w:t xml:space="preserve">(4):59-62. Disponible en: </w:t>
      </w:r>
      <w:hyperlink r:id="rId477" w:history="1">
        <w:r w:rsidRPr="002A336D">
          <w:rPr>
            <w:rStyle w:val="Hipervnculo"/>
            <w:rFonts w:asciiTheme="minorHAnsi" w:hAnsiTheme="minorHAnsi" w:cstheme="minorHAnsi"/>
          </w:rPr>
          <w:t>http://scielo.sld.cu/scielo.php?script=sci_abstract&amp;pid=S1727-897X2009000400011&amp;lng=es&amp;nrm=iso&amp;tlng=es</w:t>
        </w:r>
      </w:hyperlink>
      <w:r w:rsidRPr="002A336D">
        <w:rPr>
          <w:rFonts w:asciiTheme="minorHAnsi" w:hAnsiTheme="minorHAnsi" w:cstheme="minorHAnsi"/>
        </w:rPr>
        <w:t xml:space="preserve"> </w:t>
      </w:r>
    </w:p>
    <w:p w14:paraId="37BF8E47" w14:textId="1B975641" w:rsidR="00BB4D54" w:rsidRPr="002A336D" w:rsidRDefault="00BB4D54" w:rsidP="00BB4D54">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Torrado, Raúl Dorticós. Producción científica de la Primera Jornada Científica Virtual sobre COVID-19, CovidCien2021.</w:t>
      </w:r>
      <w:r w:rsidR="00785440" w:rsidRPr="002A336D">
        <w:rPr>
          <w:rFonts w:asciiTheme="minorHAnsi" w:hAnsiTheme="minorHAnsi" w:cstheme="minorHAnsi"/>
        </w:rPr>
        <w:t xml:space="preserve"> Jornada de Bibliotecas Médicas Sancti Spíritus </w:t>
      </w:r>
      <w:r w:rsidRPr="002A336D">
        <w:rPr>
          <w:rFonts w:asciiTheme="minorHAnsi" w:hAnsiTheme="minorHAnsi" w:cstheme="minorHAnsi"/>
        </w:rPr>
        <w:t xml:space="preserve"> [Internet]. 2022 </w:t>
      </w:r>
      <w:r w:rsidR="001D2163" w:rsidRPr="002A336D">
        <w:rPr>
          <w:rFonts w:asciiTheme="minorHAnsi" w:hAnsiTheme="minorHAnsi" w:cstheme="minorHAnsi"/>
        </w:rPr>
        <w:t xml:space="preserve">[citado </w:t>
      </w:r>
      <w:r w:rsidR="001D2163">
        <w:rPr>
          <w:rFonts w:asciiTheme="minorHAnsi" w:hAnsiTheme="minorHAnsi" w:cstheme="minorHAnsi"/>
        </w:rPr>
        <w:t>1</w:t>
      </w:r>
      <w:r w:rsidR="001D2163" w:rsidRPr="002A336D">
        <w:rPr>
          <w:rFonts w:asciiTheme="minorHAnsi" w:hAnsiTheme="minorHAnsi" w:cstheme="minorHAnsi"/>
        </w:rPr>
        <w:t xml:space="preserve">7 </w:t>
      </w:r>
      <w:r w:rsidR="001D2163">
        <w:rPr>
          <w:rFonts w:asciiTheme="minorHAnsi" w:hAnsiTheme="minorHAnsi" w:cstheme="minorHAnsi"/>
        </w:rPr>
        <w:t xml:space="preserve">nov </w:t>
      </w:r>
      <w:r w:rsidR="001D2163" w:rsidRPr="002A336D">
        <w:rPr>
          <w:rFonts w:asciiTheme="minorHAnsi" w:hAnsiTheme="minorHAnsi" w:cstheme="minorHAnsi"/>
        </w:rPr>
        <w:t>2022]</w:t>
      </w:r>
      <w:r w:rsidR="00785440" w:rsidRPr="002A336D">
        <w:rPr>
          <w:rFonts w:asciiTheme="minorHAnsi" w:hAnsiTheme="minorHAnsi" w:cstheme="minorHAnsi"/>
        </w:rPr>
        <w:t>:1-12</w:t>
      </w:r>
      <w:r w:rsidRPr="002A336D">
        <w:rPr>
          <w:rFonts w:asciiTheme="minorHAnsi" w:hAnsiTheme="minorHAnsi" w:cstheme="minorHAnsi"/>
        </w:rPr>
        <w:t xml:space="preserve">. Disponible en: </w:t>
      </w:r>
      <w:hyperlink r:id="rId478" w:history="1">
        <w:r w:rsidRPr="002A336D">
          <w:rPr>
            <w:rStyle w:val="Hipervnculo"/>
            <w:rFonts w:asciiTheme="minorHAnsi" w:hAnsiTheme="minorHAnsi" w:cstheme="minorHAnsi"/>
          </w:rPr>
          <w:t>https://bibliotecass.sld.cu/index.php/bibliotecass/2022/paper/download/12/9</w:t>
        </w:r>
      </w:hyperlink>
      <w:r w:rsidRPr="002A336D">
        <w:rPr>
          <w:rFonts w:asciiTheme="minorHAnsi" w:hAnsiTheme="minorHAnsi" w:cstheme="minorHAnsi"/>
        </w:rPr>
        <w:t xml:space="preserve"> </w:t>
      </w:r>
    </w:p>
    <w:p w14:paraId="772ED48D" w14:textId="12C570B5" w:rsidR="00757E98" w:rsidRPr="002A336D" w:rsidRDefault="00757E98" w:rsidP="00757E98">
      <w:pPr>
        <w:widowControl w:val="0"/>
        <w:numPr>
          <w:ilvl w:val="0"/>
          <w:numId w:val="1"/>
        </w:numPr>
        <w:tabs>
          <w:tab w:val="left" w:pos="384"/>
        </w:tabs>
        <w:autoSpaceDE w:val="0"/>
        <w:autoSpaceDN w:val="0"/>
        <w:adjustRightInd w:val="0"/>
        <w:spacing w:after="240"/>
        <w:rPr>
          <w:rFonts w:asciiTheme="minorHAnsi" w:hAnsiTheme="minorHAnsi" w:cstheme="minorHAnsi"/>
        </w:rPr>
      </w:pPr>
      <w:r w:rsidRPr="002A336D">
        <w:rPr>
          <w:rFonts w:asciiTheme="minorHAnsi" w:hAnsiTheme="minorHAnsi" w:cstheme="minorHAnsi"/>
        </w:rPr>
        <w:t xml:space="preserve">Velázquez-Soto OE, Pacheco J, Aucca CA, </w:t>
      </w:r>
      <w:r w:rsidR="001B0A64" w:rsidRPr="002A336D">
        <w:rPr>
          <w:rFonts w:asciiTheme="minorHAnsi" w:hAnsiTheme="minorHAnsi" w:cstheme="minorHAnsi"/>
        </w:rPr>
        <w:t>Vásquez</w:t>
      </w:r>
      <w:r w:rsidRPr="002A336D">
        <w:rPr>
          <w:rFonts w:asciiTheme="minorHAnsi" w:hAnsiTheme="minorHAnsi" w:cstheme="minorHAnsi"/>
        </w:rPr>
        <w:t xml:space="preserve"> RLP, </w:t>
      </w:r>
      <w:r w:rsidR="001B0A64" w:rsidRPr="002A336D">
        <w:rPr>
          <w:rFonts w:asciiTheme="minorHAnsi" w:hAnsiTheme="minorHAnsi" w:cstheme="minorHAnsi"/>
        </w:rPr>
        <w:t>Márquez</w:t>
      </w:r>
      <w:r w:rsidRPr="002A336D">
        <w:rPr>
          <w:rFonts w:asciiTheme="minorHAnsi" w:hAnsiTheme="minorHAnsi" w:cstheme="minorHAnsi"/>
        </w:rPr>
        <w:t xml:space="preserve"> B, Barrera M. Análisis de la producción científica de la Universidad de Cienfuegos en la base de </w:t>
      </w:r>
      <w:r w:rsidRPr="002A336D">
        <w:rPr>
          <w:rFonts w:asciiTheme="minorHAnsi" w:hAnsiTheme="minorHAnsi" w:cstheme="minorHAnsi"/>
        </w:rPr>
        <w:lastRenderedPageBreak/>
        <w:t xml:space="preserve">datos Scopus en el período 2011 - 2020. Universidad y Sociedad [Internet]. 2022 </w:t>
      </w:r>
      <w:r w:rsidR="001D2163" w:rsidRPr="002A336D">
        <w:rPr>
          <w:rFonts w:asciiTheme="minorHAnsi" w:hAnsiTheme="minorHAnsi" w:cstheme="minorHAnsi"/>
        </w:rPr>
        <w:t xml:space="preserve">[citado </w:t>
      </w:r>
      <w:r w:rsidR="001D2163">
        <w:rPr>
          <w:rFonts w:asciiTheme="minorHAnsi" w:hAnsiTheme="minorHAnsi" w:cstheme="minorHAnsi"/>
        </w:rPr>
        <w:t>1</w:t>
      </w:r>
      <w:r w:rsidR="001D2163" w:rsidRPr="002A336D">
        <w:rPr>
          <w:rFonts w:asciiTheme="minorHAnsi" w:hAnsiTheme="minorHAnsi" w:cstheme="minorHAnsi"/>
        </w:rPr>
        <w:t xml:space="preserve">7 </w:t>
      </w:r>
      <w:r w:rsidR="001D2163">
        <w:rPr>
          <w:rFonts w:asciiTheme="minorHAnsi" w:hAnsiTheme="minorHAnsi" w:cstheme="minorHAnsi"/>
        </w:rPr>
        <w:t xml:space="preserve">nov </w:t>
      </w:r>
      <w:r w:rsidR="001D2163" w:rsidRPr="002A336D">
        <w:rPr>
          <w:rFonts w:asciiTheme="minorHAnsi" w:hAnsiTheme="minorHAnsi" w:cstheme="minorHAnsi"/>
        </w:rPr>
        <w:t>2022]</w:t>
      </w:r>
      <w:proofErr w:type="gramStart"/>
      <w:r w:rsidRPr="002A336D">
        <w:rPr>
          <w:rFonts w:asciiTheme="minorHAnsi" w:hAnsiTheme="minorHAnsi" w:cstheme="minorHAnsi"/>
        </w:rPr>
        <w:t>;14</w:t>
      </w:r>
      <w:proofErr w:type="gramEnd"/>
      <w:r w:rsidRPr="002A336D">
        <w:rPr>
          <w:rFonts w:asciiTheme="minorHAnsi" w:hAnsiTheme="minorHAnsi" w:cstheme="minorHAnsi"/>
        </w:rPr>
        <w:t xml:space="preserve">(4):10-38. Disponible en: </w:t>
      </w:r>
      <w:hyperlink r:id="rId479" w:history="1">
        <w:r w:rsidRPr="002A336D">
          <w:rPr>
            <w:rStyle w:val="Hipervnculo"/>
            <w:rFonts w:asciiTheme="minorHAnsi" w:hAnsiTheme="minorHAnsi" w:cstheme="minorHAnsi"/>
          </w:rPr>
          <w:t>https://rus.ucf.edu.cu/index.php/rus/article/view/3011</w:t>
        </w:r>
      </w:hyperlink>
      <w:r w:rsidRPr="002A336D">
        <w:rPr>
          <w:rFonts w:asciiTheme="minorHAnsi" w:hAnsiTheme="minorHAnsi" w:cstheme="minorHAnsi"/>
        </w:rPr>
        <w:t xml:space="preserve"> </w:t>
      </w:r>
    </w:p>
    <w:p w14:paraId="7AF985B0" w14:textId="4C9A9834" w:rsidR="00233C10" w:rsidRDefault="00757E98" w:rsidP="00233C10">
      <w:pPr>
        <w:widowControl w:val="0"/>
        <w:numPr>
          <w:ilvl w:val="0"/>
          <w:numId w:val="1"/>
        </w:numPr>
        <w:tabs>
          <w:tab w:val="left" w:pos="384"/>
        </w:tabs>
        <w:autoSpaceDE w:val="0"/>
        <w:autoSpaceDN w:val="0"/>
        <w:adjustRightInd w:val="0"/>
        <w:spacing w:after="240"/>
        <w:rPr>
          <w:rFonts w:asciiTheme="minorHAnsi" w:hAnsiTheme="minorHAnsi" w:cstheme="minorHAnsi"/>
        </w:rPr>
      </w:pPr>
      <w:r w:rsidRPr="00233C10">
        <w:rPr>
          <w:rFonts w:asciiTheme="minorHAnsi" w:hAnsiTheme="minorHAnsi" w:cstheme="minorHAnsi"/>
        </w:rPr>
        <w:t>Zamudio MT, Duran OM, Castro YG. Realidad virtual, e-</w:t>
      </w:r>
      <w:proofErr w:type="spellStart"/>
      <w:r w:rsidRPr="00233C10">
        <w:rPr>
          <w:rFonts w:asciiTheme="minorHAnsi" w:hAnsiTheme="minorHAnsi" w:cstheme="minorHAnsi"/>
        </w:rPr>
        <w:t>learning</w:t>
      </w:r>
      <w:proofErr w:type="spellEnd"/>
      <w:r w:rsidRPr="00233C10">
        <w:rPr>
          <w:rFonts w:asciiTheme="minorHAnsi" w:hAnsiTheme="minorHAnsi" w:cstheme="minorHAnsi"/>
        </w:rPr>
        <w:t xml:space="preserve"> y estrategias de enseñanza aprendizaje. Evaluación de la actividad científica. Revista Boletín Redipe [Internet]. 2021 </w:t>
      </w:r>
      <w:r w:rsidR="001D2163" w:rsidRPr="002A336D">
        <w:rPr>
          <w:rFonts w:asciiTheme="minorHAnsi" w:hAnsiTheme="minorHAnsi" w:cstheme="minorHAnsi"/>
        </w:rPr>
        <w:t xml:space="preserve">[citado </w:t>
      </w:r>
      <w:r w:rsidR="001D2163">
        <w:rPr>
          <w:rFonts w:asciiTheme="minorHAnsi" w:hAnsiTheme="minorHAnsi" w:cstheme="minorHAnsi"/>
        </w:rPr>
        <w:t>1</w:t>
      </w:r>
      <w:r w:rsidR="001D2163" w:rsidRPr="002A336D">
        <w:rPr>
          <w:rFonts w:asciiTheme="minorHAnsi" w:hAnsiTheme="minorHAnsi" w:cstheme="minorHAnsi"/>
        </w:rPr>
        <w:t xml:space="preserve">7 </w:t>
      </w:r>
      <w:r w:rsidR="001D2163">
        <w:rPr>
          <w:rFonts w:asciiTheme="minorHAnsi" w:hAnsiTheme="minorHAnsi" w:cstheme="minorHAnsi"/>
        </w:rPr>
        <w:t xml:space="preserve">nov </w:t>
      </w:r>
      <w:r w:rsidR="001D2163" w:rsidRPr="002A336D">
        <w:rPr>
          <w:rFonts w:asciiTheme="minorHAnsi" w:hAnsiTheme="minorHAnsi" w:cstheme="minorHAnsi"/>
        </w:rPr>
        <w:t>2022]</w:t>
      </w:r>
      <w:proofErr w:type="gramStart"/>
      <w:r w:rsidRPr="00233C10">
        <w:rPr>
          <w:rFonts w:asciiTheme="minorHAnsi" w:hAnsiTheme="minorHAnsi" w:cstheme="minorHAnsi"/>
        </w:rPr>
        <w:t>;10</w:t>
      </w:r>
      <w:proofErr w:type="gramEnd"/>
      <w:r w:rsidRPr="00233C10">
        <w:rPr>
          <w:rFonts w:asciiTheme="minorHAnsi" w:hAnsiTheme="minorHAnsi" w:cstheme="minorHAnsi"/>
        </w:rPr>
        <w:t xml:space="preserve">(3):232-48. Disponible en: </w:t>
      </w:r>
      <w:hyperlink r:id="rId480" w:history="1">
        <w:r w:rsidRPr="00233C10">
          <w:rPr>
            <w:rStyle w:val="Hipervnculo"/>
            <w:rFonts w:asciiTheme="minorHAnsi" w:hAnsiTheme="minorHAnsi" w:cstheme="minorHAnsi"/>
          </w:rPr>
          <w:t>https://revista.redipe.org/index.php/1/article/view/1231</w:t>
        </w:r>
      </w:hyperlink>
      <w:r w:rsidRPr="00233C10">
        <w:rPr>
          <w:rFonts w:asciiTheme="minorHAnsi" w:hAnsiTheme="minorHAnsi" w:cstheme="minorHAnsi"/>
        </w:rPr>
        <w:t xml:space="preserve"> </w:t>
      </w:r>
      <w:r w:rsidR="00233C10">
        <w:rPr>
          <w:rFonts w:asciiTheme="minorHAnsi" w:hAnsiTheme="minorHAnsi" w:cstheme="minorHAnsi"/>
        </w:rPr>
        <w:br/>
      </w:r>
    </w:p>
    <w:tbl>
      <w:tblPr>
        <w:tblStyle w:val="Tablaconcuadrcula"/>
        <w:tblpPr w:leftFromText="141" w:rightFromText="141" w:vertAnchor="text" w:horzAnchor="margin" w:tblpY="8300"/>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3261"/>
        <w:gridCol w:w="3965"/>
      </w:tblGrid>
      <w:tr w:rsidR="00543B58" w14:paraId="79C76C88" w14:textId="77777777" w:rsidTr="00543B58">
        <w:trPr>
          <w:trHeight w:val="285"/>
        </w:trPr>
        <w:tc>
          <w:tcPr>
            <w:tcW w:w="9035" w:type="dxa"/>
            <w:gridSpan w:val="3"/>
            <w:shd w:val="clear" w:color="auto" w:fill="BFBFBF" w:themeFill="background1" w:themeFillShade="BF"/>
          </w:tcPr>
          <w:p w14:paraId="77EDACE6" w14:textId="77777777" w:rsidR="00543B58" w:rsidRPr="008D6804" w:rsidRDefault="00543B58" w:rsidP="00543B58">
            <w:pPr>
              <w:jc w:val="center"/>
              <w:rPr>
                <w:rFonts w:ascii="Fontana ND Cc OsF" w:hAnsi="Fontana ND Cc OsF"/>
              </w:rPr>
            </w:pPr>
            <w:r w:rsidRPr="008D6804">
              <w:rPr>
                <w:rFonts w:ascii="Fontana ND Cc OsF" w:hAnsi="Fontana ND Cc OsF"/>
              </w:rPr>
              <w:t>Dirección: 23 esq.</w:t>
            </w:r>
            <w:r>
              <w:rPr>
                <w:rFonts w:ascii="Fontana ND Cc OsF" w:hAnsi="Fontana ND Cc OsF"/>
              </w:rPr>
              <w:t xml:space="preserve"> </w:t>
            </w:r>
            <w:r w:rsidRPr="008D6804">
              <w:rPr>
                <w:rFonts w:ascii="Fontana ND Cc OsF" w:hAnsi="Fontana ND Cc OsF"/>
              </w:rPr>
              <w:t>N. Vedado, La Habana. Cuba  / Teléfono: (53) 7 8350022</w:t>
            </w:r>
          </w:p>
          <w:p w14:paraId="740EE07F" w14:textId="77777777" w:rsidR="00543B58" w:rsidRDefault="00543B58" w:rsidP="00543B58">
            <w:pPr>
              <w:jc w:val="center"/>
            </w:pPr>
            <w:r w:rsidRPr="008D6804">
              <w:rPr>
                <w:rFonts w:ascii="Fontana ND Cc OsF" w:hAnsi="Fontana ND Cc OsF"/>
              </w:rPr>
              <w:t xml:space="preserve">Directora: Lic. </w:t>
            </w:r>
            <w:hyperlink r:id="rId481" w:history="1">
              <w:r w:rsidRPr="008D6804">
                <w:rPr>
                  <w:rStyle w:val="Hipervnculo"/>
                  <w:rFonts w:ascii="Fontana ND Cc OsF" w:hAnsi="Fontana ND Cc OsF"/>
                </w:rPr>
                <w:t>Yanet Lujardo Escobar</w:t>
              </w:r>
            </w:hyperlink>
            <w:r w:rsidRPr="008D6804">
              <w:rPr>
                <w:rFonts w:ascii="Fontana ND Cc OsF" w:hAnsi="Fontana ND Cc OsF"/>
              </w:rPr>
              <w:t xml:space="preserve"> / Compilación y edición: </w:t>
            </w:r>
            <w:hyperlink r:id="rId482" w:history="1">
              <w:r w:rsidRPr="008D6804">
                <w:rPr>
                  <w:rStyle w:val="Hipervnculo"/>
                  <w:rFonts w:ascii="Fontana ND Cc OsF" w:hAnsi="Fontana ND Cc OsF"/>
                </w:rPr>
                <w:t>Grupo Análisis de Información-DSI</w:t>
              </w:r>
            </w:hyperlink>
            <w:r>
              <w:rPr>
                <w:rFonts w:ascii="Fontana ND Cc OsF" w:hAnsi="Fontana ND Cc OsF"/>
              </w:rPr>
              <w:t xml:space="preserve"> </w:t>
            </w:r>
            <w:r w:rsidRPr="008D6804">
              <w:rPr>
                <w:rFonts w:ascii="Fontana ND Cc OsF" w:hAnsi="Fontana ND Cc OsF"/>
              </w:rPr>
              <w:t xml:space="preserve">/ </w:t>
            </w:r>
            <w:r>
              <w:rPr>
                <w:rFonts w:ascii="Fontana ND Cc OsF" w:hAnsi="Fontana ND Cc OsF"/>
              </w:rPr>
              <w:br/>
            </w:r>
            <w:r w:rsidRPr="008D6804">
              <w:rPr>
                <w:rFonts w:ascii="Fontana ND Cc OsF" w:hAnsi="Fontana ND Cc OsF"/>
              </w:rPr>
              <w:t xml:space="preserve">Diseño y Composición: Téc. </w:t>
            </w:r>
            <w:hyperlink r:id="rId483" w:history="1">
              <w:r w:rsidRPr="008D6804">
                <w:rPr>
                  <w:rStyle w:val="Hipervnculo"/>
                  <w:rFonts w:ascii="Fontana ND Cc OsF" w:hAnsi="Fontana ND Cc OsF"/>
                </w:rPr>
                <w:t>Beatriz Aguirre Rodríguez</w:t>
              </w:r>
            </w:hyperlink>
          </w:p>
        </w:tc>
      </w:tr>
      <w:tr w:rsidR="00543B58" w14:paraId="0A40355B" w14:textId="77777777" w:rsidTr="00543B58">
        <w:trPr>
          <w:trHeight w:val="285"/>
        </w:trPr>
        <w:tc>
          <w:tcPr>
            <w:tcW w:w="1809" w:type="dxa"/>
            <w:shd w:val="clear" w:color="auto" w:fill="404040" w:themeFill="text1" w:themeFillTint="BF"/>
          </w:tcPr>
          <w:p w14:paraId="729B9C1B" w14:textId="77777777" w:rsidR="00543B58" w:rsidRPr="008D6804" w:rsidRDefault="00543B58" w:rsidP="00543B58">
            <w:pPr>
              <w:rPr>
                <w:color w:val="000000" w:themeColor="text1"/>
              </w:rPr>
            </w:pPr>
            <w:r w:rsidRPr="004049D0">
              <w:rPr>
                <w:rFonts w:ascii="Fontana ND Ll" w:hAnsi="Fontana ND Ll"/>
                <w:color w:val="F2F2F2" w:themeColor="background1" w:themeShade="F2"/>
                <w:sz w:val="44"/>
              </w:rPr>
              <w:t xml:space="preserve">Informe               </w:t>
            </w:r>
            <w:r w:rsidRPr="004049D0">
              <w:rPr>
                <w:rFonts w:ascii="Fontana ND Cc OsF" w:hAnsi="Fontana ND Cc OsF"/>
                <w:color w:val="F2F2F2" w:themeColor="background1" w:themeShade="F2"/>
              </w:rPr>
              <w:t xml:space="preserve"> </w:t>
            </w:r>
            <w:r w:rsidRPr="004049D0">
              <w:rPr>
                <w:rFonts w:ascii="Fontana ND Ll" w:hAnsi="Fontana ND Ll"/>
                <w:color w:val="F2F2F2" w:themeColor="background1" w:themeShade="F2"/>
                <w:sz w:val="44"/>
              </w:rPr>
              <w:br/>
            </w:r>
            <w:r w:rsidRPr="004049D0">
              <w:rPr>
                <w:rFonts w:ascii="Fontana ND Ll" w:hAnsi="Fontana ND Ll"/>
                <w:color w:val="F2F2F2" w:themeColor="background1" w:themeShade="F2"/>
                <w:sz w:val="28"/>
              </w:rPr>
              <w:t>Técnico / Bibliométrico</w:t>
            </w:r>
          </w:p>
        </w:tc>
        <w:tc>
          <w:tcPr>
            <w:tcW w:w="3261" w:type="dxa"/>
            <w:shd w:val="clear" w:color="auto" w:fill="404040" w:themeFill="text1" w:themeFillTint="BF"/>
            <w:vAlign w:val="center"/>
          </w:tcPr>
          <w:p w14:paraId="56C0BE01" w14:textId="77777777" w:rsidR="00543B58" w:rsidRPr="00543B58" w:rsidRDefault="00543B58" w:rsidP="00267529">
            <w:pPr>
              <w:jc w:val="both"/>
              <w:rPr>
                <w:rFonts w:ascii="Fontana ND Ll" w:hAnsi="Fontana ND Ll"/>
                <w:b/>
                <w:color w:val="FFFFFF" w:themeColor="background1"/>
                <w:sz w:val="12"/>
              </w:rPr>
            </w:pPr>
            <w:r w:rsidRPr="00543B58">
              <w:rPr>
                <w:rFonts w:ascii="Fontana ND Cc OsF" w:hAnsi="Fontana ND Cc OsF"/>
                <w:color w:val="D9D9D9" w:themeColor="background1" w:themeShade="D9"/>
                <w:sz w:val="20"/>
              </w:rPr>
              <w:t>Publicación que describe el proceso, avances o resultados de una investigación técnica o científica. Orientado a usuarios investigadores, científicos o académicos.</w:t>
            </w:r>
          </w:p>
        </w:tc>
        <w:tc>
          <w:tcPr>
            <w:tcW w:w="3965" w:type="dxa"/>
            <w:shd w:val="clear" w:color="auto" w:fill="404040" w:themeFill="text1" w:themeFillTint="BF"/>
            <w:vAlign w:val="center"/>
          </w:tcPr>
          <w:p w14:paraId="3B46127E" w14:textId="77777777" w:rsidR="00543B58" w:rsidRPr="004E0E53" w:rsidRDefault="00543B58" w:rsidP="00543B58">
            <w:pPr>
              <w:spacing w:line="240" w:lineRule="atLeast"/>
              <w:contextualSpacing/>
              <w:rPr>
                <w:rFonts w:ascii="Fontana ND Cc OsF" w:hAnsi="Fontana ND Cc OsF"/>
              </w:rPr>
            </w:pPr>
            <w:r>
              <w:rPr>
                <w:rFonts w:ascii="Fontana ND Cc OsF" w:hAnsi="Fontana ND Cc OsF"/>
                <w:color w:val="D9D9D9" w:themeColor="background1" w:themeShade="D9"/>
              </w:rPr>
              <w:br/>
            </w:r>
            <w:r w:rsidRPr="00D05112">
              <w:rPr>
                <w:noProof/>
                <w:sz w:val="20"/>
              </w:rPr>
              <w:drawing>
                <wp:anchor distT="0" distB="0" distL="114300" distR="114300" simplePos="0" relativeHeight="251782144" behindDoc="0" locked="0" layoutInCell="1" allowOverlap="1" wp14:anchorId="5C4BA5C5" wp14:editId="5D235BDE">
                  <wp:simplePos x="0" y="0"/>
                  <wp:positionH relativeFrom="column">
                    <wp:posOffset>1637665</wp:posOffset>
                  </wp:positionH>
                  <wp:positionV relativeFrom="paragraph">
                    <wp:posOffset>95250</wp:posOffset>
                  </wp:positionV>
                  <wp:extent cx="1047750" cy="355600"/>
                  <wp:effectExtent l="0" t="0" r="0" b="635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D05112">
              <w:rPr>
                <w:rFonts w:ascii="Fontana ND Cc OsF" w:hAnsi="Fontana ND Cc OsF"/>
                <w:color w:val="D9D9D9" w:themeColor="background1" w:themeShade="D9"/>
              </w:rPr>
              <w:t>SERVICIO ANÁLISIS DE INFORMACIÓN</w:t>
            </w:r>
          </w:p>
        </w:tc>
      </w:tr>
    </w:tbl>
    <w:p w14:paraId="4E47E004" w14:textId="77777777" w:rsidR="00233C10" w:rsidRDefault="00233C10" w:rsidP="00233C10">
      <w:pPr>
        <w:widowControl w:val="0"/>
        <w:tabs>
          <w:tab w:val="left" w:pos="384"/>
        </w:tabs>
        <w:autoSpaceDE w:val="0"/>
        <w:autoSpaceDN w:val="0"/>
        <w:adjustRightInd w:val="0"/>
        <w:spacing w:after="240"/>
        <w:ind w:left="644"/>
        <w:rPr>
          <w:rFonts w:asciiTheme="minorHAnsi" w:hAnsiTheme="minorHAnsi" w:cstheme="minorHAnsi"/>
        </w:rPr>
      </w:pPr>
    </w:p>
    <w:p w14:paraId="2C837F2F" w14:textId="77777777" w:rsidR="00543B58" w:rsidRDefault="00543B58" w:rsidP="00233C10">
      <w:pPr>
        <w:widowControl w:val="0"/>
        <w:tabs>
          <w:tab w:val="left" w:pos="384"/>
        </w:tabs>
        <w:autoSpaceDE w:val="0"/>
        <w:autoSpaceDN w:val="0"/>
        <w:adjustRightInd w:val="0"/>
        <w:spacing w:after="240"/>
        <w:ind w:left="644"/>
        <w:rPr>
          <w:rFonts w:asciiTheme="minorHAnsi" w:hAnsiTheme="minorHAnsi" w:cstheme="minorHAnsi"/>
        </w:rPr>
      </w:pPr>
    </w:p>
    <w:p w14:paraId="4BB3018B" w14:textId="77777777" w:rsidR="00543B58" w:rsidRDefault="00543B58" w:rsidP="00233C10">
      <w:pPr>
        <w:widowControl w:val="0"/>
        <w:tabs>
          <w:tab w:val="left" w:pos="384"/>
        </w:tabs>
        <w:autoSpaceDE w:val="0"/>
        <w:autoSpaceDN w:val="0"/>
        <w:adjustRightInd w:val="0"/>
        <w:spacing w:after="240"/>
        <w:ind w:left="644"/>
        <w:rPr>
          <w:rFonts w:asciiTheme="minorHAnsi" w:hAnsiTheme="minorHAnsi" w:cstheme="minorHAnsi"/>
        </w:rPr>
      </w:pPr>
    </w:p>
    <w:sectPr w:rsidR="00543B58">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E5CD7F" w15:done="0"/>
  <w15:commentEx w15:paraId="5BBECF65" w15:done="0"/>
  <w15:commentEx w15:paraId="64EB6628" w15:done="0"/>
  <w15:commentEx w15:paraId="5588BDF6" w15:done="0"/>
  <w15:commentEx w15:paraId="4110C7CA" w15:done="0"/>
  <w15:commentEx w15:paraId="0D25B3C1" w15:done="0"/>
  <w15:commentEx w15:paraId="0238C427" w15:done="0"/>
  <w15:commentEx w15:paraId="2F4346FC" w15:done="0"/>
  <w15:commentEx w15:paraId="3C7AD9D8" w15:done="0"/>
  <w15:commentEx w15:paraId="642C8A45" w15:done="0"/>
  <w15:commentEx w15:paraId="2DFA1DE1" w15:done="0"/>
  <w15:commentEx w15:paraId="71E01086" w15:done="0"/>
  <w15:commentEx w15:paraId="3AECBFB0" w15:done="0"/>
  <w15:commentEx w15:paraId="1B6459F4" w15:done="0"/>
  <w15:commentEx w15:paraId="0F9CE874" w15:done="0"/>
  <w15:commentEx w15:paraId="49044F17" w15:done="0"/>
  <w15:commentEx w15:paraId="69F77015" w15:done="0"/>
  <w15:commentEx w15:paraId="28AB7A4F" w15:done="0"/>
  <w15:commentEx w15:paraId="11ACC6F1" w15:done="0"/>
  <w15:commentEx w15:paraId="163276E2" w15:done="0"/>
  <w15:commentEx w15:paraId="1B0B4AEA" w15:done="0"/>
  <w15:commentEx w15:paraId="4876F2B5" w15:done="0"/>
  <w15:commentEx w15:paraId="438B7CE2" w15:done="0"/>
  <w15:commentEx w15:paraId="3DF75AA0" w15:done="0"/>
  <w15:commentEx w15:paraId="7B951D97" w15:done="0"/>
  <w15:commentEx w15:paraId="12E1E809" w15:done="0"/>
  <w15:commentEx w15:paraId="66E3E038" w15:done="0"/>
  <w15:commentEx w15:paraId="096D31F5" w15:done="0"/>
  <w15:commentEx w15:paraId="35330F87" w15:done="0"/>
  <w15:commentEx w15:paraId="4FE5EDCD" w15:done="0"/>
  <w15:commentEx w15:paraId="406DD9FD" w15:done="0"/>
  <w15:commentEx w15:paraId="61D7FF11" w15:done="0"/>
  <w15:commentEx w15:paraId="553EDEA3" w15:done="0"/>
  <w15:commentEx w15:paraId="427F1ED4" w15:done="0"/>
  <w15:commentEx w15:paraId="1BE34280" w15:done="0"/>
  <w15:commentEx w15:paraId="0D10DF05" w15:done="0"/>
  <w15:commentEx w15:paraId="5CF4C596" w15:done="0"/>
  <w15:commentEx w15:paraId="21EB8AF3" w15:done="0"/>
  <w15:commentEx w15:paraId="163C1604" w15:done="0"/>
  <w15:commentEx w15:paraId="0B670B7A" w15:done="0"/>
  <w15:commentEx w15:paraId="09834D8F" w15:done="0"/>
  <w15:commentEx w15:paraId="55BF98D1" w15:done="0"/>
  <w15:commentEx w15:paraId="72E1AF51" w15:done="0"/>
  <w15:commentEx w15:paraId="73535A66" w15:done="0"/>
  <w15:commentEx w15:paraId="5817EB59" w15:done="0"/>
  <w15:commentEx w15:paraId="0BF832F6" w15:done="0"/>
  <w15:commentEx w15:paraId="7809E8E5" w15:done="0"/>
  <w15:commentEx w15:paraId="64339F43" w15:done="0"/>
  <w15:commentEx w15:paraId="3188053D" w15:done="0"/>
  <w15:commentEx w15:paraId="64060232" w15:done="0"/>
  <w15:commentEx w15:paraId="74580A78" w15:done="0"/>
  <w15:commentEx w15:paraId="34124E1F" w15:done="0"/>
  <w15:commentEx w15:paraId="40FA3F95" w15:done="0"/>
  <w15:commentEx w15:paraId="0016B374" w15:done="0"/>
  <w15:commentEx w15:paraId="72196140" w15:done="0"/>
  <w15:commentEx w15:paraId="6FD02E6C" w15:done="0"/>
  <w15:commentEx w15:paraId="314991E8" w15:done="0"/>
  <w15:commentEx w15:paraId="422F5532" w15:done="0"/>
  <w15:commentEx w15:paraId="36C6654A" w15:done="0"/>
  <w15:commentEx w15:paraId="56853DD2" w15:done="0"/>
  <w15:commentEx w15:paraId="074BA1E2" w15:done="0"/>
  <w15:commentEx w15:paraId="3822DC4B" w15:done="0"/>
  <w15:commentEx w15:paraId="57702245" w15:done="0"/>
  <w15:commentEx w15:paraId="28344A0A" w15:done="0"/>
  <w15:commentEx w15:paraId="032E4AAF" w15:done="0"/>
  <w15:commentEx w15:paraId="53921DC3" w15:done="0"/>
  <w15:commentEx w15:paraId="6D9A88E0" w15:done="0"/>
  <w15:commentEx w15:paraId="0489C4E9" w15:done="0"/>
  <w15:commentEx w15:paraId="3E76581A" w15:done="0"/>
  <w15:commentEx w15:paraId="1BF6F187" w15:done="0"/>
  <w15:commentEx w15:paraId="786C5304" w15:done="0"/>
  <w15:commentEx w15:paraId="5C0B154B" w15:done="0"/>
  <w15:commentEx w15:paraId="029CBDFD" w15:done="0"/>
  <w15:commentEx w15:paraId="25E9A9D5" w15:done="0"/>
  <w15:commentEx w15:paraId="36DE9311" w15:done="0"/>
  <w15:commentEx w15:paraId="7FCD5D21" w15:done="0"/>
  <w15:commentEx w15:paraId="3C00315E" w15:done="0"/>
  <w15:commentEx w15:paraId="21D278A3" w15:done="0"/>
  <w15:commentEx w15:paraId="3C7D4F7F" w15:done="0"/>
  <w15:commentEx w15:paraId="05D52C22" w15:done="0"/>
  <w15:commentEx w15:paraId="22BB2839" w15:done="0"/>
  <w15:commentEx w15:paraId="383E30E0" w15:done="0"/>
  <w15:commentEx w15:paraId="5F860A33" w15:done="0"/>
  <w15:commentEx w15:paraId="307D0217" w15:done="0"/>
  <w15:commentEx w15:paraId="38E78712" w15:done="0"/>
  <w15:commentEx w15:paraId="6D0C9C7E" w15:done="0"/>
  <w15:commentEx w15:paraId="352E429D" w15:done="0"/>
  <w15:commentEx w15:paraId="6C162CDE" w15:done="0"/>
  <w15:commentEx w15:paraId="61A19A1F" w15:done="0"/>
  <w15:commentEx w15:paraId="17493B68" w15:done="0"/>
  <w15:commentEx w15:paraId="74B615A1" w15:done="0"/>
  <w15:commentEx w15:paraId="0F07B8D4" w15:done="0"/>
  <w15:commentEx w15:paraId="63B86A3C" w15:done="0"/>
  <w15:commentEx w15:paraId="30811FA5" w15:done="0"/>
  <w15:commentEx w15:paraId="53895F36" w15:done="0"/>
  <w15:commentEx w15:paraId="5F9B5633" w15:done="0"/>
  <w15:commentEx w15:paraId="6D9EF245" w15:done="0"/>
  <w15:commentEx w15:paraId="30E0DFB6" w15:done="0"/>
  <w15:commentEx w15:paraId="13BA36D9" w15:done="0"/>
  <w15:commentEx w15:paraId="55B926BD" w15:done="0"/>
  <w15:commentEx w15:paraId="7BDFA2C2" w15:done="0"/>
  <w15:commentEx w15:paraId="51C1DE9C" w15:done="0"/>
  <w15:commentEx w15:paraId="68E519F6" w15:done="0"/>
  <w15:commentEx w15:paraId="659EA403" w15:done="0"/>
  <w15:commentEx w15:paraId="2EFBA99E" w15:done="0"/>
  <w15:commentEx w15:paraId="1A468C58" w15:done="0"/>
  <w15:commentEx w15:paraId="2073DECD" w15:done="0"/>
  <w15:commentEx w15:paraId="396BBB43" w15:done="0"/>
  <w15:commentEx w15:paraId="7FD682D6" w15:done="0"/>
  <w15:commentEx w15:paraId="67DC1D93" w15:done="0"/>
  <w15:commentEx w15:paraId="3545046F" w15:done="0"/>
  <w15:commentEx w15:paraId="086C750F" w15:done="0"/>
  <w15:commentEx w15:paraId="6687D567" w15:done="0"/>
  <w15:commentEx w15:paraId="1366EBEC" w15:done="0"/>
  <w15:commentEx w15:paraId="46D4BAC0" w15:done="0"/>
  <w15:commentEx w15:paraId="417DC22F" w15:done="0"/>
  <w15:commentEx w15:paraId="295DF9CC" w15:done="0"/>
  <w15:commentEx w15:paraId="47B3C501" w15:done="0"/>
  <w15:commentEx w15:paraId="69D30904" w15:done="0"/>
  <w15:commentEx w15:paraId="1D02819A" w15:done="0"/>
  <w15:commentEx w15:paraId="453922C6" w15:done="0"/>
  <w15:commentEx w15:paraId="7C697CC9" w15:done="0"/>
  <w15:commentEx w15:paraId="03827A60" w15:done="0"/>
  <w15:commentEx w15:paraId="58A27A56" w15:done="0"/>
  <w15:commentEx w15:paraId="3E488872" w15:done="0"/>
  <w15:commentEx w15:paraId="69A63520" w15:done="0"/>
  <w15:commentEx w15:paraId="2A284C4F" w15:done="0"/>
  <w15:commentEx w15:paraId="069DCAC1" w15:done="0"/>
  <w15:commentEx w15:paraId="4B9F0C1F" w15:done="0"/>
  <w15:commentEx w15:paraId="16CD0FEC" w15:done="0"/>
  <w15:commentEx w15:paraId="6E1E456F" w15:done="0"/>
  <w15:commentEx w15:paraId="4E840D49" w15:done="0"/>
  <w15:commentEx w15:paraId="42F375BE" w15:done="0"/>
  <w15:commentEx w15:paraId="16DBC18F" w15:done="0"/>
  <w15:commentEx w15:paraId="6234E9A2" w15:done="0"/>
  <w15:commentEx w15:paraId="5DA38478" w15:done="0"/>
  <w15:commentEx w15:paraId="60907306" w15:done="0"/>
  <w15:commentEx w15:paraId="05A0B107" w15:done="0"/>
  <w15:commentEx w15:paraId="4622C14C" w15:done="0"/>
  <w15:commentEx w15:paraId="54DFA5E5" w15:done="0"/>
  <w15:commentEx w15:paraId="2DEACFEB" w15:done="0"/>
  <w15:commentEx w15:paraId="4AAB160B" w15:done="0"/>
  <w15:commentEx w15:paraId="4C37B69A" w15:done="0"/>
  <w15:commentEx w15:paraId="36150925" w15:done="0"/>
  <w15:commentEx w15:paraId="3F224611" w15:done="0"/>
  <w15:commentEx w15:paraId="6DE4FB5B" w15:done="0"/>
  <w15:commentEx w15:paraId="5D5C3891" w15:done="0"/>
  <w15:commentEx w15:paraId="079C2E04" w15:done="0"/>
  <w15:commentEx w15:paraId="086E57DF" w15:done="0"/>
  <w15:commentEx w15:paraId="21990626" w15:done="0"/>
  <w15:commentEx w15:paraId="727ACEA1" w15:done="0"/>
  <w15:commentEx w15:paraId="009E1ABD" w15:done="0"/>
  <w15:commentEx w15:paraId="4A780642" w15:done="0"/>
  <w15:commentEx w15:paraId="62C6222E" w15:done="0"/>
  <w15:commentEx w15:paraId="1D2DEDB3" w15:done="0"/>
  <w15:commentEx w15:paraId="0EAE26AC" w15:done="0"/>
  <w15:commentEx w15:paraId="63BA97BC" w15:done="0"/>
  <w15:commentEx w15:paraId="39BAF505" w15:done="0"/>
  <w15:commentEx w15:paraId="678E8213" w15:done="0"/>
  <w15:commentEx w15:paraId="02037F4C" w15:done="0"/>
  <w15:commentEx w15:paraId="709DB289" w15:done="0"/>
  <w15:commentEx w15:paraId="09D1601A" w15:done="0"/>
  <w15:commentEx w15:paraId="429EC060" w15:done="0"/>
  <w15:commentEx w15:paraId="2FA27689" w15:done="0"/>
  <w15:commentEx w15:paraId="7C8AE135" w15:done="0"/>
  <w15:commentEx w15:paraId="5AB7926E" w15:done="0"/>
  <w15:commentEx w15:paraId="5DA10F25" w15:done="0"/>
  <w15:commentEx w15:paraId="1994CB3F" w15:done="0"/>
  <w15:commentEx w15:paraId="0926F86D" w15:done="0"/>
  <w15:commentEx w15:paraId="118F5DBD" w15:done="0"/>
  <w15:commentEx w15:paraId="5BB00474" w15:done="0"/>
  <w15:commentEx w15:paraId="39C9C117" w15:done="0"/>
  <w15:commentEx w15:paraId="393C0983" w15:done="0"/>
  <w15:commentEx w15:paraId="1EEF16CF" w15:done="0"/>
  <w15:commentEx w15:paraId="714DC8DF" w15:done="0"/>
  <w15:commentEx w15:paraId="3E6FF9AB" w15:done="0"/>
  <w15:commentEx w15:paraId="1F5B56E9" w15:done="0"/>
  <w15:commentEx w15:paraId="41504D9F" w15:done="0"/>
  <w15:commentEx w15:paraId="68A11E0A" w15:done="0"/>
  <w15:commentEx w15:paraId="1A00C22C" w15:done="0"/>
  <w15:commentEx w15:paraId="56E78883" w15:done="0"/>
  <w15:commentEx w15:paraId="1CBEFC59" w15:done="0"/>
  <w15:commentEx w15:paraId="05175508" w15:done="0"/>
  <w15:commentEx w15:paraId="12596ABE" w15:done="0"/>
  <w15:commentEx w15:paraId="1A0B8294" w15:done="0"/>
  <w15:commentEx w15:paraId="4796A326" w15:done="0"/>
  <w15:commentEx w15:paraId="1DFA4D83" w15:done="0"/>
  <w15:commentEx w15:paraId="04D0C38A" w15:done="0"/>
  <w15:commentEx w15:paraId="4B0A9FF3" w15:done="0"/>
  <w15:commentEx w15:paraId="0EA5EFFA" w15:done="0"/>
  <w15:commentEx w15:paraId="3AA0A80A" w15:done="0"/>
  <w15:commentEx w15:paraId="12509871" w15:done="0"/>
  <w15:commentEx w15:paraId="310BD83C" w15:done="0"/>
  <w15:commentEx w15:paraId="5F3AB9BA" w15:done="0"/>
  <w15:commentEx w15:paraId="336AB7B1" w15:done="0"/>
  <w15:commentEx w15:paraId="02DE2352" w15:done="0"/>
  <w15:commentEx w15:paraId="3B76BB13" w15:done="0"/>
  <w15:commentEx w15:paraId="37FC6F5D" w15:done="0"/>
  <w15:commentEx w15:paraId="2E6B7429" w15:done="0"/>
  <w15:commentEx w15:paraId="54A067DB" w15:done="0"/>
  <w15:commentEx w15:paraId="0803BA3C" w15:done="0"/>
  <w15:commentEx w15:paraId="31DB69E7" w15:done="0"/>
  <w15:commentEx w15:paraId="3873D9CE" w15:done="0"/>
  <w15:commentEx w15:paraId="04D59D75" w15:done="0"/>
  <w15:commentEx w15:paraId="03ADB250" w15:done="0"/>
  <w15:commentEx w15:paraId="5C4A00F5" w15:done="0"/>
  <w15:commentEx w15:paraId="5B0024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00108" w14:textId="77777777" w:rsidR="00606961" w:rsidRDefault="00606961" w:rsidP="00A60DAB">
      <w:r>
        <w:separator/>
      </w:r>
    </w:p>
  </w:endnote>
  <w:endnote w:type="continuationSeparator" w:id="0">
    <w:p w14:paraId="3339BD51" w14:textId="77777777" w:rsidR="00606961" w:rsidRDefault="00606961" w:rsidP="00A6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na ND Ll">
    <w:panose1 w:val="00000000000000000000"/>
    <w:charset w:val="00"/>
    <w:family w:val="modern"/>
    <w:notTrueType/>
    <w:pitch w:val="variable"/>
    <w:sig w:usb0="800000AF" w:usb1="5000006A" w:usb2="00000000" w:usb3="00000000" w:csb0="00000001" w:csb1="00000000"/>
  </w:font>
  <w:font w:name="Fontana ND Cc OsF">
    <w:panose1 w:val="02000503000000000000"/>
    <w:charset w:val="00"/>
    <w:family w:val="modern"/>
    <w:notTrueType/>
    <w:pitch w:val="variable"/>
    <w:sig w:usb0="800000AF" w:usb1="5000006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18759" w14:textId="77777777" w:rsidR="00606961" w:rsidRDefault="00606961" w:rsidP="00A60DAB">
      <w:r>
        <w:separator/>
      </w:r>
    </w:p>
  </w:footnote>
  <w:footnote w:type="continuationSeparator" w:id="0">
    <w:p w14:paraId="77260312" w14:textId="77777777" w:rsidR="00606961" w:rsidRDefault="00606961" w:rsidP="00A60D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9BD"/>
    <w:multiLevelType w:val="hybridMultilevel"/>
    <w:tmpl w:val="B0228D20"/>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B31F5E"/>
    <w:multiLevelType w:val="hybridMultilevel"/>
    <w:tmpl w:val="0226DA82"/>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8B2D72"/>
    <w:multiLevelType w:val="hybridMultilevel"/>
    <w:tmpl w:val="FFFFFFFF"/>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
    <w:nsid w:val="1F146C9C"/>
    <w:multiLevelType w:val="hybridMultilevel"/>
    <w:tmpl w:val="A900D400"/>
    <w:lvl w:ilvl="0" w:tplc="8A6844C2">
      <w:start w:val="1"/>
      <w:numFmt w:val="decimal"/>
      <w:lvlText w:val="%1."/>
      <w:lvlJc w:val="left"/>
      <w:pPr>
        <w:ind w:left="720" w:hanging="360"/>
      </w:pPr>
      <w:rPr>
        <w:rFonts w:asciiTheme="minorHAnsi" w:eastAsia="Times New Roman" w:hAnsiTheme="minorHAnsi" w:cstheme="minorHAnsi"/>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F272AB"/>
    <w:multiLevelType w:val="hybridMultilevel"/>
    <w:tmpl w:val="D77C559E"/>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4423EB5"/>
    <w:multiLevelType w:val="hybridMultilevel"/>
    <w:tmpl w:val="DA28F00C"/>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146A22"/>
    <w:multiLevelType w:val="hybridMultilevel"/>
    <w:tmpl w:val="D3CA8B9A"/>
    <w:lvl w:ilvl="0" w:tplc="ED7E79BE">
      <w:start w:val="1"/>
      <w:numFmt w:val="decimal"/>
      <w:lvlText w:val="%1."/>
      <w:lvlJc w:val="left"/>
      <w:pPr>
        <w:ind w:left="720" w:hanging="360"/>
      </w:pPr>
      <w:rPr>
        <w:rFonts w:asciiTheme="minorHAnsi" w:eastAsia="Times New Roman" w:hAnsiTheme="minorHAnsi" w:cstheme="minorHAnsi"/>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0A2570D"/>
    <w:multiLevelType w:val="hybridMultilevel"/>
    <w:tmpl w:val="CD2C98C0"/>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4720933"/>
    <w:multiLevelType w:val="hybridMultilevel"/>
    <w:tmpl w:val="274AA22C"/>
    <w:lvl w:ilvl="0" w:tplc="DAB05416">
      <w:start w:val="10"/>
      <w:numFmt w:val="bullet"/>
      <w:lvlText w:val="-"/>
      <w:lvlJc w:val="left"/>
      <w:pPr>
        <w:ind w:left="720" w:hanging="360"/>
      </w:pPr>
      <w:rPr>
        <w:rFonts w:ascii="Arial Narrow" w:eastAsia="Times New Roman" w:hAnsi="Arial Narrow"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B374832"/>
    <w:multiLevelType w:val="hybridMultilevel"/>
    <w:tmpl w:val="EC449C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51405688"/>
    <w:multiLevelType w:val="hybridMultilevel"/>
    <w:tmpl w:val="CC78CDD6"/>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2750C7E"/>
    <w:multiLevelType w:val="hybridMultilevel"/>
    <w:tmpl w:val="F0F6CDFC"/>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2D62CCC"/>
    <w:multiLevelType w:val="hybridMultilevel"/>
    <w:tmpl w:val="6D9EC854"/>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9B23AEE"/>
    <w:multiLevelType w:val="hybridMultilevel"/>
    <w:tmpl w:val="ED4E86AE"/>
    <w:lvl w:ilvl="0" w:tplc="DAB05416">
      <w:start w:val="10"/>
      <w:numFmt w:val="bullet"/>
      <w:lvlText w:val="-"/>
      <w:lvlJc w:val="left"/>
      <w:pPr>
        <w:ind w:left="1004" w:hanging="360"/>
      </w:pPr>
      <w:rPr>
        <w:rFonts w:ascii="Arial Narrow" w:eastAsia="Times New Roman" w:hAnsi="Arial Narrow" w:cs="Times New Roman"/>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5AC206C6"/>
    <w:multiLevelType w:val="hybridMultilevel"/>
    <w:tmpl w:val="BCF80D6A"/>
    <w:lvl w:ilvl="0" w:tplc="ED7E79BE">
      <w:start w:val="1"/>
      <w:numFmt w:val="decimal"/>
      <w:lvlText w:val="%1."/>
      <w:lvlJc w:val="left"/>
      <w:pPr>
        <w:ind w:left="720" w:hanging="360"/>
      </w:pPr>
      <w:rPr>
        <w:rFonts w:asciiTheme="minorHAnsi" w:eastAsia="Times New Roman" w:hAnsiTheme="minorHAnsi" w:cstheme="minorHAnsi"/>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C334842"/>
    <w:multiLevelType w:val="hybridMultilevel"/>
    <w:tmpl w:val="88C09678"/>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602820F9"/>
    <w:multiLevelType w:val="hybridMultilevel"/>
    <w:tmpl w:val="5F0CB9AC"/>
    <w:lvl w:ilvl="0" w:tplc="DAB05416">
      <w:start w:val="10"/>
      <w:numFmt w:val="bullet"/>
      <w:lvlText w:val="-"/>
      <w:lvlJc w:val="left"/>
      <w:pPr>
        <w:ind w:left="720" w:hanging="360"/>
      </w:pPr>
      <w:rPr>
        <w:rFonts w:ascii="Arial Narrow" w:eastAsia="Times New Roman" w:hAnsi="Arial Narrow"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C83549"/>
    <w:multiLevelType w:val="hybridMultilevel"/>
    <w:tmpl w:val="032E55B8"/>
    <w:lvl w:ilvl="0" w:tplc="DAB05416">
      <w:start w:val="10"/>
      <w:numFmt w:val="bullet"/>
      <w:lvlText w:val="-"/>
      <w:lvlJc w:val="left"/>
      <w:pPr>
        <w:ind w:left="1004" w:hanging="360"/>
      </w:pPr>
      <w:rPr>
        <w:rFonts w:ascii="Arial Narrow" w:eastAsia="Times New Roman" w:hAnsi="Arial Narrow" w:cs="Times New Roman"/>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8">
    <w:nsid w:val="68431F00"/>
    <w:multiLevelType w:val="hybridMultilevel"/>
    <w:tmpl w:val="17764CCA"/>
    <w:lvl w:ilvl="0" w:tplc="ED7E79BE">
      <w:start w:val="1"/>
      <w:numFmt w:val="decimal"/>
      <w:lvlText w:val="%1."/>
      <w:lvlJc w:val="left"/>
      <w:pPr>
        <w:ind w:left="720" w:hanging="360"/>
      </w:pPr>
      <w:rPr>
        <w:rFonts w:asciiTheme="minorHAnsi" w:eastAsia="Times New Roman" w:hAnsiTheme="minorHAnsi" w:cstheme="minorHAnsi"/>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9D84ECE"/>
    <w:multiLevelType w:val="hybridMultilevel"/>
    <w:tmpl w:val="F1084CD4"/>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A244074"/>
    <w:multiLevelType w:val="hybridMultilevel"/>
    <w:tmpl w:val="BE544BC0"/>
    <w:lvl w:ilvl="0" w:tplc="DAB05416">
      <w:start w:val="10"/>
      <w:numFmt w:val="bullet"/>
      <w:lvlText w:val="-"/>
      <w:lvlJc w:val="left"/>
      <w:rPr>
        <w:rFonts w:ascii="Arial Narrow" w:eastAsia="Times New Roman" w:hAnsi="Arial Narrow"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C91582B"/>
    <w:multiLevelType w:val="hybridMultilevel"/>
    <w:tmpl w:val="7422BC4C"/>
    <w:lvl w:ilvl="0" w:tplc="DAB05416">
      <w:start w:val="10"/>
      <w:numFmt w:val="bullet"/>
      <w:lvlText w:val="-"/>
      <w:lvlJc w:val="left"/>
      <w:pPr>
        <w:ind w:left="720" w:hanging="360"/>
      </w:pPr>
      <w:rPr>
        <w:rFonts w:ascii="Arial Narrow" w:eastAsia="Times New Roman" w:hAnsi="Arial Narrow" w:cs="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E6729D8"/>
    <w:multiLevelType w:val="hybridMultilevel"/>
    <w:tmpl w:val="12301478"/>
    <w:lvl w:ilvl="0" w:tplc="DAB05416">
      <w:start w:val="10"/>
      <w:numFmt w:val="bullet"/>
      <w:lvlText w:val="-"/>
      <w:lvlJc w:val="left"/>
      <w:pPr>
        <w:ind w:left="1004" w:hanging="360"/>
      </w:pPr>
      <w:rPr>
        <w:rFonts w:ascii="Arial Narrow" w:eastAsia="Times New Roman" w:hAnsi="Arial Narrow" w:cs="Times New Roman"/>
      </w:rPr>
    </w:lvl>
    <w:lvl w:ilvl="1" w:tplc="5C0A0003" w:tentative="1">
      <w:start w:val="1"/>
      <w:numFmt w:val="bullet"/>
      <w:lvlText w:val="o"/>
      <w:lvlJc w:val="left"/>
      <w:pPr>
        <w:ind w:left="1724" w:hanging="360"/>
      </w:pPr>
      <w:rPr>
        <w:rFonts w:ascii="Courier New" w:hAnsi="Courier New" w:cs="Courier New" w:hint="default"/>
      </w:rPr>
    </w:lvl>
    <w:lvl w:ilvl="2" w:tplc="5C0A0005" w:tentative="1">
      <w:start w:val="1"/>
      <w:numFmt w:val="bullet"/>
      <w:lvlText w:val=""/>
      <w:lvlJc w:val="left"/>
      <w:pPr>
        <w:ind w:left="2444" w:hanging="360"/>
      </w:pPr>
      <w:rPr>
        <w:rFonts w:ascii="Wingdings" w:hAnsi="Wingdings" w:hint="default"/>
      </w:rPr>
    </w:lvl>
    <w:lvl w:ilvl="3" w:tplc="5C0A0001" w:tentative="1">
      <w:start w:val="1"/>
      <w:numFmt w:val="bullet"/>
      <w:lvlText w:val=""/>
      <w:lvlJc w:val="left"/>
      <w:pPr>
        <w:ind w:left="3164" w:hanging="360"/>
      </w:pPr>
      <w:rPr>
        <w:rFonts w:ascii="Symbol" w:hAnsi="Symbol" w:hint="default"/>
      </w:rPr>
    </w:lvl>
    <w:lvl w:ilvl="4" w:tplc="5C0A0003" w:tentative="1">
      <w:start w:val="1"/>
      <w:numFmt w:val="bullet"/>
      <w:lvlText w:val="o"/>
      <w:lvlJc w:val="left"/>
      <w:pPr>
        <w:ind w:left="3884" w:hanging="360"/>
      </w:pPr>
      <w:rPr>
        <w:rFonts w:ascii="Courier New" w:hAnsi="Courier New" w:cs="Courier New" w:hint="default"/>
      </w:rPr>
    </w:lvl>
    <w:lvl w:ilvl="5" w:tplc="5C0A0005" w:tentative="1">
      <w:start w:val="1"/>
      <w:numFmt w:val="bullet"/>
      <w:lvlText w:val=""/>
      <w:lvlJc w:val="left"/>
      <w:pPr>
        <w:ind w:left="4604" w:hanging="360"/>
      </w:pPr>
      <w:rPr>
        <w:rFonts w:ascii="Wingdings" w:hAnsi="Wingdings" w:hint="default"/>
      </w:rPr>
    </w:lvl>
    <w:lvl w:ilvl="6" w:tplc="5C0A0001" w:tentative="1">
      <w:start w:val="1"/>
      <w:numFmt w:val="bullet"/>
      <w:lvlText w:val=""/>
      <w:lvlJc w:val="left"/>
      <w:pPr>
        <w:ind w:left="5324" w:hanging="360"/>
      </w:pPr>
      <w:rPr>
        <w:rFonts w:ascii="Symbol" w:hAnsi="Symbol" w:hint="default"/>
      </w:rPr>
    </w:lvl>
    <w:lvl w:ilvl="7" w:tplc="5C0A0003" w:tentative="1">
      <w:start w:val="1"/>
      <w:numFmt w:val="bullet"/>
      <w:lvlText w:val="o"/>
      <w:lvlJc w:val="left"/>
      <w:pPr>
        <w:ind w:left="6044" w:hanging="360"/>
      </w:pPr>
      <w:rPr>
        <w:rFonts w:ascii="Courier New" w:hAnsi="Courier New" w:cs="Courier New" w:hint="default"/>
      </w:rPr>
    </w:lvl>
    <w:lvl w:ilvl="8" w:tplc="5C0A0005" w:tentative="1">
      <w:start w:val="1"/>
      <w:numFmt w:val="bullet"/>
      <w:lvlText w:val=""/>
      <w:lvlJc w:val="left"/>
      <w:pPr>
        <w:ind w:left="6764" w:hanging="360"/>
      </w:pPr>
      <w:rPr>
        <w:rFonts w:ascii="Wingdings" w:hAnsi="Wingdings" w:hint="default"/>
      </w:rPr>
    </w:lvl>
  </w:abstractNum>
  <w:abstractNum w:abstractNumId="23">
    <w:nsid w:val="70F833C6"/>
    <w:multiLevelType w:val="hybridMultilevel"/>
    <w:tmpl w:val="DAE87E06"/>
    <w:lvl w:ilvl="0" w:tplc="DAB05416">
      <w:start w:val="10"/>
      <w:numFmt w:val="bullet"/>
      <w:lvlText w:val="-"/>
      <w:lvlJc w:val="left"/>
      <w:pPr>
        <w:ind w:left="1004" w:hanging="360"/>
      </w:pPr>
      <w:rPr>
        <w:rFonts w:ascii="Arial Narrow" w:eastAsia="Times New Roman" w:hAnsi="Arial Narrow" w:cs="Times New Roman"/>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1227EDC"/>
    <w:multiLevelType w:val="hybridMultilevel"/>
    <w:tmpl w:val="46BE378C"/>
    <w:lvl w:ilvl="0" w:tplc="58A65E4C">
      <w:start w:val="1"/>
      <w:numFmt w:val="decimal"/>
      <w:lvlText w:val="%1."/>
      <w:lvlJc w:val="left"/>
      <w:pPr>
        <w:ind w:left="720" w:hanging="360"/>
      </w:pPr>
      <w:rPr>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2197CBD"/>
    <w:multiLevelType w:val="hybridMultilevel"/>
    <w:tmpl w:val="75142394"/>
    <w:lvl w:ilvl="0" w:tplc="DAB05416">
      <w:start w:val="10"/>
      <w:numFmt w:val="bullet"/>
      <w:lvlText w:val="-"/>
      <w:lvlJc w:val="left"/>
      <w:pPr>
        <w:ind w:left="1080" w:hanging="360"/>
      </w:pPr>
      <w:rPr>
        <w:rFonts w:ascii="Arial Narrow" w:eastAsia="Times New Roman" w:hAnsi="Arial Narrow" w:cs="Times New Roman"/>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7C59301A"/>
    <w:multiLevelType w:val="hybridMultilevel"/>
    <w:tmpl w:val="37148502"/>
    <w:lvl w:ilvl="0" w:tplc="64C2C5B0">
      <w:start w:val="1"/>
      <w:numFmt w:val="decimal"/>
      <w:lvlText w:val="%1."/>
      <w:lvlJc w:val="left"/>
      <w:pPr>
        <w:ind w:left="720" w:hanging="360"/>
      </w:pPr>
      <w:rPr>
        <w:rFonts w:asciiTheme="minorHAnsi" w:eastAsia="Times New Roman" w:hAnsiTheme="minorHAnsi" w:cstheme="minorHAnsi"/>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9"/>
  </w:num>
  <w:num w:numId="3">
    <w:abstractNumId w:val="22"/>
  </w:num>
  <w:num w:numId="4">
    <w:abstractNumId w:val="13"/>
  </w:num>
  <w:num w:numId="5">
    <w:abstractNumId w:val="20"/>
  </w:num>
  <w:num w:numId="6">
    <w:abstractNumId w:val="21"/>
  </w:num>
  <w:num w:numId="7">
    <w:abstractNumId w:val="16"/>
  </w:num>
  <w:num w:numId="8">
    <w:abstractNumId w:val="25"/>
  </w:num>
  <w:num w:numId="9">
    <w:abstractNumId w:val="24"/>
  </w:num>
  <w:num w:numId="10">
    <w:abstractNumId w:val="3"/>
  </w:num>
  <w:num w:numId="11">
    <w:abstractNumId w:val="7"/>
  </w:num>
  <w:num w:numId="12">
    <w:abstractNumId w:val="5"/>
  </w:num>
  <w:num w:numId="13">
    <w:abstractNumId w:val="19"/>
  </w:num>
  <w:num w:numId="14">
    <w:abstractNumId w:val="12"/>
  </w:num>
  <w:num w:numId="15">
    <w:abstractNumId w:val="11"/>
  </w:num>
  <w:num w:numId="16">
    <w:abstractNumId w:val="10"/>
  </w:num>
  <w:num w:numId="17">
    <w:abstractNumId w:val="1"/>
  </w:num>
  <w:num w:numId="18">
    <w:abstractNumId w:val="0"/>
  </w:num>
  <w:num w:numId="19">
    <w:abstractNumId w:val="4"/>
  </w:num>
  <w:num w:numId="20">
    <w:abstractNumId w:val="26"/>
  </w:num>
  <w:num w:numId="21">
    <w:abstractNumId w:val="15"/>
  </w:num>
  <w:num w:numId="22">
    <w:abstractNumId w:val="14"/>
  </w:num>
  <w:num w:numId="23">
    <w:abstractNumId w:val="6"/>
  </w:num>
  <w:num w:numId="24">
    <w:abstractNumId w:val="18"/>
  </w:num>
  <w:num w:numId="25">
    <w:abstractNumId w:val="17"/>
  </w:num>
  <w:num w:numId="26">
    <w:abstractNumId w:val="8"/>
  </w:num>
  <w:num w:numId="27">
    <w:abstractNumId w:val="23"/>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ta Nuñez">
    <w15:presenceInfo w15:providerId="None" w15:userId="Mirta Nuñ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98"/>
    <w:rsid w:val="00002D62"/>
    <w:rsid w:val="00004FB2"/>
    <w:rsid w:val="000076EB"/>
    <w:rsid w:val="00010C22"/>
    <w:rsid w:val="000169E2"/>
    <w:rsid w:val="00016F99"/>
    <w:rsid w:val="000178CB"/>
    <w:rsid w:val="00034FD4"/>
    <w:rsid w:val="00036ED3"/>
    <w:rsid w:val="0005001F"/>
    <w:rsid w:val="000513B1"/>
    <w:rsid w:val="0005237C"/>
    <w:rsid w:val="00052E4A"/>
    <w:rsid w:val="00053B0D"/>
    <w:rsid w:val="00054D37"/>
    <w:rsid w:val="00056915"/>
    <w:rsid w:val="00060005"/>
    <w:rsid w:val="000743B8"/>
    <w:rsid w:val="000770DD"/>
    <w:rsid w:val="00087361"/>
    <w:rsid w:val="00087CBB"/>
    <w:rsid w:val="00092EA3"/>
    <w:rsid w:val="0009709D"/>
    <w:rsid w:val="00097461"/>
    <w:rsid w:val="000A0EBF"/>
    <w:rsid w:val="000A44BA"/>
    <w:rsid w:val="000A7E0F"/>
    <w:rsid w:val="000B5D59"/>
    <w:rsid w:val="000C2B44"/>
    <w:rsid w:val="000C4458"/>
    <w:rsid w:val="000D55FA"/>
    <w:rsid w:val="000E2056"/>
    <w:rsid w:val="000F004A"/>
    <w:rsid w:val="00103134"/>
    <w:rsid w:val="0010682E"/>
    <w:rsid w:val="001108F8"/>
    <w:rsid w:val="00112014"/>
    <w:rsid w:val="00113330"/>
    <w:rsid w:val="00115BA2"/>
    <w:rsid w:val="00116B22"/>
    <w:rsid w:val="00120D6B"/>
    <w:rsid w:val="001236BE"/>
    <w:rsid w:val="001244F2"/>
    <w:rsid w:val="0012519F"/>
    <w:rsid w:val="00125932"/>
    <w:rsid w:val="001261BD"/>
    <w:rsid w:val="00126883"/>
    <w:rsid w:val="00133CC9"/>
    <w:rsid w:val="001356E0"/>
    <w:rsid w:val="00141BDF"/>
    <w:rsid w:val="00143529"/>
    <w:rsid w:val="0014400B"/>
    <w:rsid w:val="00147252"/>
    <w:rsid w:val="00152FA1"/>
    <w:rsid w:val="00155D08"/>
    <w:rsid w:val="00161F7B"/>
    <w:rsid w:val="00166146"/>
    <w:rsid w:val="001668F8"/>
    <w:rsid w:val="00175795"/>
    <w:rsid w:val="001850EB"/>
    <w:rsid w:val="00185E4F"/>
    <w:rsid w:val="00187599"/>
    <w:rsid w:val="00193548"/>
    <w:rsid w:val="00194BD7"/>
    <w:rsid w:val="001A0A67"/>
    <w:rsid w:val="001A30CB"/>
    <w:rsid w:val="001A3B03"/>
    <w:rsid w:val="001A3EDF"/>
    <w:rsid w:val="001A459D"/>
    <w:rsid w:val="001A5D73"/>
    <w:rsid w:val="001A6E4F"/>
    <w:rsid w:val="001B06D0"/>
    <w:rsid w:val="001B0A64"/>
    <w:rsid w:val="001B2B12"/>
    <w:rsid w:val="001B3415"/>
    <w:rsid w:val="001B532E"/>
    <w:rsid w:val="001C00C1"/>
    <w:rsid w:val="001C3D8A"/>
    <w:rsid w:val="001C74BD"/>
    <w:rsid w:val="001D16AE"/>
    <w:rsid w:val="001D2163"/>
    <w:rsid w:val="001D2EEE"/>
    <w:rsid w:val="001D3FA9"/>
    <w:rsid w:val="001E7482"/>
    <w:rsid w:val="001F110E"/>
    <w:rsid w:val="001F1C9E"/>
    <w:rsid w:val="001F7071"/>
    <w:rsid w:val="0020000B"/>
    <w:rsid w:val="00203407"/>
    <w:rsid w:val="00206510"/>
    <w:rsid w:val="00210A42"/>
    <w:rsid w:val="00210A65"/>
    <w:rsid w:val="00212135"/>
    <w:rsid w:val="00214AD6"/>
    <w:rsid w:val="00216D05"/>
    <w:rsid w:val="00217BD6"/>
    <w:rsid w:val="0022140A"/>
    <w:rsid w:val="002311B7"/>
    <w:rsid w:val="00233C10"/>
    <w:rsid w:val="00242C80"/>
    <w:rsid w:val="00253D82"/>
    <w:rsid w:val="00254BF3"/>
    <w:rsid w:val="002563C5"/>
    <w:rsid w:val="00257FE7"/>
    <w:rsid w:val="00261257"/>
    <w:rsid w:val="002624E3"/>
    <w:rsid w:val="002627F9"/>
    <w:rsid w:val="00266678"/>
    <w:rsid w:val="00267073"/>
    <w:rsid w:val="00267529"/>
    <w:rsid w:val="00272FB9"/>
    <w:rsid w:val="00273588"/>
    <w:rsid w:val="002755D2"/>
    <w:rsid w:val="002834E8"/>
    <w:rsid w:val="00287855"/>
    <w:rsid w:val="002926D4"/>
    <w:rsid w:val="002A01B5"/>
    <w:rsid w:val="002A336D"/>
    <w:rsid w:val="002A477F"/>
    <w:rsid w:val="002B18BE"/>
    <w:rsid w:val="002B1BF6"/>
    <w:rsid w:val="002B4D81"/>
    <w:rsid w:val="002B55CC"/>
    <w:rsid w:val="002C24D8"/>
    <w:rsid w:val="002C2613"/>
    <w:rsid w:val="002C37BA"/>
    <w:rsid w:val="002C4DE8"/>
    <w:rsid w:val="002C537B"/>
    <w:rsid w:val="002C5B4C"/>
    <w:rsid w:val="002D52C1"/>
    <w:rsid w:val="002D77D4"/>
    <w:rsid w:val="002E0779"/>
    <w:rsid w:val="002E2BCA"/>
    <w:rsid w:val="002E2E94"/>
    <w:rsid w:val="002F0AD5"/>
    <w:rsid w:val="002F0DD0"/>
    <w:rsid w:val="002F30A0"/>
    <w:rsid w:val="002F3E3A"/>
    <w:rsid w:val="0030528E"/>
    <w:rsid w:val="003101AA"/>
    <w:rsid w:val="00310790"/>
    <w:rsid w:val="003119DA"/>
    <w:rsid w:val="00321DC5"/>
    <w:rsid w:val="0032433C"/>
    <w:rsid w:val="00325D60"/>
    <w:rsid w:val="00327AC0"/>
    <w:rsid w:val="00332720"/>
    <w:rsid w:val="003336CE"/>
    <w:rsid w:val="003457FB"/>
    <w:rsid w:val="00346719"/>
    <w:rsid w:val="00355978"/>
    <w:rsid w:val="00357D8B"/>
    <w:rsid w:val="00361B46"/>
    <w:rsid w:val="003701E5"/>
    <w:rsid w:val="0037038B"/>
    <w:rsid w:val="00381D99"/>
    <w:rsid w:val="003833CF"/>
    <w:rsid w:val="00391BB8"/>
    <w:rsid w:val="003A2FAB"/>
    <w:rsid w:val="003A3DF8"/>
    <w:rsid w:val="003A7F9B"/>
    <w:rsid w:val="003B27A8"/>
    <w:rsid w:val="003B49F5"/>
    <w:rsid w:val="003C33BF"/>
    <w:rsid w:val="003D065A"/>
    <w:rsid w:val="003E34BD"/>
    <w:rsid w:val="003F24FD"/>
    <w:rsid w:val="003F4975"/>
    <w:rsid w:val="003F66E0"/>
    <w:rsid w:val="003F6A17"/>
    <w:rsid w:val="0040631D"/>
    <w:rsid w:val="004105FB"/>
    <w:rsid w:val="00417144"/>
    <w:rsid w:val="004262D5"/>
    <w:rsid w:val="00437252"/>
    <w:rsid w:val="00437AA2"/>
    <w:rsid w:val="00446FBE"/>
    <w:rsid w:val="00450BA6"/>
    <w:rsid w:val="004520A1"/>
    <w:rsid w:val="00452281"/>
    <w:rsid w:val="00453521"/>
    <w:rsid w:val="00454A35"/>
    <w:rsid w:val="00457BF9"/>
    <w:rsid w:val="0047536C"/>
    <w:rsid w:val="004758A3"/>
    <w:rsid w:val="00476F8D"/>
    <w:rsid w:val="00483C0E"/>
    <w:rsid w:val="00484539"/>
    <w:rsid w:val="00486F3D"/>
    <w:rsid w:val="00490EE8"/>
    <w:rsid w:val="004A17A8"/>
    <w:rsid w:val="004A5C96"/>
    <w:rsid w:val="004A7C97"/>
    <w:rsid w:val="004B348A"/>
    <w:rsid w:val="004B5EA4"/>
    <w:rsid w:val="004B5FA8"/>
    <w:rsid w:val="004C19B7"/>
    <w:rsid w:val="004C36C5"/>
    <w:rsid w:val="004D0F28"/>
    <w:rsid w:val="004D2849"/>
    <w:rsid w:val="004D2944"/>
    <w:rsid w:val="004D5B97"/>
    <w:rsid w:val="004D7405"/>
    <w:rsid w:val="004E1903"/>
    <w:rsid w:val="004E1CC4"/>
    <w:rsid w:val="00501C9B"/>
    <w:rsid w:val="00502421"/>
    <w:rsid w:val="005038B5"/>
    <w:rsid w:val="00506600"/>
    <w:rsid w:val="00510BC2"/>
    <w:rsid w:val="005167F8"/>
    <w:rsid w:val="00523261"/>
    <w:rsid w:val="00524BF0"/>
    <w:rsid w:val="00534EBC"/>
    <w:rsid w:val="00543B58"/>
    <w:rsid w:val="00547775"/>
    <w:rsid w:val="00547E09"/>
    <w:rsid w:val="00553536"/>
    <w:rsid w:val="00556321"/>
    <w:rsid w:val="00556DA9"/>
    <w:rsid w:val="00557169"/>
    <w:rsid w:val="0056305D"/>
    <w:rsid w:val="00563A2E"/>
    <w:rsid w:val="00564EB7"/>
    <w:rsid w:val="00567B77"/>
    <w:rsid w:val="00572764"/>
    <w:rsid w:val="005742E1"/>
    <w:rsid w:val="00574B50"/>
    <w:rsid w:val="0057519B"/>
    <w:rsid w:val="0058256F"/>
    <w:rsid w:val="00584ADF"/>
    <w:rsid w:val="00593290"/>
    <w:rsid w:val="00593D69"/>
    <w:rsid w:val="00595683"/>
    <w:rsid w:val="005A0DFB"/>
    <w:rsid w:val="005A2219"/>
    <w:rsid w:val="005A2F8B"/>
    <w:rsid w:val="005B1373"/>
    <w:rsid w:val="005B4A9A"/>
    <w:rsid w:val="005B4F38"/>
    <w:rsid w:val="005B5BD9"/>
    <w:rsid w:val="005B6476"/>
    <w:rsid w:val="005B742B"/>
    <w:rsid w:val="005C0B9A"/>
    <w:rsid w:val="005C423D"/>
    <w:rsid w:val="005D10BF"/>
    <w:rsid w:val="005D1B8E"/>
    <w:rsid w:val="005D2384"/>
    <w:rsid w:val="005D35DA"/>
    <w:rsid w:val="005D520B"/>
    <w:rsid w:val="005D5EB0"/>
    <w:rsid w:val="005E072A"/>
    <w:rsid w:val="005E14FD"/>
    <w:rsid w:val="005E30AE"/>
    <w:rsid w:val="005E6BCC"/>
    <w:rsid w:val="005F01D2"/>
    <w:rsid w:val="005F0BAE"/>
    <w:rsid w:val="005F119F"/>
    <w:rsid w:val="005F1C96"/>
    <w:rsid w:val="005F2564"/>
    <w:rsid w:val="005F4266"/>
    <w:rsid w:val="005F56B3"/>
    <w:rsid w:val="005F7942"/>
    <w:rsid w:val="00606961"/>
    <w:rsid w:val="00612ABD"/>
    <w:rsid w:val="006153AF"/>
    <w:rsid w:val="0062332C"/>
    <w:rsid w:val="006274C7"/>
    <w:rsid w:val="006275AD"/>
    <w:rsid w:val="00633097"/>
    <w:rsid w:val="00634947"/>
    <w:rsid w:val="00640778"/>
    <w:rsid w:val="00640A8E"/>
    <w:rsid w:val="006532DD"/>
    <w:rsid w:val="00696FA1"/>
    <w:rsid w:val="006A0655"/>
    <w:rsid w:val="006A47F8"/>
    <w:rsid w:val="006A5098"/>
    <w:rsid w:val="006A55A7"/>
    <w:rsid w:val="006A5B22"/>
    <w:rsid w:val="006A66C6"/>
    <w:rsid w:val="006B2876"/>
    <w:rsid w:val="006C1094"/>
    <w:rsid w:val="006C4B5D"/>
    <w:rsid w:val="006D2ED0"/>
    <w:rsid w:val="006D4451"/>
    <w:rsid w:val="006D5119"/>
    <w:rsid w:val="006D63C9"/>
    <w:rsid w:val="006E463D"/>
    <w:rsid w:val="006E4FD1"/>
    <w:rsid w:val="006F5BD6"/>
    <w:rsid w:val="007008A7"/>
    <w:rsid w:val="00710956"/>
    <w:rsid w:val="00711FA9"/>
    <w:rsid w:val="007145B1"/>
    <w:rsid w:val="00723079"/>
    <w:rsid w:val="00725709"/>
    <w:rsid w:val="00726B98"/>
    <w:rsid w:val="00727630"/>
    <w:rsid w:val="00727FC0"/>
    <w:rsid w:val="007333A1"/>
    <w:rsid w:val="00733B15"/>
    <w:rsid w:val="007437EA"/>
    <w:rsid w:val="0074445A"/>
    <w:rsid w:val="00747B68"/>
    <w:rsid w:val="007553ED"/>
    <w:rsid w:val="00755D26"/>
    <w:rsid w:val="00757E98"/>
    <w:rsid w:val="007724AF"/>
    <w:rsid w:val="00774885"/>
    <w:rsid w:val="00774FBC"/>
    <w:rsid w:val="00776223"/>
    <w:rsid w:val="00777225"/>
    <w:rsid w:val="0077769D"/>
    <w:rsid w:val="00780844"/>
    <w:rsid w:val="00780912"/>
    <w:rsid w:val="00782E34"/>
    <w:rsid w:val="00785440"/>
    <w:rsid w:val="007927BB"/>
    <w:rsid w:val="00796A50"/>
    <w:rsid w:val="00797E23"/>
    <w:rsid w:val="007A2656"/>
    <w:rsid w:val="007A6495"/>
    <w:rsid w:val="007A7684"/>
    <w:rsid w:val="007C36A0"/>
    <w:rsid w:val="007C3ABA"/>
    <w:rsid w:val="007C624A"/>
    <w:rsid w:val="007C6901"/>
    <w:rsid w:val="007D3218"/>
    <w:rsid w:val="007D3AAA"/>
    <w:rsid w:val="007D4379"/>
    <w:rsid w:val="007D63A5"/>
    <w:rsid w:val="007D7EE3"/>
    <w:rsid w:val="007E3962"/>
    <w:rsid w:val="007E48D5"/>
    <w:rsid w:val="007E7B90"/>
    <w:rsid w:val="007F13EE"/>
    <w:rsid w:val="007F53DE"/>
    <w:rsid w:val="007F6FA0"/>
    <w:rsid w:val="00813D73"/>
    <w:rsid w:val="00820CD2"/>
    <w:rsid w:val="00822BCE"/>
    <w:rsid w:val="0082720C"/>
    <w:rsid w:val="008329CE"/>
    <w:rsid w:val="00837116"/>
    <w:rsid w:val="0084091E"/>
    <w:rsid w:val="00842045"/>
    <w:rsid w:val="00864A89"/>
    <w:rsid w:val="00864CDE"/>
    <w:rsid w:val="00865662"/>
    <w:rsid w:val="00873259"/>
    <w:rsid w:val="00874BD0"/>
    <w:rsid w:val="00875B43"/>
    <w:rsid w:val="00883411"/>
    <w:rsid w:val="008845F7"/>
    <w:rsid w:val="00887DC4"/>
    <w:rsid w:val="00891B25"/>
    <w:rsid w:val="00893D9D"/>
    <w:rsid w:val="00897386"/>
    <w:rsid w:val="008A5C7B"/>
    <w:rsid w:val="008A65B4"/>
    <w:rsid w:val="008B0DAF"/>
    <w:rsid w:val="008B2276"/>
    <w:rsid w:val="008B38DB"/>
    <w:rsid w:val="008B4931"/>
    <w:rsid w:val="008B7A3E"/>
    <w:rsid w:val="008C1ABC"/>
    <w:rsid w:val="008D09A8"/>
    <w:rsid w:val="008D24C2"/>
    <w:rsid w:val="008D28B0"/>
    <w:rsid w:val="008E1AC5"/>
    <w:rsid w:val="008E5AC5"/>
    <w:rsid w:val="008F040E"/>
    <w:rsid w:val="0090317F"/>
    <w:rsid w:val="0090790E"/>
    <w:rsid w:val="00915F61"/>
    <w:rsid w:val="00916F08"/>
    <w:rsid w:val="00920FB6"/>
    <w:rsid w:val="00921907"/>
    <w:rsid w:val="00924CBB"/>
    <w:rsid w:val="009261BE"/>
    <w:rsid w:val="0093419F"/>
    <w:rsid w:val="009348FF"/>
    <w:rsid w:val="00934FA4"/>
    <w:rsid w:val="00943926"/>
    <w:rsid w:val="00944E8C"/>
    <w:rsid w:val="00953125"/>
    <w:rsid w:val="00953E31"/>
    <w:rsid w:val="00954406"/>
    <w:rsid w:val="00954E93"/>
    <w:rsid w:val="00956ACB"/>
    <w:rsid w:val="009634E1"/>
    <w:rsid w:val="00963887"/>
    <w:rsid w:val="0096650D"/>
    <w:rsid w:val="0097054F"/>
    <w:rsid w:val="00970C47"/>
    <w:rsid w:val="00983298"/>
    <w:rsid w:val="00986A80"/>
    <w:rsid w:val="0098727F"/>
    <w:rsid w:val="009876D1"/>
    <w:rsid w:val="00992071"/>
    <w:rsid w:val="009924B5"/>
    <w:rsid w:val="009936E5"/>
    <w:rsid w:val="009949F0"/>
    <w:rsid w:val="00996BB6"/>
    <w:rsid w:val="009972C0"/>
    <w:rsid w:val="009A17AE"/>
    <w:rsid w:val="009A6D0C"/>
    <w:rsid w:val="009A7473"/>
    <w:rsid w:val="009B1CA9"/>
    <w:rsid w:val="009B3C14"/>
    <w:rsid w:val="009B605C"/>
    <w:rsid w:val="009B7EEB"/>
    <w:rsid w:val="009C55DC"/>
    <w:rsid w:val="009D7BA9"/>
    <w:rsid w:val="009E7F04"/>
    <w:rsid w:val="009F1640"/>
    <w:rsid w:val="00A01035"/>
    <w:rsid w:val="00A02D40"/>
    <w:rsid w:val="00A05861"/>
    <w:rsid w:val="00A11400"/>
    <w:rsid w:val="00A15B23"/>
    <w:rsid w:val="00A23FCD"/>
    <w:rsid w:val="00A2575E"/>
    <w:rsid w:val="00A317BE"/>
    <w:rsid w:val="00A32AA7"/>
    <w:rsid w:val="00A32DF9"/>
    <w:rsid w:val="00A369CE"/>
    <w:rsid w:val="00A40CC2"/>
    <w:rsid w:val="00A453A4"/>
    <w:rsid w:val="00A531B6"/>
    <w:rsid w:val="00A537C8"/>
    <w:rsid w:val="00A54458"/>
    <w:rsid w:val="00A60DAB"/>
    <w:rsid w:val="00A71DFB"/>
    <w:rsid w:val="00A770A2"/>
    <w:rsid w:val="00A77F6A"/>
    <w:rsid w:val="00A81467"/>
    <w:rsid w:val="00A8561A"/>
    <w:rsid w:val="00A90124"/>
    <w:rsid w:val="00A90F35"/>
    <w:rsid w:val="00A9396A"/>
    <w:rsid w:val="00A97D79"/>
    <w:rsid w:val="00AA1754"/>
    <w:rsid w:val="00AA3B0A"/>
    <w:rsid w:val="00AC0DB2"/>
    <w:rsid w:val="00AC4B80"/>
    <w:rsid w:val="00AC7928"/>
    <w:rsid w:val="00AE45AE"/>
    <w:rsid w:val="00AF4C9C"/>
    <w:rsid w:val="00B03B79"/>
    <w:rsid w:val="00B043B1"/>
    <w:rsid w:val="00B064AF"/>
    <w:rsid w:val="00B0737A"/>
    <w:rsid w:val="00B155C7"/>
    <w:rsid w:val="00B2595D"/>
    <w:rsid w:val="00B272FC"/>
    <w:rsid w:val="00B279F7"/>
    <w:rsid w:val="00B301E5"/>
    <w:rsid w:val="00B30DA2"/>
    <w:rsid w:val="00B33EBC"/>
    <w:rsid w:val="00B36CBC"/>
    <w:rsid w:val="00B377F7"/>
    <w:rsid w:val="00B37C54"/>
    <w:rsid w:val="00B46270"/>
    <w:rsid w:val="00B47662"/>
    <w:rsid w:val="00B57484"/>
    <w:rsid w:val="00B61EDE"/>
    <w:rsid w:val="00B76459"/>
    <w:rsid w:val="00B87BA6"/>
    <w:rsid w:val="00B914F8"/>
    <w:rsid w:val="00B9519B"/>
    <w:rsid w:val="00BA6C37"/>
    <w:rsid w:val="00BB4D54"/>
    <w:rsid w:val="00BC219A"/>
    <w:rsid w:val="00BC39D0"/>
    <w:rsid w:val="00BD174C"/>
    <w:rsid w:val="00BE289D"/>
    <w:rsid w:val="00BE2D96"/>
    <w:rsid w:val="00BE3466"/>
    <w:rsid w:val="00BF1046"/>
    <w:rsid w:val="00BF1A42"/>
    <w:rsid w:val="00BF6116"/>
    <w:rsid w:val="00BF62EF"/>
    <w:rsid w:val="00C01EB5"/>
    <w:rsid w:val="00C02A3C"/>
    <w:rsid w:val="00C04264"/>
    <w:rsid w:val="00C0632B"/>
    <w:rsid w:val="00C063C8"/>
    <w:rsid w:val="00C11CBA"/>
    <w:rsid w:val="00C11F6C"/>
    <w:rsid w:val="00C126C5"/>
    <w:rsid w:val="00C13AA9"/>
    <w:rsid w:val="00C13C9D"/>
    <w:rsid w:val="00C151F8"/>
    <w:rsid w:val="00C169BD"/>
    <w:rsid w:val="00C17044"/>
    <w:rsid w:val="00C22017"/>
    <w:rsid w:val="00C22D60"/>
    <w:rsid w:val="00C23E12"/>
    <w:rsid w:val="00C23E65"/>
    <w:rsid w:val="00C26211"/>
    <w:rsid w:val="00C27950"/>
    <w:rsid w:val="00C34BE7"/>
    <w:rsid w:val="00C34F97"/>
    <w:rsid w:val="00C35966"/>
    <w:rsid w:val="00C37F75"/>
    <w:rsid w:val="00C41780"/>
    <w:rsid w:val="00C41A03"/>
    <w:rsid w:val="00C41BEC"/>
    <w:rsid w:val="00C41F85"/>
    <w:rsid w:val="00C465DA"/>
    <w:rsid w:val="00C467B8"/>
    <w:rsid w:val="00C47A65"/>
    <w:rsid w:val="00C53AC1"/>
    <w:rsid w:val="00C565A3"/>
    <w:rsid w:val="00C60BD5"/>
    <w:rsid w:val="00C610AB"/>
    <w:rsid w:val="00C7307E"/>
    <w:rsid w:val="00C7752C"/>
    <w:rsid w:val="00C84A41"/>
    <w:rsid w:val="00C84B6C"/>
    <w:rsid w:val="00C869E2"/>
    <w:rsid w:val="00C86B00"/>
    <w:rsid w:val="00C92E80"/>
    <w:rsid w:val="00C9489C"/>
    <w:rsid w:val="00CA4910"/>
    <w:rsid w:val="00CA5AC2"/>
    <w:rsid w:val="00CB2116"/>
    <w:rsid w:val="00CB4E58"/>
    <w:rsid w:val="00CB7E0A"/>
    <w:rsid w:val="00CC5853"/>
    <w:rsid w:val="00CD7FEC"/>
    <w:rsid w:val="00CE496E"/>
    <w:rsid w:val="00CE7A4A"/>
    <w:rsid w:val="00CF17A6"/>
    <w:rsid w:val="00CF7AD6"/>
    <w:rsid w:val="00CF7CB1"/>
    <w:rsid w:val="00D0396C"/>
    <w:rsid w:val="00D03B1E"/>
    <w:rsid w:val="00D03BA8"/>
    <w:rsid w:val="00D04A0F"/>
    <w:rsid w:val="00D068B7"/>
    <w:rsid w:val="00D13A4B"/>
    <w:rsid w:val="00D13EE8"/>
    <w:rsid w:val="00D2077A"/>
    <w:rsid w:val="00D21FD4"/>
    <w:rsid w:val="00D2405C"/>
    <w:rsid w:val="00D3146B"/>
    <w:rsid w:val="00D34194"/>
    <w:rsid w:val="00D34364"/>
    <w:rsid w:val="00D35DC1"/>
    <w:rsid w:val="00D4191A"/>
    <w:rsid w:val="00D446F2"/>
    <w:rsid w:val="00D44DCE"/>
    <w:rsid w:val="00D5284D"/>
    <w:rsid w:val="00D619E7"/>
    <w:rsid w:val="00D66E0F"/>
    <w:rsid w:val="00D70C81"/>
    <w:rsid w:val="00D714EC"/>
    <w:rsid w:val="00D71BAB"/>
    <w:rsid w:val="00D72390"/>
    <w:rsid w:val="00D8009F"/>
    <w:rsid w:val="00D81BCB"/>
    <w:rsid w:val="00D8278A"/>
    <w:rsid w:val="00D834AB"/>
    <w:rsid w:val="00D84EB0"/>
    <w:rsid w:val="00D94D57"/>
    <w:rsid w:val="00DA1C7C"/>
    <w:rsid w:val="00DA372A"/>
    <w:rsid w:val="00DA4419"/>
    <w:rsid w:val="00DA4917"/>
    <w:rsid w:val="00DA543D"/>
    <w:rsid w:val="00DB1E73"/>
    <w:rsid w:val="00DB2430"/>
    <w:rsid w:val="00DC1089"/>
    <w:rsid w:val="00DC48E6"/>
    <w:rsid w:val="00DC4E20"/>
    <w:rsid w:val="00DD41A9"/>
    <w:rsid w:val="00DE12C6"/>
    <w:rsid w:val="00DE1D07"/>
    <w:rsid w:val="00DE22D0"/>
    <w:rsid w:val="00DE3568"/>
    <w:rsid w:val="00E03AB4"/>
    <w:rsid w:val="00E07AF7"/>
    <w:rsid w:val="00E110AA"/>
    <w:rsid w:val="00E208AA"/>
    <w:rsid w:val="00E20904"/>
    <w:rsid w:val="00E216D5"/>
    <w:rsid w:val="00E22885"/>
    <w:rsid w:val="00E22AC1"/>
    <w:rsid w:val="00E26EA7"/>
    <w:rsid w:val="00E272B4"/>
    <w:rsid w:val="00E456F4"/>
    <w:rsid w:val="00E472E7"/>
    <w:rsid w:val="00E47753"/>
    <w:rsid w:val="00E51FC2"/>
    <w:rsid w:val="00E55B9B"/>
    <w:rsid w:val="00E6359C"/>
    <w:rsid w:val="00E70C0A"/>
    <w:rsid w:val="00E7147B"/>
    <w:rsid w:val="00E73655"/>
    <w:rsid w:val="00E737C6"/>
    <w:rsid w:val="00E74309"/>
    <w:rsid w:val="00E804D6"/>
    <w:rsid w:val="00E8075E"/>
    <w:rsid w:val="00E8492C"/>
    <w:rsid w:val="00E85D87"/>
    <w:rsid w:val="00E87A0C"/>
    <w:rsid w:val="00E90671"/>
    <w:rsid w:val="00E91B46"/>
    <w:rsid w:val="00E93518"/>
    <w:rsid w:val="00E959D4"/>
    <w:rsid w:val="00E962B3"/>
    <w:rsid w:val="00EA222D"/>
    <w:rsid w:val="00EA7CF8"/>
    <w:rsid w:val="00EB03F5"/>
    <w:rsid w:val="00EB49C8"/>
    <w:rsid w:val="00EC0FA5"/>
    <w:rsid w:val="00EC1255"/>
    <w:rsid w:val="00EC365A"/>
    <w:rsid w:val="00EC424E"/>
    <w:rsid w:val="00EC44D0"/>
    <w:rsid w:val="00ED7997"/>
    <w:rsid w:val="00EE1979"/>
    <w:rsid w:val="00EF25B4"/>
    <w:rsid w:val="00EF2D24"/>
    <w:rsid w:val="00EF2D3E"/>
    <w:rsid w:val="00EF4E74"/>
    <w:rsid w:val="00F04665"/>
    <w:rsid w:val="00F079FD"/>
    <w:rsid w:val="00F1542A"/>
    <w:rsid w:val="00F15538"/>
    <w:rsid w:val="00F21D04"/>
    <w:rsid w:val="00F231C3"/>
    <w:rsid w:val="00F237F4"/>
    <w:rsid w:val="00F24338"/>
    <w:rsid w:val="00F25CC8"/>
    <w:rsid w:val="00F27CB6"/>
    <w:rsid w:val="00F31CD0"/>
    <w:rsid w:val="00F35DA8"/>
    <w:rsid w:val="00F36DF9"/>
    <w:rsid w:val="00F36EE5"/>
    <w:rsid w:val="00F43ACD"/>
    <w:rsid w:val="00F50A24"/>
    <w:rsid w:val="00F53172"/>
    <w:rsid w:val="00F54AFE"/>
    <w:rsid w:val="00F554C3"/>
    <w:rsid w:val="00F55F4C"/>
    <w:rsid w:val="00F56F7D"/>
    <w:rsid w:val="00F607AF"/>
    <w:rsid w:val="00F62218"/>
    <w:rsid w:val="00F62ABD"/>
    <w:rsid w:val="00F6413D"/>
    <w:rsid w:val="00F738C0"/>
    <w:rsid w:val="00F76068"/>
    <w:rsid w:val="00F844BE"/>
    <w:rsid w:val="00F86A90"/>
    <w:rsid w:val="00F86B2E"/>
    <w:rsid w:val="00F87819"/>
    <w:rsid w:val="00F90C81"/>
    <w:rsid w:val="00F93532"/>
    <w:rsid w:val="00F9453D"/>
    <w:rsid w:val="00F95CEA"/>
    <w:rsid w:val="00FA2E21"/>
    <w:rsid w:val="00FA3D15"/>
    <w:rsid w:val="00FB0A9F"/>
    <w:rsid w:val="00FB30D9"/>
    <w:rsid w:val="00FB34CD"/>
    <w:rsid w:val="00FC3D7A"/>
    <w:rsid w:val="00FD050A"/>
    <w:rsid w:val="00FD2515"/>
    <w:rsid w:val="00FD6420"/>
    <w:rsid w:val="00FF1691"/>
    <w:rsid w:val="00FF170D"/>
    <w:rsid w:val="00FF56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B2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70C0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E70C0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70C0A"/>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semiHidden/>
    <w:unhideWhenUsed/>
    <w:qFormat/>
    <w:rsid w:val="00E74309"/>
    <w:pPr>
      <w:keepNext/>
      <w:keepLines/>
      <w:spacing w:before="200"/>
      <w:outlineLvl w:val="3"/>
    </w:pPr>
    <w:rPr>
      <w:rFonts w:asciiTheme="majorHAnsi" w:eastAsiaTheme="majorEastAsia" w:hAnsiTheme="majorHAnsi" w:cstheme="majorBidi"/>
      <w:b/>
      <w:bCs/>
      <w:i/>
      <w:i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vistosa-nfasis5">
    <w:name w:val="Colorful Grid Accent 5"/>
    <w:basedOn w:val="Tablanormal"/>
    <w:uiPriority w:val="73"/>
    <w:rsid w:val="00D2077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stamedia1-nfasis5">
    <w:name w:val="Medium List 1 Accent 5"/>
    <w:basedOn w:val="Tablanormal"/>
    <w:uiPriority w:val="65"/>
    <w:rsid w:val="0074445A"/>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Cuadrculaclara-nfasis5">
    <w:name w:val="Light Grid Accent 5"/>
    <w:basedOn w:val="Tablanormal"/>
    <w:uiPriority w:val="62"/>
    <w:rsid w:val="005F56B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aclara-nfasis5">
    <w:name w:val="Light List Accent 5"/>
    <w:basedOn w:val="Tablanormal"/>
    <w:uiPriority w:val="61"/>
    <w:rsid w:val="00CB7E0A"/>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media1-nfasis5">
    <w:name w:val="Medium Grid 1 Accent 5"/>
    <w:basedOn w:val="Tablanormal"/>
    <w:uiPriority w:val="67"/>
    <w:rsid w:val="00C3596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Ttulo1Car">
    <w:name w:val="Título 1 Car"/>
    <w:basedOn w:val="Fuentedeprrafopredeter"/>
    <w:link w:val="Ttulo1"/>
    <w:uiPriority w:val="9"/>
    <w:rsid w:val="00E70C0A"/>
    <w:rPr>
      <w:rFonts w:asciiTheme="majorHAnsi" w:eastAsiaTheme="majorEastAsia" w:hAnsiTheme="majorHAnsi" w:cstheme="majorBidi"/>
      <w:b/>
      <w:bCs/>
      <w:color w:val="2F5496" w:themeColor="accent1" w:themeShade="BF"/>
      <w:sz w:val="28"/>
      <w:szCs w:val="28"/>
      <w:lang w:eastAsia="es-ES"/>
    </w:rPr>
  </w:style>
  <w:style w:type="character" w:customStyle="1" w:styleId="Ttulo2Car">
    <w:name w:val="Título 2 Car"/>
    <w:basedOn w:val="Fuentedeprrafopredeter"/>
    <w:link w:val="Ttulo2"/>
    <w:uiPriority w:val="9"/>
    <w:rsid w:val="00E70C0A"/>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uiPriority w:val="9"/>
    <w:rsid w:val="00E70C0A"/>
    <w:rPr>
      <w:rFonts w:asciiTheme="majorHAnsi" w:eastAsiaTheme="majorEastAsia" w:hAnsiTheme="majorHAnsi" w:cstheme="majorBidi"/>
      <w:b/>
      <w:bCs/>
      <w:color w:val="4472C4" w:themeColor="accent1"/>
      <w:lang w:eastAsia="es-ES"/>
    </w:rPr>
  </w:style>
  <w:style w:type="paragraph" w:styleId="TtulodeTDC">
    <w:name w:val="TOC Heading"/>
    <w:basedOn w:val="Ttulo1"/>
    <w:next w:val="Normal"/>
    <w:uiPriority w:val="39"/>
    <w:semiHidden/>
    <w:unhideWhenUsed/>
    <w:qFormat/>
    <w:rsid w:val="00506600"/>
    <w:pPr>
      <w:outlineLvl w:val="9"/>
    </w:pPr>
  </w:style>
  <w:style w:type="paragraph" w:styleId="TDC1">
    <w:name w:val="toc 1"/>
    <w:basedOn w:val="Normal"/>
    <w:next w:val="Normal"/>
    <w:autoRedefine/>
    <w:uiPriority w:val="39"/>
    <w:unhideWhenUsed/>
    <w:rsid w:val="00506600"/>
    <w:pPr>
      <w:spacing w:after="100"/>
    </w:pPr>
  </w:style>
  <w:style w:type="paragraph" w:styleId="TDC2">
    <w:name w:val="toc 2"/>
    <w:basedOn w:val="Normal"/>
    <w:next w:val="Normal"/>
    <w:autoRedefine/>
    <w:uiPriority w:val="39"/>
    <w:unhideWhenUsed/>
    <w:rsid w:val="00506600"/>
    <w:pPr>
      <w:spacing w:after="100"/>
      <w:ind w:left="220"/>
    </w:pPr>
  </w:style>
  <w:style w:type="paragraph" w:styleId="TDC3">
    <w:name w:val="toc 3"/>
    <w:basedOn w:val="Normal"/>
    <w:next w:val="Normal"/>
    <w:autoRedefine/>
    <w:uiPriority w:val="39"/>
    <w:unhideWhenUsed/>
    <w:rsid w:val="00506600"/>
    <w:pPr>
      <w:spacing w:after="100"/>
      <w:ind w:left="440"/>
    </w:pPr>
  </w:style>
  <w:style w:type="character" w:customStyle="1" w:styleId="Mencinsinresolver1">
    <w:name w:val="Mención sin resolver1"/>
    <w:basedOn w:val="Fuentedeprrafopredeter"/>
    <w:uiPriority w:val="99"/>
    <w:semiHidden/>
    <w:unhideWhenUsed/>
    <w:rsid w:val="00DA4917"/>
    <w:rPr>
      <w:color w:val="605E5C"/>
      <w:shd w:val="clear" w:color="auto" w:fill="E1DFDD"/>
    </w:rPr>
  </w:style>
  <w:style w:type="table" w:customStyle="1" w:styleId="Tablaconcuadrcula4-nfasis11">
    <w:name w:val="Tabla con cuadrícula 4 - Énfasis 11"/>
    <w:basedOn w:val="Tablanormal"/>
    <w:uiPriority w:val="49"/>
    <w:rsid w:val="009D7BA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ombreadoclaro-nfasis6">
    <w:name w:val="Light Shading Accent 6"/>
    <w:basedOn w:val="Tablanormal"/>
    <w:uiPriority w:val="60"/>
    <w:rsid w:val="00996BB6"/>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Hipervnculovisitado">
    <w:name w:val="FollowedHyperlink"/>
    <w:basedOn w:val="Fuentedeprrafopredeter"/>
    <w:uiPriority w:val="99"/>
    <w:semiHidden/>
    <w:unhideWhenUsed/>
    <w:rsid w:val="00D81BCB"/>
    <w:rPr>
      <w:color w:val="954F72" w:themeColor="followedHyperlink"/>
      <w:u w:val="single"/>
    </w:rPr>
  </w:style>
  <w:style w:type="character" w:styleId="Textoennegrita">
    <w:name w:val="Strong"/>
    <w:basedOn w:val="Fuentedeprrafopredeter"/>
    <w:uiPriority w:val="22"/>
    <w:qFormat/>
    <w:rsid w:val="00C9489C"/>
    <w:rPr>
      <w:b/>
      <w:bCs/>
    </w:rPr>
  </w:style>
  <w:style w:type="table" w:styleId="Cuadrculaclara-nfasis4">
    <w:name w:val="Light Grid Accent 4"/>
    <w:basedOn w:val="Tablanormal"/>
    <w:uiPriority w:val="62"/>
    <w:rsid w:val="0095312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vistosa-nfasis4">
    <w:name w:val="Colorful Grid Accent 4"/>
    <w:basedOn w:val="Tablanormal"/>
    <w:uiPriority w:val="73"/>
    <w:rsid w:val="002755D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customStyle="1" w:styleId="Ttulo4Car">
    <w:name w:val="Título 4 Car"/>
    <w:basedOn w:val="Fuentedeprrafopredeter"/>
    <w:link w:val="Ttulo4"/>
    <w:uiPriority w:val="9"/>
    <w:semiHidden/>
    <w:rsid w:val="00E74309"/>
    <w:rPr>
      <w:rFonts w:asciiTheme="majorHAnsi" w:eastAsiaTheme="majorEastAsia" w:hAnsiTheme="majorHAnsi" w:cstheme="majorBidi"/>
      <w:b/>
      <w:bCs/>
      <w:i/>
      <w:iCs/>
      <w:color w:val="4472C4" w:themeColor="accent1"/>
      <w:sz w:val="24"/>
      <w:szCs w:val="24"/>
      <w:lang w:eastAsia="es-ES"/>
    </w:rPr>
  </w:style>
  <w:style w:type="table" w:customStyle="1" w:styleId="Tablaconcuadrcula3">
    <w:name w:val="Tabla con cuadrícula3"/>
    <w:basedOn w:val="Tablanormal"/>
    <w:next w:val="Tablaconcuadrcula"/>
    <w:uiPriority w:val="59"/>
    <w:rsid w:val="00E45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2">
    <w:name w:val="Light Shading Accent 2"/>
    <w:basedOn w:val="Tablanormal"/>
    <w:uiPriority w:val="60"/>
    <w:rsid w:val="004A5C96"/>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UnresolvedMention">
    <w:name w:val="Unresolved Mention"/>
    <w:basedOn w:val="Fuentedeprrafopredeter"/>
    <w:uiPriority w:val="99"/>
    <w:semiHidden/>
    <w:unhideWhenUsed/>
    <w:rsid w:val="00C84B6C"/>
    <w:rPr>
      <w:color w:val="605E5C"/>
      <w:shd w:val="clear" w:color="auto" w:fill="E1DFDD"/>
    </w:rPr>
  </w:style>
  <w:style w:type="table" w:customStyle="1" w:styleId="Tabladecuadrcula6concolores-nfasis11">
    <w:name w:val="Tabla de cuadrícula 6 con colores - Énfasis 11"/>
    <w:basedOn w:val="Tablanormal"/>
    <w:uiPriority w:val="51"/>
    <w:rsid w:val="00E272B4"/>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ario">
    <w:name w:val="annotation reference"/>
    <w:basedOn w:val="Fuentedeprrafopredeter"/>
    <w:uiPriority w:val="99"/>
    <w:semiHidden/>
    <w:unhideWhenUsed/>
    <w:rsid w:val="005F7942"/>
    <w:rPr>
      <w:sz w:val="16"/>
      <w:szCs w:val="16"/>
    </w:rPr>
  </w:style>
  <w:style w:type="paragraph" w:styleId="Textocomentario">
    <w:name w:val="annotation text"/>
    <w:basedOn w:val="Normal"/>
    <w:link w:val="TextocomentarioCar"/>
    <w:uiPriority w:val="99"/>
    <w:semiHidden/>
    <w:unhideWhenUsed/>
    <w:rsid w:val="005F7942"/>
    <w:rPr>
      <w:sz w:val="20"/>
      <w:szCs w:val="20"/>
    </w:rPr>
  </w:style>
  <w:style w:type="character" w:customStyle="1" w:styleId="TextocomentarioCar">
    <w:name w:val="Texto comentario Car"/>
    <w:basedOn w:val="Fuentedeprrafopredeter"/>
    <w:link w:val="Textocomentario"/>
    <w:uiPriority w:val="99"/>
    <w:semiHidden/>
    <w:rsid w:val="005F794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F7942"/>
    <w:rPr>
      <w:b/>
      <w:bCs/>
    </w:rPr>
  </w:style>
  <w:style w:type="character" w:customStyle="1" w:styleId="AsuntodelcomentarioCar">
    <w:name w:val="Asunto del comentario Car"/>
    <w:basedOn w:val="TextocomentarioCar"/>
    <w:link w:val="Asuntodelcomentario"/>
    <w:uiPriority w:val="99"/>
    <w:semiHidden/>
    <w:rsid w:val="005F7942"/>
    <w:rPr>
      <w:rFonts w:ascii="Times New Roman" w:eastAsia="Times New Roman" w:hAnsi="Times New Roman" w:cs="Times New Roman"/>
      <w:b/>
      <w:bCs/>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B2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E70C0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E70C0A"/>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70C0A"/>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semiHidden/>
    <w:unhideWhenUsed/>
    <w:qFormat/>
    <w:rsid w:val="00E74309"/>
    <w:pPr>
      <w:keepNext/>
      <w:keepLines/>
      <w:spacing w:before="200"/>
      <w:outlineLvl w:val="3"/>
    </w:pPr>
    <w:rPr>
      <w:rFonts w:asciiTheme="majorHAnsi" w:eastAsiaTheme="majorEastAsia" w:hAnsiTheme="majorHAnsi" w:cstheme="majorBidi"/>
      <w:b/>
      <w:bCs/>
      <w:i/>
      <w:i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vistosa-nfasis5">
    <w:name w:val="Colorful Grid Accent 5"/>
    <w:basedOn w:val="Tablanormal"/>
    <w:uiPriority w:val="73"/>
    <w:rsid w:val="00D2077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stamedia1-nfasis5">
    <w:name w:val="Medium List 1 Accent 5"/>
    <w:basedOn w:val="Tablanormal"/>
    <w:uiPriority w:val="65"/>
    <w:rsid w:val="0074445A"/>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Cuadrculaclara-nfasis5">
    <w:name w:val="Light Grid Accent 5"/>
    <w:basedOn w:val="Tablanormal"/>
    <w:uiPriority w:val="62"/>
    <w:rsid w:val="005F56B3"/>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aclara-nfasis5">
    <w:name w:val="Light List Accent 5"/>
    <w:basedOn w:val="Tablanormal"/>
    <w:uiPriority w:val="61"/>
    <w:rsid w:val="00CB7E0A"/>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media1-nfasis5">
    <w:name w:val="Medium Grid 1 Accent 5"/>
    <w:basedOn w:val="Tablanormal"/>
    <w:uiPriority w:val="67"/>
    <w:rsid w:val="00C35966"/>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customStyle="1" w:styleId="Ttulo1Car">
    <w:name w:val="Título 1 Car"/>
    <w:basedOn w:val="Fuentedeprrafopredeter"/>
    <w:link w:val="Ttulo1"/>
    <w:uiPriority w:val="9"/>
    <w:rsid w:val="00E70C0A"/>
    <w:rPr>
      <w:rFonts w:asciiTheme="majorHAnsi" w:eastAsiaTheme="majorEastAsia" w:hAnsiTheme="majorHAnsi" w:cstheme="majorBidi"/>
      <w:b/>
      <w:bCs/>
      <w:color w:val="2F5496" w:themeColor="accent1" w:themeShade="BF"/>
      <w:sz w:val="28"/>
      <w:szCs w:val="28"/>
      <w:lang w:eastAsia="es-ES"/>
    </w:rPr>
  </w:style>
  <w:style w:type="character" w:customStyle="1" w:styleId="Ttulo2Car">
    <w:name w:val="Título 2 Car"/>
    <w:basedOn w:val="Fuentedeprrafopredeter"/>
    <w:link w:val="Ttulo2"/>
    <w:uiPriority w:val="9"/>
    <w:rsid w:val="00E70C0A"/>
    <w:rPr>
      <w:rFonts w:asciiTheme="majorHAnsi" w:eastAsiaTheme="majorEastAsia" w:hAnsiTheme="majorHAnsi" w:cstheme="majorBidi"/>
      <w:b/>
      <w:bCs/>
      <w:color w:val="4472C4" w:themeColor="accent1"/>
      <w:sz w:val="26"/>
      <w:szCs w:val="26"/>
      <w:lang w:eastAsia="es-ES"/>
    </w:rPr>
  </w:style>
  <w:style w:type="character" w:customStyle="1" w:styleId="Ttulo3Car">
    <w:name w:val="Título 3 Car"/>
    <w:basedOn w:val="Fuentedeprrafopredeter"/>
    <w:link w:val="Ttulo3"/>
    <w:uiPriority w:val="9"/>
    <w:rsid w:val="00E70C0A"/>
    <w:rPr>
      <w:rFonts w:asciiTheme="majorHAnsi" w:eastAsiaTheme="majorEastAsia" w:hAnsiTheme="majorHAnsi" w:cstheme="majorBidi"/>
      <w:b/>
      <w:bCs/>
      <w:color w:val="4472C4" w:themeColor="accent1"/>
      <w:lang w:eastAsia="es-ES"/>
    </w:rPr>
  </w:style>
  <w:style w:type="paragraph" w:styleId="TtulodeTDC">
    <w:name w:val="TOC Heading"/>
    <w:basedOn w:val="Ttulo1"/>
    <w:next w:val="Normal"/>
    <w:uiPriority w:val="39"/>
    <w:semiHidden/>
    <w:unhideWhenUsed/>
    <w:qFormat/>
    <w:rsid w:val="00506600"/>
    <w:pPr>
      <w:outlineLvl w:val="9"/>
    </w:pPr>
  </w:style>
  <w:style w:type="paragraph" w:styleId="TDC1">
    <w:name w:val="toc 1"/>
    <w:basedOn w:val="Normal"/>
    <w:next w:val="Normal"/>
    <w:autoRedefine/>
    <w:uiPriority w:val="39"/>
    <w:unhideWhenUsed/>
    <w:rsid w:val="00506600"/>
    <w:pPr>
      <w:spacing w:after="100"/>
    </w:pPr>
  </w:style>
  <w:style w:type="paragraph" w:styleId="TDC2">
    <w:name w:val="toc 2"/>
    <w:basedOn w:val="Normal"/>
    <w:next w:val="Normal"/>
    <w:autoRedefine/>
    <w:uiPriority w:val="39"/>
    <w:unhideWhenUsed/>
    <w:rsid w:val="00506600"/>
    <w:pPr>
      <w:spacing w:after="100"/>
      <w:ind w:left="220"/>
    </w:pPr>
  </w:style>
  <w:style w:type="paragraph" w:styleId="TDC3">
    <w:name w:val="toc 3"/>
    <w:basedOn w:val="Normal"/>
    <w:next w:val="Normal"/>
    <w:autoRedefine/>
    <w:uiPriority w:val="39"/>
    <w:unhideWhenUsed/>
    <w:rsid w:val="00506600"/>
    <w:pPr>
      <w:spacing w:after="100"/>
      <w:ind w:left="440"/>
    </w:pPr>
  </w:style>
  <w:style w:type="character" w:customStyle="1" w:styleId="Mencinsinresolver1">
    <w:name w:val="Mención sin resolver1"/>
    <w:basedOn w:val="Fuentedeprrafopredeter"/>
    <w:uiPriority w:val="99"/>
    <w:semiHidden/>
    <w:unhideWhenUsed/>
    <w:rsid w:val="00DA4917"/>
    <w:rPr>
      <w:color w:val="605E5C"/>
      <w:shd w:val="clear" w:color="auto" w:fill="E1DFDD"/>
    </w:rPr>
  </w:style>
  <w:style w:type="table" w:customStyle="1" w:styleId="Tablaconcuadrcula4-nfasis11">
    <w:name w:val="Tabla con cuadrícula 4 - Énfasis 11"/>
    <w:basedOn w:val="Tablanormal"/>
    <w:uiPriority w:val="49"/>
    <w:rsid w:val="009D7BA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Sombreadoclaro-nfasis6">
    <w:name w:val="Light Shading Accent 6"/>
    <w:basedOn w:val="Tablanormal"/>
    <w:uiPriority w:val="60"/>
    <w:rsid w:val="00996BB6"/>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Hipervnculovisitado">
    <w:name w:val="FollowedHyperlink"/>
    <w:basedOn w:val="Fuentedeprrafopredeter"/>
    <w:uiPriority w:val="99"/>
    <w:semiHidden/>
    <w:unhideWhenUsed/>
    <w:rsid w:val="00D81BCB"/>
    <w:rPr>
      <w:color w:val="954F72" w:themeColor="followedHyperlink"/>
      <w:u w:val="single"/>
    </w:rPr>
  </w:style>
  <w:style w:type="character" w:styleId="Textoennegrita">
    <w:name w:val="Strong"/>
    <w:basedOn w:val="Fuentedeprrafopredeter"/>
    <w:uiPriority w:val="22"/>
    <w:qFormat/>
    <w:rsid w:val="00C9489C"/>
    <w:rPr>
      <w:b/>
      <w:bCs/>
    </w:rPr>
  </w:style>
  <w:style w:type="table" w:styleId="Cuadrculaclara-nfasis4">
    <w:name w:val="Light Grid Accent 4"/>
    <w:basedOn w:val="Tablanormal"/>
    <w:uiPriority w:val="62"/>
    <w:rsid w:val="00953125"/>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vistosa-nfasis4">
    <w:name w:val="Colorful Grid Accent 4"/>
    <w:basedOn w:val="Tablanormal"/>
    <w:uiPriority w:val="73"/>
    <w:rsid w:val="002755D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character" w:customStyle="1" w:styleId="Ttulo4Car">
    <w:name w:val="Título 4 Car"/>
    <w:basedOn w:val="Fuentedeprrafopredeter"/>
    <w:link w:val="Ttulo4"/>
    <w:uiPriority w:val="9"/>
    <w:semiHidden/>
    <w:rsid w:val="00E74309"/>
    <w:rPr>
      <w:rFonts w:asciiTheme="majorHAnsi" w:eastAsiaTheme="majorEastAsia" w:hAnsiTheme="majorHAnsi" w:cstheme="majorBidi"/>
      <w:b/>
      <w:bCs/>
      <w:i/>
      <w:iCs/>
      <w:color w:val="4472C4" w:themeColor="accent1"/>
      <w:sz w:val="24"/>
      <w:szCs w:val="24"/>
      <w:lang w:eastAsia="es-ES"/>
    </w:rPr>
  </w:style>
  <w:style w:type="table" w:customStyle="1" w:styleId="Tablaconcuadrcula3">
    <w:name w:val="Tabla con cuadrícula3"/>
    <w:basedOn w:val="Tablanormal"/>
    <w:next w:val="Tablaconcuadrcula"/>
    <w:uiPriority w:val="59"/>
    <w:rsid w:val="00E45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2">
    <w:name w:val="Light Shading Accent 2"/>
    <w:basedOn w:val="Tablanormal"/>
    <w:uiPriority w:val="60"/>
    <w:rsid w:val="004A5C96"/>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UnresolvedMention">
    <w:name w:val="Unresolved Mention"/>
    <w:basedOn w:val="Fuentedeprrafopredeter"/>
    <w:uiPriority w:val="99"/>
    <w:semiHidden/>
    <w:unhideWhenUsed/>
    <w:rsid w:val="00C84B6C"/>
    <w:rPr>
      <w:color w:val="605E5C"/>
      <w:shd w:val="clear" w:color="auto" w:fill="E1DFDD"/>
    </w:rPr>
  </w:style>
  <w:style w:type="table" w:customStyle="1" w:styleId="Tabladecuadrcula6concolores-nfasis11">
    <w:name w:val="Tabla de cuadrícula 6 con colores - Énfasis 11"/>
    <w:basedOn w:val="Tablanormal"/>
    <w:uiPriority w:val="51"/>
    <w:rsid w:val="00E272B4"/>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ario">
    <w:name w:val="annotation reference"/>
    <w:basedOn w:val="Fuentedeprrafopredeter"/>
    <w:uiPriority w:val="99"/>
    <w:semiHidden/>
    <w:unhideWhenUsed/>
    <w:rsid w:val="005F7942"/>
    <w:rPr>
      <w:sz w:val="16"/>
      <w:szCs w:val="16"/>
    </w:rPr>
  </w:style>
  <w:style w:type="paragraph" w:styleId="Textocomentario">
    <w:name w:val="annotation text"/>
    <w:basedOn w:val="Normal"/>
    <w:link w:val="TextocomentarioCar"/>
    <w:uiPriority w:val="99"/>
    <w:semiHidden/>
    <w:unhideWhenUsed/>
    <w:rsid w:val="005F7942"/>
    <w:rPr>
      <w:sz w:val="20"/>
      <w:szCs w:val="20"/>
    </w:rPr>
  </w:style>
  <w:style w:type="character" w:customStyle="1" w:styleId="TextocomentarioCar">
    <w:name w:val="Texto comentario Car"/>
    <w:basedOn w:val="Fuentedeprrafopredeter"/>
    <w:link w:val="Textocomentario"/>
    <w:uiPriority w:val="99"/>
    <w:semiHidden/>
    <w:rsid w:val="005F794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F7942"/>
    <w:rPr>
      <w:b/>
      <w:bCs/>
    </w:rPr>
  </w:style>
  <w:style w:type="character" w:customStyle="1" w:styleId="AsuntodelcomentarioCar">
    <w:name w:val="Asunto del comentario Car"/>
    <w:basedOn w:val="TextocomentarioCar"/>
    <w:link w:val="Asuntodelcomentario"/>
    <w:uiPriority w:val="99"/>
    <w:semiHidden/>
    <w:rsid w:val="005F7942"/>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511">
      <w:bodyDiv w:val="1"/>
      <w:marLeft w:val="0"/>
      <w:marRight w:val="0"/>
      <w:marTop w:val="0"/>
      <w:marBottom w:val="0"/>
      <w:divBdr>
        <w:top w:val="none" w:sz="0" w:space="0" w:color="auto"/>
        <w:left w:val="none" w:sz="0" w:space="0" w:color="auto"/>
        <w:bottom w:val="none" w:sz="0" w:space="0" w:color="auto"/>
        <w:right w:val="none" w:sz="0" w:space="0" w:color="auto"/>
      </w:divBdr>
    </w:div>
    <w:div w:id="47730537">
      <w:bodyDiv w:val="1"/>
      <w:marLeft w:val="0"/>
      <w:marRight w:val="0"/>
      <w:marTop w:val="0"/>
      <w:marBottom w:val="0"/>
      <w:divBdr>
        <w:top w:val="none" w:sz="0" w:space="0" w:color="auto"/>
        <w:left w:val="none" w:sz="0" w:space="0" w:color="auto"/>
        <w:bottom w:val="none" w:sz="0" w:space="0" w:color="auto"/>
        <w:right w:val="none" w:sz="0" w:space="0" w:color="auto"/>
      </w:divBdr>
    </w:div>
    <w:div w:id="70852484">
      <w:bodyDiv w:val="1"/>
      <w:marLeft w:val="0"/>
      <w:marRight w:val="0"/>
      <w:marTop w:val="0"/>
      <w:marBottom w:val="0"/>
      <w:divBdr>
        <w:top w:val="none" w:sz="0" w:space="0" w:color="auto"/>
        <w:left w:val="none" w:sz="0" w:space="0" w:color="auto"/>
        <w:bottom w:val="none" w:sz="0" w:space="0" w:color="auto"/>
        <w:right w:val="none" w:sz="0" w:space="0" w:color="auto"/>
      </w:divBdr>
    </w:div>
    <w:div w:id="91049155">
      <w:bodyDiv w:val="1"/>
      <w:marLeft w:val="0"/>
      <w:marRight w:val="0"/>
      <w:marTop w:val="0"/>
      <w:marBottom w:val="0"/>
      <w:divBdr>
        <w:top w:val="none" w:sz="0" w:space="0" w:color="auto"/>
        <w:left w:val="none" w:sz="0" w:space="0" w:color="auto"/>
        <w:bottom w:val="none" w:sz="0" w:space="0" w:color="auto"/>
        <w:right w:val="none" w:sz="0" w:space="0" w:color="auto"/>
      </w:divBdr>
    </w:div>
    <w:div w:id="142938004">
      <w:bodyDiv w:val="1"/>
      <w:marLeft w:val="0"/>
      <w:marRight w:val="0"/>
      <w:marTop w:val="0"/>
      <w:marBottom w:val="0"/>
      <w:divBdr>
        <w:top w:val="none" w:sz="0" w:space="0" w:color="auto"/>
        <w:left w:val="none" w:sz="0" w:space="0" w:color="auto"/>
        <w:bottom w:val="none" w:sz="0" w:space="0" w:color="auto"/>
        <w:right w:val="none" w:sz="0" w:space="0" w:color="auto"/>
      </w:divBdr>
    </w:div>
    <w:div w:id="154226448">
      <w:bodyDiv w:val="1"/>
      <w:marLeft w:val="0"/>
      <w:marRight w:val="0"/>
      <w:marTop w:val="0"/>
      <w:marBottom w:val="0"/>
      <w:divBdr>
        <w:top w:val="none" w:sz="0" w:space="0" w:color="auto"/>
        <w:left w:val="none" w:sz="0" w:space="0" w:color="auto"/>
        <w:bottom w:val="none" w:sz="0" w:space="0" w:color="auto"/>
        <w:right w:val="none" w:sz="0" w:space="0" w:color="auto"/>
      </w:divBdr>
    </w:div>
    <w:div w:id="158693626">
      <w:bodyDiv w:val="1"/>
      <w:marLeft w:val="0"/>
      <w:marRight w:val="0"/>
      <w:marTop w:val="0"/>
      <w:marBottom w:val="0"/>
      <w:divBdr>
        <w:top w:val="none" w:sz="0" w:space="0" w:color="auto"/>
        <w:left w:val="none" w:sz="0" w:space="0" w:color="auto"/>
        <w:bottom w:val="none" w:sz="0" w:space="0" w:color="auto"/>
        <w:right w:val="none" w:sz="0" w:space="0" w:color="auto"/>
      </w:divBdr>
    </w:div>
    <w:div w:id="183638055">
      <w:bodyDiv w:val="1"/>
      <w:marLeft w:val="0"/>
      <w:marRight w:val="0"/>
      <w:marTop w:val="0"/>
      <w:marBottom w:val="0"/>
      <w:divBdr>
        <w:top w:val="none" w:sz="0" w:space="0" w:color="auto"/>
        <w:left w:val="none" w:sz="0" w:space="0" w:color="auto"/>
        <w:bottom w:val="none" w:sz="0" w:space="0" w:color="auto"/>
        <w:right w:val="none" w:sz="0" w:space="0" w:color="auto"/>
      </w:divBdr>
      <w:divsChild>
        <w:div w:id="929973770">
          <w:marLeft w:val="0"/>
          <w:marRight w:val="0"/>
          <w:marTop w:val="0"/>
          <w:marBottom w:val="0"/>
          <w:divBdr>
            <w:top w:val="none" w:sz="0" w:space="0" w:color="auto"/>
            <w:left w:val="none" w:sz="0" w:space="0" w:color="auto"/>
            <w:bottom w:val="none" w:sz="0" w:space="0" w:color="auto"/>
            <w:right w:val="none" w:sz="0" w:space="0" w:color="auto"/>
          </w:divBdr>
        </w:div>
      </w:divsChild>
    </w:div>
    <w:div w:id="224874940">
      <w:bodyDiv w:val="1"/>
      <w:marLeft w:val="0"/>
      <w:marRight w:val="0"/>
      <w:marTop w:val="0"/>
      <w:marBottom w:val="0"/>
      <w:divBdr>
        <w:top w:val="none" w:sz="0" w:space="0" w:color="auto"/>
        <w:left w:val="none" w:sz="0" w:space="0" w:color="auto"/>
        <w:bottom w:val="none" w:sz="0" w:space="0" w:color="auto"/>
        <w:right w:val="none" w:sz="0" w:space="0" w:color="auto"/>
      </w:divBdr>
    </w:div>
    <w:div w:id="244077798">
      <w:bodyDiv w:val="1"/>
      <w:marLeft w:val="0"/>
      <w:marRight w:val="0"/>
      <w:marTop w:val="0"/>
      <w:marBottom w:val="0"/>
      <w:divBdr>
        <w:top w:val="none" w:sz="0" w:space="0" w:color="auto"/>
        <w:left w:val="none" w:sz="0" w:space="0" w:color="auto"/>
        <w:bottom w:val="none" w:sz="0" w:space="0" w:color="auto"/>
        <w:right w:val="none" w:sz="0" w:space="0" w:color="auto"/>
      </w:divBdr>
    </w:div>
    <w:div w:id="278030600">
      <w:bodyDiv w:val="1"/>
      <w:marLeft w:val="0"/>
      <w:marRight w:val="0"/>
      <w:marTop w:val="0"/>
      <w:marBottom w:val="0"/>
      <w:divBdr>
        <w:top w:val="none" w:sz="0" w:space="0" w:color="auto"/>
        <w:left w:val="none" w:sz="0" w:space="0" w:color="auto"/>
        <w:bottom w:val="none" w:sz="0" w:space="0" w:color="auto"/>
        <w:right w:val="none" w:sz="0" w:space="0" w:color="auto"/>
      </w:divBdr>
    </w:div>
    <w:div w:id="368997597">
      <w:bodyDiv w:val="1"/>
      <w:marLeft w:val="0"/>
      <w:marRight w:val="0"/>
      <w:marTop w:val="0"/>
      <w:marBottom w:val="0"/>
      <w:divBdr>
        <w:top w:val="none" w:sz="0" w:space="0" w:color="auto"/>
        <w:left w:val="none" w:sz="0" w:space="0" w:color="auto"/>
        <w:bottom w:val="none" w:sz="0" w:space="0" w:color="auto"/>
        <w:right w:val="none" w:sz="0" w:space="0" w:color="auto"/>
      </w:divBdr>
    </w:div>
    <w:div w:id="511846864">
      <w:bodyDiv w:val="1"/>
      <w:marLeft w:val="0"/>
      <w:marRight w:val="0"/>
      <w:marTop w:val="0"/>
      <w:marBottom w:val="0"/>
      <w:divBdr>
        <w:top w:val="none" w:sz="0" w:space="0" w:color="auto"/>
        <w:left w:val="none" w:sz="0" w:space="0" w:color="auto"/>
        <w:bottom w:val="none" w:sz="0" w:space="0" w:color="auto"/>
        <w:right w:val="none" w:sz="0" w:space="0" w:color="auto"/>
      </w:divBdr>
    </w:div>
    <w:div w:id="857043888">
      <w:bodyDiv w:val="1"/>
      <w:marLeft w:val="0"/>
      <w:marRight w:val="0"/>
      <w:marTop w:val="0"/>
      <w:marBottom w:val="0"/>
      <w:divBdr>
        <w:top w:val="none" w:sz="0" w:space="0" w:color="auto"/>
        <w:left w:val="none" w:sz="0" w:space="0" w:color="auto"/>
        <w:bottom w:val="none" w:sz="0" w:space="0" w:color="auto"/>
        <w:right w:val="none" w:sz="0" w:space="0" w:color="auto"/>
      </w:divBdr>
    </w:div>
    <w:div w:id="862743605">
      <w:bodyDiv w:val="1"/>
      <w:marLeft w:val="0"/>
      <w:marRight w:val="0"/>
      <w:marTop w:val="0"/>
      <w:marBottom w:val="0"/>
      <w:divBdr>
        <w:top w:val="none" w:sz="0" w:space="0" w:color="auto"/>
        <w:left w:val="none" w:sz="0" w:space="0" w:color="auto"/>
        <w:bottom w:val="none" w:sz="0" w:space="0" w:color="auto"/>
        <w:right w:val="none" w:sz="0" w:space="0" w:color="auto"/>
      </w:divBdr>
    </w:div>
    <w:div w:id="891497352">
      <w:bodyDiv w:val="1"/>
      <w:marLeft w:val="0"/>
      <w:marRight w:val="0"/>
      <w:marTop w:val="0"/>
      <w:marBottom w:val="0"/>
      <w:divBdr>
        <w:top w:val="none" w:sz="0" w:space="0" w:color="auto"/>
        <w:left w:val="none" w:sz="0" w:space="0" w:color="auto"/>
        <w:bottom w:val="none" w:sz="0" w:space="0" w:color="auto"/>
        <w:right w:val="none" w:sz="0" w:space="0" w:color="auto"/>
      </w:divBdr>
      <w:divsChild>
        <w:div w:id="1098672150">
          <w:marLeft w:val="0"/>
          <w:marRight w:val="0"/>
          <w:marTop w:val="0"/>
          <w:marBottom w:val="0"/>
          <w:divBdr>
            <w:top w:val="none" w:sz="0" w:space="0" w:color="auto"/>
            <w:left w:val="none" w:sz="0" w:space="0" w:color="auto"/>
            <w:bottom w:val="none" w:sz="0" w:space="0" w:color="auto"/>
            <w:right w:val="none" w:sz="0" w:space="0" w:color="auto"/>
          </w:divBdr>
          <w:divsChild>
            <w:div w:id="17452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86298">
      <w:bodyDiv w:val="1"/>
      <w:marLeft w:val="0"/>
      <w:marRight w:val="0"/>
      <w:marTop w:val="0"/>
      <w:marBottom w:val="0"/>
      <w:divBdr>
        <w:top w:val="none" w:sz="0" w:space="0" w:color="auto"/>
        <w:left w:val="none" w:sz="0" w:space="0" w:color="auto"/>
        <w:bottom w:val="none" w:sz="0" w:space="0" w:color="auto"/>
        <w:right w:val="none" w:sz="0" w:space="0" w:color="auto"/>
      </w:divBdr>
    </w:div>
    <w:div w:id="932976814">
      <w:bodyDiv w:val="1"/>
      <w:marLeft w:val="0"/>
      <w:marRight w:val="0"/>
      <w:marTop w:val="0"/>
      <w:marBottom w:val="0"/>
      <w:divBdr>
        <w:top w:val="none" w:sz="0" w:space="0" w:color="auto"/>
        <w:left w:val="none" w:sz="0" w:space="0" w:color="auto"/>
        <w:bottom w:val="none" w:sz="0" w:space="0" w:color="auto"/>
        <w:right w:val="none" w:sz="0" w:space="0" w:color="auto"/>
      </w:divBdr>
    </w:div>
    <w:div w:id="948464562">
      <w:bodyDiv w:val="1"/>
      <w:marLeft w:val="0"/>
      <w:marRight w:val="0"/>
      <w:marTop w:val="0"/>
      <w:marBottom w:val="0"/>
      <w:divBdr>
        <w:top w:val="none" w:sz="0" w:space="0" w:color="auto"/>
        <w:left w:val="none" w:sz="0" w:space="0" w:color="auto"/>
        <w:bottom w:val="none" w:sz="0" w:space="0" w:color="auto"/>
        <w:right w:val="none" w:sz="0" w:space="0" w:color="auto"/>
      </w:divBdr>
    </w:div>
    <w:div w:id="959721510">
      <w:bodyDiv w:val="1"/>
      <w:marLeft w:val="0"/>
      <w:marRight w:val="0"/>
      <w:marTop w:val="0"/>
      <w:marBottom w:val="0"/>
      <w:divBdr>
        <w:top w:val="none" w:sz="0" w:space="0" w:color="auto"/>
        <w:left w:val="none" w:sz="0" w:space="0" w:color="auto"/>
        <w:bottom w:val="none" w:sz="0" w:space="0" w:color="auto"/>
        <w:right w:val="none" w:sz="0" w:space="0" w:color="auto"/>
      </w:divBdr>
      <w:divsChild>
        <w:div w:id="492334086">
          <w:marLeft w:val="0"/>
          <w:marRight w:val="0"/>
          <w:marTop w:val="0"/>
          <w:marBottom w:val="0"/>
          <w:divBdr>
            <w:top w:val="none" w:sz="0" w:space="0" w:color="auto"/>
            <w:left w:val="none" w:sz="0" w:space="0" w:color="auto"/>
            <w:bottom w:val="none" w:sz="0" w:space="0" w:color="auto"/>
            <w:right w:val="none" w:sz="0" w:space="0" w:color="auto"/>
          </w:divBdr>
        </w:div>
      </w:divsChild>
    </w:div>
    <w:div w:id="962420204">
      <w:bodyDiv w:val="1"/>
      <w:marLeft w:val="0"/>
      <w:marRight w:val="0"/>
      <w:marTop w:val="0"/>
      <w:marBottom w:val="0"/>
      <w:divBdr>
        <w:top w:val="none" w:sz="0" w:space="0" w:color="auto"/>
        <w:left w:val="none" w:sz="0" w:space="0" w:color="auto"/>
        <w:bottom w:val="none" w:sz="0" w:space="0" w:color="auto"/>
        <w:right w:val="none" w:sz="0" w:space="0" w:color="auto"/>
      </w:divBdr>
    </w:div>
    <w:div w:id="992837393">
      <w:bodyDiv w:val="1"/>
      <w:marLeft w:val="0"/>
      <w:marRight w:val="0"/>
      <w:marTop w:val="0"/>
      <w:marBottom w:val="0"/>
      <w:divBdr>
        <w:top w:val="none" w:sz="0" w:space="0" w:color="auto"/>
        <w:left w:val="none" w:sz="0" w:space="0" w:color="auto"/>
        <w:bottom w:val="none" w:sz="0" w:space="0" w:color="auto"/>
        <w:right w:val="none" w:sz="0" w:space="0" w:color="auto"/>
      </w:divBdr>
    </w:div>
    <w:div w:id="1012806496">
      <w:bodyDiv w:val="1"/>
      <w:marLeft w:val="0"/>
      <w:marRight w:val="0"/>
      <w:marTop w:val="0"/>
      <w:marBottom w:val="0"/>
      <w:divBdr>
        <w:top w:val="none" w:sz="0" w:space="0" w:color="auto"/>
        <w:left w:val="none" w:sz="0" w:space="0" w:color="auto"/>
        <w:bottom w:val="none" w:sz="0" w:space="0" w:color="auto"/>
        <w:right w:val="none" w:sz="0" w:space="0" w:color="auto"/>
      </w:divBdr>
      <w:divsChild>
        <w:div w:id="66148990">
          <w:marLeft w:val="0"/>
          <w:marRight w:val="0"/>
          <w:marTop w:val="0"/>
          <w:marBottom w:val="0"/>
          <w:divBdr>
            <w:top w:val="none" w:sz="0" w:space="0" w:color="auto"/>
            <w:left w:val="none" w:sz="0" w:space="0" w:color="auto"/>
            <w:bottom w:val="none" w:sz="0" w:space="0" w:color="auto"/>
            <w:right w:val="none" w:sz="0" w:space="0" w:color="auto"/>
          </w:divBdr>
          <w:divsChild>
            <w:div w:id="1296715111">
              <w:marLeft w:val="0"/>
              <w:marRight w:val="0"/>
              <w:marTop w:val="0"/>
              <w:marBottom w:val="0"/>
              <w:divBdr>
                <w:top w:val="none" w:sz="0" w:space="0" w:color="auto"/>
                <w:left w:val="none" w:sz="0" w:space="0" w:color="auto"/>
                <w:bottom w:val="none" w:sz="0" w:space="0" w:color="auto"/>
                <w:right w:val="none" w:sz="0" w:space="0" w:color="auto"/>
              </w:divBdr>
              <w:divsChild>
                <w:div w:id="1086609509">
                  <w:marLeft w:val="0"/>
                  <w:marRight w:val="0"/>
                  <w:marTop w:val="0"/>
                  <w:marBottom w:val="0"/>
                  <w:divBdr>
                    <w:top w:val="none" w:sz="0" w:space="0" w:color="auto"/>
                    <w:left w:val="none" w:sz="0" w:space="0" w:color="auto"/>
                    <w:bottom w:val="none" w:sz="0" w:space="0" w:color="auto"/>
                    <w:right w:val="none" w:sz="0" w:space="0" w:color="auto"/>
                  </w:divBdr>
                  <w:divsChild>
                    <w:div w:id="1931230534">
                      <w:marLeft w:val="0"/>
                      <w:marRight w:val="0"/>
                      <w:marTop w:val="0"/>
                      <w:marBottom w:val="0"/>
                      <w:divBdr>
                        <w:top w:val="none" w:sz="0" w:space="0" w:color="auto"/>
                        <w:left w:val="none" w:sz="0" w:space="0" w:color="auto"/>
                        <w:bottom w:val="none" w:sz="0" w:space="0" w:color="auto"/>
                        <w:right w:val="none" w:sz="0" w:space="0" w:color="auto"/>
                      </w:divBdr>
                      <w:divsChild>
                        <w:div w:id="894658529">
                          <w:marLeft w:val="0"/>
                          <w:marRight w:val="0"/>
                          <w:marTop w:val="0"/>
                          <w:marBottom w:val="0"/>
                          <w:divBdr>
                            <w:top w:val="none" w:sz="0" w:space="0" w:color="auto"/>
                            <w:left w:val="none" w:sz="0" w:space="0" w:color="auto"/>
                            <w:bottom w:val="none" w:sz="0" w:space="0" w:color="auto"/>
                            <w:right w:val="none" w:sz="0" w:space="0" w:color="auto"/>
                          </w:divBdr>
                          <w:divsChild>
                            <w:div w:id="415786369">
                              <w:marLeft w:val="0"/>
                              <w:marRight w:val="0"/>
                              <w:marTop w:val="0"/>
                              <w:marBottom w:val="0"/>
                              <w:divBdr>
                                <w:top w:val="none" w:sz="0" w:space="0" w:color="auto"/>
                                <w:left w:val="none" w:sz="0" w:space="0" w:color="auto"/>
                                <w:bottom w:val="none" w:sz="0" w:space="0" w:color="auto"/>
                                <w:right w:val="none" w:sz="0" w:space="0" w:color="auto"/>
                              </w:divBdr>
                            </w:div>
                          </w:divsChild>
                        </w:div>
                        <w:div w:id="1668551864">
                          <w:marLeft w:val="0"/>
                          <w:marRight w:val="0"/>
                          <w:marTop w:val="0"/>
                          <w:marBottom w:val="0"/>
                          <w:divBdr>
                            <w:top w:val="none" w:sz="0" w:space="0" w:color="auto"/>
                            <w:left w:val="none" w:sz="0" w:space="0" w:color="auto"/>
                            <w:bottom w:val="none" w:sz="0" w:space="0" w:color="auto"/>
                            <w:right w:val="none" w:sz="0" w:space="0" w:color="auto"/>
                          </w:divBdr>
                          <w:divsChild>
                            <w:div w:id="2081056628">
                              <w:marLeft w:val="0"/>
                              <w:marRight w:val="0"/>
                              <w:marTop w:val="0"/>
                              <w:marBottom w:val="0"/>
                              <w:divBdr>
                                <w:top w:val="none" w:sz="0" w:space="0" w:color="auto"/>
                                <w:left w:val="none" w:sz="0" w:space="0" w:color="auto"/>
                                <w:bottom w:val="none" w:sz="0" w:space="0" w:color="auto"/>
                                <w:right w:val="none" w:sz="0" w:space="0" w:color="auto"/>
                              </w:divBdr>
                              <w:divsChild>
                                <w:div w:id="1144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10105">
          <w:marLeft w:val="0"/>
          <w:marRight w:val="0"/>
          <w:marTop w:val="0"/>
          <w:marBottom w:val="0"/>
          <w:divBdr>
            <w:top w:val="none" w:sz="0" w:space="0" w:color="auto"/>
            <w:left w:val="none" w:sz="0" w:space="0" w:color="auto"/>
            <w:bottom w:val="none" w:sz="0" w:space="0" w:color="auto"/>
            <w:right w:val="none" w:sz="0" w:space="0" w:color="auto"/>
          </w:divBdr>
          <w:divsChild>
            <w:div w:id="1242328048">
              <w:marLeft w:val="0"/>
              <w:marRight w:val="0"/>
              <w:marTop w:val="0"/>
              <w:marBottom w:val="0"/>
              <w:divBdr>
                <w:top w:val="none" w:sz="0" w:space="0" w:color="auto"/>
                <w:left w:val="none" w:sz="0" w:space="0" w:color="auto"/>
                <w:bottom w:val="none" w:sz="0" w:space="0" w:color="auto"/>
                <w:right w:val="none" w:sz="0" w:space="0" w:color="auto"/>
              </w:divBdr>
              <w:divsChild>
                <w:div w:id="1375038603">
                  <w:marLeft w:val="0"/>
                  <w:marRight w:val="0"/>
                  <w:marTop w:val="0"/>
                  <w:marBottom w:val="0"/>
                  <w:divBdr>
                    <w:top w:val="none" w:sz="0" w:space="0" w:color="auto"/>
                    <w:left w:val="none" w:sz="0" w:space="0" w:color="auto"/>
                    <w:bottom w:val="none" w:sz="0" w:space="0" w:color="auto"/>
                    <w:right w:val="none" w:sz="0" w:space="0" w:color="auto"/>
                  </w:divBdr>
                  <w:divsChild>
                    <w:div w:id="1647127924">
                      <w:marLeft w:val="0"/>
                      <w:marRight w:val="0"/>
                      <w:marTop w:val="0"/>
                      <w:marBottom w:val="0"/>
                      <w:divBdr>
                        <w:top w:val="none" w:sz="0" w:space="0" w:color="auto"/>
                        <w:left w:val="none" w:sz="0" w:space="0" w:color="auto"/>
                        <w:bottom w:val="none" w:sz="0" w:space="0" w:color="auto"/>
                        <w:right w:val="none" w:sz="0" w:space="0" w:color="auto"/>
                      </w:divBdr>
                      <w:divsChild>
                        <w:div w:id="142432936">
                          <w:marLeft w:val="0"/>
                          <w:marRight w:val="0"/>
                          <w:marTop w:val="0"/>
                          <w:marBottom w:val="0"/>
                          <w:divBdr>
                            <w:top w:val="none" w:sz="0" w:space="0" w:color="auto"/>
                            <w:left w:val="none" w:sz="0" w:space="0" w:color="auto"/>
                            <w:bottom w:val="none" w:sz="0" w:space="0" w:color="auto"/>
                            <w:right w:val="none" w:sz="0" w:space="0" w:color="auto"/>
                          </w:divBdr>
                          <w:divsChild>
                            <w:div w:id="262611927">
                              <w:marLeft w:val="0"/>
                              <w:marRight w:val="0"/>
                              <w:marTop w:val="0"/>
                              <w:marBottom w:val="0"/>
                              <w:divBdr>
                                <w:top w:val="none" w:sz="0" w:space="0" w:color="auto"/>
                                <w:left w:val="none" w:sz="0" w:space="0" w:color="auto"/>
                                <w:bottom w:val="none" w:sz="0" w:space="0" w:color="auto"/>
                                <w:right w:val="none" w:sz="0" w:space="0" w:color="auto"/>
                              </w:divBdr>
                            </w:div>
                          </w:divsChild>
                        </w:div>
                        <w:div w:id="2080132305">
                          <w:marLeft w:val="0"/>
                          <w:marRight w:val="0"/>
                          <w:marTop w:val="0"/>
                          <w:marBottom w:val="0"/>
                          <w:divBdr>
                            <w:top w:val="none" w:sz="0" w:space="0" w:color="auto"/>
                            <w:left w:val="none" w:sz="0" w:space="0" w:color="auto"/>
                            <w:bottom w:val="none" w:sz="0" w:space="0" w:color="auto"/>
                            <w:right w:val="none" w:sz="0" w:space="0" w:color="auto"/>
                          </w:divBdr>
                        </w:div>
                        <w:div w:id="2131511223">
                          <w:marLeft w:val="0"/>
                          <w:marRight w:val="0"/>
                          <w:marTop w:val="0"/>
                          <w:marBottom w:val="0"/>
                          <w:divBdr>
                            <w:top w:val="none" w:sz="0" w:space="0" w:color="auto"/>
                            <w:left w:val="none" w:sz="0" w:space="0" w:color="auto"/>
                            <w:bottom w:val="none" w:sz="0" w:space="0" w:color="auto"/>
                            <w:right w:val="none" w:sz="0" w:space="0" w:color="auto"/>
                          </w:divBdr>
                          <w:divsChild>
                            <w:div w:id="1275140261">
                              <w:marLeft w:val="0"/>
                              <w:marRight w:val="0"/>
                              <w:marTop w:val="0"/>
                              <w:marBottom w:val="0"/>
                              <w:divBdr>
                                <w:top w:val="none" w:sz="0" w:space="0" w:color="auto"/>
                                <w:left w:val="none" w:sz="0" w:space="0" w:color="auto"/>
                                <w:bottom w:val="none" w:sz="0" w:space="0" w:color="auto"/>
                                <w:right w:val="none" w:sz="0" w:space="0" w:color="auto"/>
                              </w:divBdr>
                              <w:divsChild>
                                <w:div w:id="19479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4146">
          <w:marLeft w:val="0"/>
          <w:marRight w:val="0"/>
          <w:marTop w:val="0"/>
          <w:marBottom w:val="0"/>
          <w:divBdr>
            <w:top w:val="none" w:sz="0" w:space="0" w:color="auto"/>
            <w:left w:val="none" w:sz="0" w:space="0" w:color="auto"/>
            <w:bottom w:val="none" w:sz="0" w:space="0" w:color="auto"/>
            <w:right w:val="none" w:sz="0" w:space="0" w:color="auto"/>
          </w:divBdr>
          <w:divsChild>
            <w:div w:id="207572714">
              <w:marLeft w:val="0"/>
              <w:marRight w:val="0"/>
              <w:marTop w:val="0"/>
              <w:marBottom w:val="0"/>
              <w:divBdr>
                <w:top w:val="none" w:sz="0" w:space="0" w:color="auto"/>
                <w:left w:val="none" w:sz="0" w:space="0" w:color="auto"/>
                <w:bottom w:val="none" w:sz="0" w:space="0" w:color="auto"/>
                <w:right w:val="none" w:sz="0" w:space="0" w:color="auto"/>
              </w:divBdr>
              <w:divsChild>
                <w:div w:id="1914001484">
                  <w:marLeft w:val="0"/>
                  <w:marRight w:val="0"/>
                  <w:marTop w:val="0"/>
                  <w:marBottom w:val="0"/>
                  <w:divBdr>
                    <w:top w:val="none" w:sz="0" w:space="0" w:color="auto"/>
                    <w:left w:val="none" w:sz="0" w:space="0" w:color="auto"/>
                    <w:bottom w:val="none" w:sz="0" w:space="0" w:color="auto"/>
                    <w:right w:val="none" w:sz="0" w:space="0" w:color="auto"/>
                  </w:divBdr>
                  <w:divsChild>
                    <w:div w:id="1576233624">
                      <w:marLeft w:val="0"/>
                      <w:marRight w:val="0"/>
                      <w:marTop w:val="0"/>
                      <w:marBottom w:val="0"/>
                      <w:divBdr>
                        <w:top w:val="none" w:sz="0" w:space="0" w:color="auto"/>
                        <w:left w:val="none" w:sz="0" w:space="0" w:color="auto"/>
                        <w:bottom w:val="none" w:sz="0" w:space="0" w:color="auto"/>
                        <w:right w:val="none" w:sz="0" w:space="0" w:color="auto"/>
                      </w:divBdr>
                      <w:divsChild>
                        <w:div w:id="166332385">
                          <w:marLeft w:val="0"/>
                          <w:marRight w:val="0"/>
                          <w:marTop w:val="0"/>
                          <w:marBottom w:val="0"/>
                          <w:divBdr>
                            <w:top w:val="none" w:sz="0" w:space="0" w:color="auto"/>
                            <w:left w:val="none" w:sz="0" w:space="0" w:color="auto"/>
                            <w:bottom w:val="none" w:sz="0" w:space="0" w:color="auto"/>
                            <w:right w:val="none" w:sz="0" w:space="0" w:color="auto"/>
                          </w:divBdr>
                        </w:div>
                        <w:div w:id="481041344">
                          <w:marLeft w:val="0"/>
                          <w:marRight w:val="0"/>
                          <w:marTop w:val="0"/>
                          <w:marBottom w:val="0"/>
                          <w:divBdr>
                            <w:top w:val="none" w:sz="0" w:space="0" w:color="auto"/>
                            <w:left w:val="none" w:sz="0" w:space="0" w:color="auto"/>
                            <w:bottom w:val="none" w:sz="0" w:space="0" w:color="auto"/>
                            <w:right w:val="none" w:sz="0" w:space="0" w:color="auto"/>
                          </w:divBdr>
                          <w:divsChild>
                            <w:div w:id="1229538843">
                              <w:marLeft w:val="0"/>
                              <w:marRight w:val="0"/>
                              <w:marTop w:val="0"/>
                              <w:marBottom w:val="0"/>
                              <w:divBdr>
                                <w:top w:val="none" w:sz="0" w:space="0" w:color="auto"/>
                                <w:left w:val="none" w:sz="0" w:space="0" w:color="auto"/>
                                <w:bottom w:val="none" w:sz="0" w:space="0" w:color="auto"/>
                                <w:right w:val="none" w:sz="0" w:space="0" w:color="auto"/>
                              </w:divBdr>
                            </w:div>
                          </w:divsChild>
                        </w:div>
                        <w:div w:id="1550416040">
                          <w:marLeft w:val="0"/>
                          <w:marRight w:val="0"/>
                          <w:marTop w:val="0"/>
                          <w:marBottom w:val="0"/>
                          <w:divBdr>
                            <w:top w:val="none" w:sz="0" w:space="0" w:color="auto"/>
                            <w:left w:val="none" w:sz="0" w:space="0" w:color="auto"/>
                            <w:bottom w:val="none" w:sz="0" w:space="0" w:color="auto"/>
                            <w:right w:val="none" w:sz="0" w:space="0" w:color="auto"/>
                          </w:divBdr>
                          <w:divsChild>
                            <w:div w:id="7908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1890">
          <w:marLeft w:val="0"/>
          <w:marRight w:val="0"/>
          <w:marTop w:val="0"/>
          <w:marBottom w:val="0"/>
          <w:divBdr>
            <w:top w:val="none" w:sz="0" w:space="0" w:color="auto"/>
            <w:left w:val="none" w:sz="0" w:space="0" w:color="auto"/>
            <w:bottom w:val="none" w:sz="0" w:space="0" w:color="auto"/>
            <w:right w:val="none" w:sz="0" w:space="0" w:color="auto"/>
          </w:divBdr>
          <w:divsChild>
            <w:div w:id="1924952182">
              <w:marLeft w:val="0"/>
              <w:marRight w:val="0"/>
              <w:marTop w:val="0"/>
              <w:marBottom w:val="0"/>
              <w:divBdr>
                <w:top w:val="none" w:sz="0" w:space="0" w:color="auto"/>
                <w:left w:val="none" w:sz="0" w:space="0" w:color="auto"/>
                <w:bottom w:val="none" w:sz="0" w:space="0" w:color="auto"/>
                <w:right w:val="none" w:sz="0" w:space="0" w:color="auto"/>
              </w:divBdr>
              <w:divsChild>
                <w:div w:id="1711489692">
                  <w:marLeft w:val="0"/>
                  <w:marRight w:val="0"/>
                  <w:marTop w:val="0"/>
                  <w:marBottom w:val="0"/>
                  <w:divBdr>
                    <w:top w:val="none" w:sz="0" w:space="0" w:color="auto"/>
                    <w:left w:val="none" w:sz="0" w:space="0" w:color="auto"/>
                    <w:bottom w:val="none" w:sz="0" w:space="0" w:color="auto"/>
                    <w:right w:val="none" w:sz="0" w:space="0" w:color="auto"/>
                  </w:divBdr>
                  <w:divsChild>
                    <w:div w:id="1511947666">
                      <w:marLeft w:val="0"/>
                      <w:marRight w:val="0"/>
                      <w:marTop w:val="0"/>
                      <w:marBottom w:val="0"/>
                      <w:divBdr>
                        <w:top w:val="none" w:sz="0" w:space="0" w:color="auto"/>
                        <w:left w:val="none" w:sz="0" w:space="0" w:color="auto"/>
                        <w:bottom w:val="none" w:sz="0" w:space="0" w:color="auto"/>
                        <w:right w:val="none" w:sz="0" w:space="0" w:color="auto"/>
                      </w:divBdr>
                      <w:divsChild>
                        <w:div w:id="306328295">
                          <w:marLeft w:val="0"/>
                          <w:marRight w:val="0"/>
                          <w:marTop w:val="0"/>
                          <w:marBottom w:val="0"/>
                          <w:divBdr>
                            <w:top w:val="none" w:sz="0" w:space="0" w:color="auto"/>
                            <w:left w:val="none" w:sz="0" w:space="0" w:color="auto"/>
                            <w:bottom w:val="none" w:sz="0" w:space="0" w:color="auto"/>
                            <w:right w:val="none" w:sz="0" w:space="0" w:color="auto"/>
                          </w:divBdr>
                        </w:div>
                        <w:div w:id="612060464">
                          <w:marLeft w:val="0"/>
                          <w:marRight w:val="0"/>
                          <w:marTop w:val="0"/>
                          <w:marBottom w:val="0"/>
                          <w:divBdr>
                            <w:top w:val="none" w:sz="0" w:space="0" w:color="auto"/>
                            <w:left w:val="none" w:sz="0" w:space="0" w:color="auto"/>
                            <w:bottom w:val="none" w:sz="0" w:space="0" w:color="auto"/>
                            <w:right w:val="none" w:sz="0" w:space="0" w:color="auto"/>
                          </w:divBdr>
                          <w:divsChild>
                            <w:div w:id="1321233717">
                              <w:marLeft w:val="0"/>
                              <w:marRight w:val="0"/>
                              <w:marTop w:val="0"/>
                              <w:marBottom w:val="0"/>
                              <w:divBdr>
                                <w:top w:val="none" w:sz="0" w:space="0" w:color="auto"/>
                                <w:left w:val="none" w:sz="0" w:space="0" w:color="auto"/>
                                <w:bottom w:val="none" w:sz="0" w:space="0" w:color="auto"/>
                                <w:right w:val="none" w:sz="0" w:space="0" w:color="auto"/>
                              </w:divBdr>
                              <w:divsChild>
                                <w:div w:id="1048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76348">
                          <w:marLeft w:val="0"/>
                          <w:marRight w:val="0"/>
                          <w:marTop w:val="0"/>
                          <w:marBottom w:val="0"/>
                          <w:divBdr>
                            <w:top w:val="none" w:sz="0" w:space="0" w:color="auto"/>
                            <w:left w:val="none" w:sz="0" w:space="0" w:color="auto"/>
                            <w:bottom w:val="none" w:sz="0" w:space="0" w:color="auto"/>
                            <w:right w:val="none" w:sz="0" w:space="0" w:color="auto"/>
                          </w:divBdr>
                          <w:divsChild>
                            <w:div w:id="13930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80366">
          <w:marLeft w:val="0"/>
          <w:marRight w:val="0"/>
          <w:marTop w:val="0"/>
          <w:marBottom w:val="0"/>
          <w:divBdr>
            <w:top w:val="none" w:sz="0" w:space="0" w:color="auto"/>
            <w:left w:val="none" w:sz="0" w:space="0" w:color="auto"/>
            <w:bottom w:val="none" w:sz="0" w:space="0" w:color="auto"/>
            <w:right w:val="none" w:sz="0" w:space="0" w:color="auto"/>
          </w:divBdr>
          <w:divsChild>
            <w:div w:id="679088099">
              <w:marLeft w:val="0"/>
              <w:marRight w:val="0"/>
              <w:marTop w:val="0"/>
              <w:marBottom w:val="0"/>
              <w:divBdr>
                <w:top w:val="none" w:sz="0" w:space="0" w:color="auto"/>
                <w:left w:val="none" w:sz="0" w:space="0" w:color="auto"/>
                <w:bottom w:val="none" w:sz="0" w:space="0" w:color="auto"/>
                <w:right w:val="none" w:sz="0" w:space="0" w:color="auto"/>
              </w:divBdr>
              <w:divsChild>
                <w:div w:id="683671977">
                  <w:marLeft w:val="0"/>
                  <w:marRight w:val="0"/>
                  <w:marTop w:val="0"/>
                  <w:marBottom w:val="0"/>
                  <w:divBdr>
                    <w:top w:val="none" w:sz="0" w:space="0" w:color="auto"/>
                    <w:left w:val="none" w:sz="0" w:space="0" w:color="auto"/>
                    <w:bottom w:val="none" w:sz="0" w:space="0" w:color="auto"/>
                    <w:right w:val="none" w:sz="0" w:space="0" w:color="auto"/>
                  </w:divBdr>
                  <w:divsChild>
                    <w:div w:id="1040782322">
                      <w:marLeft w:val="0"/>
                      <w:marRight w:val="0"/>
                      <w:marTop w:val="0"/>
                      <w:marBottom w:val="0"/>
                      <w:divBdr>
                        <w:top w:val="none" w:sz="0" w:space="0" w:color="auto"/>
                        <w:left w:val="none" w:sz="0" w:space="0" w:color="auto"/>
                        <w:bottom w:val="none" w:sz="0" w:space="0" w:color="auto"/>
                        <w:right w:val="none" w:sz="0" w:space="0" w:color="auto"/>
                      </w:divBdr>
                      <w:divsChild>
                        <w:div w:id="697046757">
                          <w:marLeft w:val="0"/>
                          <w:marRight w:val="0"/>
                          <w:marTop w:val="0"/>
                          <w:marBottom w:val="0"/>
                          <w:divBdr>
                            <w:top w:val="none" w:sz="0" w:space="0" w:color="auto"/>
                            <w:left w:val="none" w:sz="0" w:space="0" w:color="auto"/>
                            <w:bottom w:val="none" w:sz="0" w:space="0" w:color="auto"/>
                            <w:right w:val="none" w:sz="0" w:space="0" w:color="auto"/>
                          </w:divBdr>
                          <w:divsChild>
                            <w:div w:id="1614632573">
                              <w:marLeft w:val="0"/>
                              <w:marRight w:val="0"/>
                              <w:marTop w:val="0"/>
                              <w:marBottom w:val="0"/>
                              <w:divBdr>
                                <w:top w:val="none" w:sz="0" w:space="0" w:color="auto"/>
                                <w:left w:val="none" w:sz="0" w:space="0" w:color="auto"/>
                                <w:bottom w:val="none" w:sz="0" w:space="0" w:color="auto"/>
                                <w:right w:val="none" w:sz="0" w:space="0" w:color="auto"/>
                              </w:divBdr>
                            </w:div>
                          </w:divsChild>
                        </w:div>
                        <w:div w:id="769662169">
                          <w:marLeft w:val="0"/>
                          <w:marRight w:val="0"/>
                          <w:marTop w:val="0"/>
                          <w:marBottom w:val="0"/>
                          <w:divBdr>
                            <w:top w:val="none" w:sz="0" w:space="0" w:color="auto"/>
                            <w:left w:val="none" w:sz="0" w:space="0" w:color="auto"/>
                            <w:bottom w:val="none" w:sz="0" w:space="0" w:color="auto"/>
                            <w:right w:val="none" w:sz="0" w:space="0" w:color="auto"/>
                          </w:divBdr>
                          <w:divsChild>
                            <w:div w:id="985276296">
                              <w:marLeft w:val="0"/>
                              <w:marRight w:val="0"/>
                              <w:marTop w:val="0"/>
                              <w:marBottom w:val="0"/>
                              <w:divBdr>
                                <w:top w:val="none" w:sz="0" w:space="0" w:color="auto"/>
                                <w:left w:val="none" w:sz="0" w:space="0" w:color="auto"/>
                                <w:bottom w:val="none" w:sz="0" w:space="0" w:color="auto"/>
                                <w:right w:val="none" w:sz="0" w:space="0" w:color="auto"/>
                              </w:divBdr>
                              <w:divsChild>
                                <w:div w:id="125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50089">
          <w:marLeft w:val="0"/>
          <w:marRight w:val="0"/>
          <w:marTop w:val="0"/>
          <w:marBottom w:val="0"/>
          <w:divBdr>
            <w:top w:val="none" w:sz="0" w:space="0" w:color="auto"/>
            <w:left w:val="none" w:sz="0" w:space="0" w:color="auto"/>
            <w:bottom w:val="none" w:sz="0" w:space="0" w:color="auto"/>
            <w:right w:val="none" w:sz="0" w:space="0" w:color="auto"/>
          </w:divBdr>
          <w:divsChild>
            <w:div w:id="2042585228">
              <w:marLeft w:val="0"/>
              <w:marRight w:val="0"/>
              <w:marTop w:val="0"/>
              <w:marBottom w:val="0"/>
              <w:divBdr>
                <w:top w:val="none" w:sz="0" w:space="0" w:color="auto"/>
                <w:left w:val="none" w:sz="0" w:space="0" w:color="auto"/>
                <w:bottom w:val="none" w:sz="0" w:space="0" w:color="auto"/>
                <w:right w:val="none" w:sz="0" w:space="0" w:color="auto"/>
              </w:divBdr>
              <w:divsChild>
                <w:div w:id="1511408411">
                  <w:marLeft w:val="0"/>
                  <w:marRight w:val="0"/>
                  <w:marTop w:val="0"/>
                  <w:marBottom w:val="0"/>
                  <w:divBdr>
                    <w:top w:val="none" w:sz="0" w:space="0" w:color="auto"/>
                    <w:left w:val="none" w:sz="0" w:space="0" w:color="auto"/>
                    <w:bottom w:val="none" w:sz="0" w:space="0" w:color="auto"/>
                    <w:right w:val="none" w:sz="0" w:space="0" w:color="auto"/>
                  </w:divBdr>
                  <w:divsChild>
                    <w:div w:id="1061949647">
                      <w:marLeft w:val="0"/>
                      <w:marRight w:val="0"/>
                      <w:marTop w:val="0"/>
                      <w:marBottom w:val="0"/>
                      <w:divBdr>
                        <w:top w:val="none" w:sz="0" w:space="0" w:color="auto"/>
                        <w:left w:val="none" w:sz="0" w:space="0" w:color="auto"/>
                        <w:bottom w:val="none" w:sz="0" w:space="0" w:color="auto"/>
                        <w:right w:val="none" w:sz="0" w:space="0" w:color="auto"/>
                      </w:divBdr>
                      <w:divsChild>
                        <w:div w:id="864904851">
                          <w:marLeft w:val="0"/>
                          <w:marRight w:val="0"/>
                          <w:marTop w:val="0"/>
                          <w:marBottom w:val="0"/>
                          <w:divBdr>
                            <w:top w:val="none" w:sz="0" w:space="0" w:color="auto"/>
                            <w:left w:val="none" w:sz="0" w:space="0" w:color="auto"/>
                            <w:bottom w:val="none" w:sz="0" w:space="0" w:color="auto"/>
                            <w:right w:val="none" w:sz="0" w:space="0" w:color="auto"/>
                          </w:divBdr>
                          <w:divsChild>
                            <w:div w:id="558247971">
                              <w:marLeft w:val="0"/>
                              <w:marRight w:val="0"/>
                              <w:marTop w:val="0"/>
                              <w:marBottom w:val="0"/>
                              <w:divBdr>
                                <w:top w:val="none" w:sz="0" w:space="0" w:color="auto"/>
                                <w:left w:val="none" w:sz="0" w:space="0" w:color="auto"/>
                                <w:bottom w:val="none" w:sz="0" w:space="0" w:color="auto"/>
                                <w:right w:val="none" w:sz="0" w:space="0" w:color="auto"/>
                              </w:divBdr>
                            </w:div>
                          </w:divsChild>
                        </w:div>
                        <w:div w:id="1018039685">
                          <w:marLeft w:val="0"/>
                          <w:marRight w:val="0"/>
                          <w:marTop w:val="0"/>
                          <w:marBottom w:val="0"/>
                          <w:divBdr>
                            <w:top w:val="none" w:sz="0" w:space="0" w:color="auto"/>
                            <w:left w:val="none" w:sz="0" w:space="0" w:color="auto"/>
                            <w:bottom w:val="none" w:sz="0" w:space="0" w:color="auto"/>
                            <w:right w:val="none" w:sz="0" w:space="0" w:color="auto"/>
                          </w:divBdr>
                        </w:div>
                        <w:div w:id="1538007371">
                          <w:marLeft w:val="0"/>
                          <w:marRight w:val="0"/>
                          <w:marTop w:val="0"/>
                          <w:marBottom w:val="0"/>
                          <w:divBdr>
                            <w:top w:val="none" w:sz="0" w:space="0" w:color="auto"/>
                            <w:left w:val="none" w:sz="0" w:space="0" w:color="auto"/>
                            <w:bottom w:val="none" w:sz="0" w:space="0" w:color="auto"/>
                            <w:right w:val="none" w:sz="0" w:space="0" w:color="auto"/>
                          </w:divBdr>
                          <w:divsChild>
                            <w:div w:id="565720777">
                              <w:marLeft w:val="0"/>
                              <w:marRight w:val="0"/>
                              <w:marTop w:val="0"/>
                              <w:marBottom w:val="0"/>
                              <w:divBdr>
                                <w:top w:val="none" w:sz="0" w:space="0" w:color="auto"/>
                                <w:left w:val="none" w:sz="0" w:space="0" w:color="auto"/>
                                <w:bottom w:val="none" w:sz="0" w:space="0" w:color="auto"/>
                                <w:right w:val="none" w:sz="0" w:space="0" w:color="auto"/>
                              </w:divBdr>
                              <w:divsChild>
                                <w:div w:id="738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9169">
          <w:marLeft w:val="0"/>
          <w:marRight w:val="0"/>
          <w:marTop w:val="0"/>
          <w:marBottom w:val="0"/>
          <w:divBdr>
            <w:top w:val="none" w:sz="0" w:space="0" w:color="auto"/>
            <w:left w:val="none" w:sz="0" w:space="0" w:color="auto"/>
            <w:bottom w:val="none" w:sz="0" w:space="0" w:color="auto"/>
            <w:right w:val="none" w:sz="0" w:space="0" w:color="auto"/>
          </w:divBdr>
          <w:divsChild>
            <w:div w:id="216016762">
              <w:marLeft w:val="0"/>
              <w:marRight w:val="0"/>
              <w:marTop w:val="0"/>
              <w:marBottom w:val="0"/>
              <w:divBdr>
                <w:top w:val="none" w:sz="0" w:space="0" w:color="auto"/>
                <w:left w:val="none" w:sz="0" w:space="0" w:color="auto"/>
                <w:bottom w:val="none" w:sz="0" w:space="0" w:color="auto"/>
                <w:right w:val="none" w:sz="0" w:space="0" w:color="auto"/>
              </w:divBdr>
              <w:divsChild>
                <w:div w:id="2106949261">
                  <w:marLeft w:val="0"/>
                  <w:marRight w:val="0"/>
                  <w:marTop w:val="0"/>
                  <w:marBottom w:val="0"/>
                  <w:divBdr>
                    <w:top w:val="none" w:sz="0" w:space="0" w:color="auto"/>
                    <w:left w:val="none" w:sz="0" w:space="0" w:color="auto"/>
                    <w:bottom w:val="none" w:sz="0" w:space="0" w:color="auto"/>
                    <w:right w:val="none" w:sz="0" w:space="0" w:color="auto"/>
                  </w:divBdr>
                  <w:divsChild>
                    <w:div w:id="1958104006">
                      <w:marLeft w:val="0"/>
                      <w:marRight w:val="0"/>
                      <w:marTop w:val="0"/>
                      <w:marBottom w:val="0"/>
                      <w:divBdr>
                        <w:top w:val="none" w:sz="0" w:space="0" w:color="auto"/>
                        <w:left w:val="none" w:sz="0" w:space="0" w:color="auto"/>
                        <w:bottom w:val="none" w:sz="0" w:space="0" w:color="auto"/>
                        <w:right w:val="none" w:sz="0" w:space="0" w:color="auto"/>
                      </w:divBdr>
                      <w:divsChild>
                        <w:div w:id="1079330180">
                          <w:marLeft w:val="0"/>
                          <w:marRight w:val="0"/>
                          <w:marTop w:val="0"/>
                          <w:marBottom w:val="0"/>
                          <w:divBdr>
                            <w:top w:val="none" w:sz="0" w:space="0" w:color="auto"/>
                            <w:left w:val="none" w:sz="0" w:space="0" w:color="auto"/>
                            <w:bottom w:val="none" w:sz="0" w:space="0" w:color="auto"/>
                            <w:right w:val="none" w:sz="0" w:space="0" w:color="auto"/>
                          </w:divBdr>
                          <w:divsChild>
                            <w:div w:id="1870414961">
                              <w:marLeft w:val="0"/>
                              <w:marRight w:val="0"/>
                              <w:marTop w:val="0"/>
                              <w:marBottom w:val="0"/>
                              <w:divBdr>
                                <w:top w:val="none" w:sz="0" w:space="0" w:color="auto"/>
                                <w:left w:val="none" w:sz="0" w:space="0" w:color="auto"/>
                                <w:bottom w:val="none" w:sz="0" w:space="0" w:color="auto"/>
                                <w:right w:val="none" w:sz="0" w:space="0" w:color="auto"/>
                              </w:divBdr>
                              <w:divsChild>
                                <w:div w:id="722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5483">
                          <w:marLeft w:val="0"/>
                          <w:marRight w:val="0"/>
                          <w:marTop w:val="0"/>
                          <w:marBottom w:val="0"/>
                          <w:divBdr>
                            <w:top w:val="none" w:sz="0" w:space="0" w:color="auto"/>
                            <w:left w:val="none" w:sz="0" w:space="0" w:color="auto"/>
                            <w:bottom w:val="none" w:sz="0" w:space="0" w:color="auto"/>
                            <w:right w:val="none" w:sz="0" w:space="0" w:color="auto"/>
                          </w:divBdr>
                        </w:div>
                        <w:div w:id="1703241492">
                          <w:marLeft w:val="0"/>
                          <w:marRight w:val="0"/>
                          <w:marTop w:val="0"/>
                          <w:marBottom w:val="0"/>
                          <w:divBdr>
                            <w:top w:val="none" w:sz="0" w:space="0" w:color="auto"/>
                            <w:left w:val="none" w:sz="0" w:space="0" w:color="auto"/>
                            <w:bottom w:val="none" w:sz="0" w:space="0" w:color="auto"/>
                            <w:right w:val="none" w:sz="0" w:space="0" w:color="auto"/>
                          </w:divBdr>
                          <w:divsChild>
                            <w:div w:id="20216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0845">
          <w:marLeft w:val="0"/>
          <w:marRight w:val="0"/>
          <w:marTop w:val="0"/>
          <w:marBottom w:val="0"/>
          <w:divBdr>
            <w:top w:val="none" w:sz="0" w:space="0" w:color="auto"/>
            <w:left w:val="none" w:sz="0" w:space="0" w:color="auto"/>
            <w:bottom w:val="none" w:sz="0" w:space="0" w:color="auto"/>
            <w:right w:val="none" w:sz="0" w:space="0" w:color="auto"/>
          </w:divBdr>
          <w:divsChild>
            <w:div w:id="999046075">
              <w:marLeft w:val="0"/>
              <w:marRight w:val="0"/>
              <w:marTop w:val="0"/>
              <w:marBottom w:val="0"/>
              <w:divBdr>
                <w:top w:val="none" w:sz="0" w:space="0" w:color="auto"/>
                <w:left w:val="none" w:sz="0" w:space="0" w:color="auto"/>
                <w:bottom w:val="none" w:sz="0" w:space="0" w:color="auto"/>
                <w:right w:val="none" w:sz="0" w:space="0" w:color="auto"/>
              </w:divBdr>
              <w:divsChild>
                <w:div w:id="1626425360">
                  <w:marLeft w:val="0"/>
                  <w:marRight w:val="0"/>
                  <w:marTop w:val="0"/>
                  <w:marBottom w:val="0"/>
                  <w:divBdr>
                    <w:top w:val="none" w:sz="0" w:space="0" w:color="auto"/>
                    <w:left w:val="none" w:sz="0" w:space="0" w:color="auto"/>
                    <w:bottom w:val="none" w:sz="0" w:space="0" w:color="auto"/>
                    <w:right w:val="none" w:sz="0" w:space="0" w:color="auto"/>
                  </w:divBdr>
                  <w:divsChild>
                    <w:div w:id="678655811">
                      <w:marLeft w:val="0"/>
                      <w:marRight w:val="0"/>
                      <w:marTop w:val="0"/>
                      <w:marBottom w:val="0"/>
                      <w:divBdr>
                        <w:top w:val="none" w:sz="0" w:space="0" w:color="auto"/>
                        <w:left w:val="none" w:sz="0" w:space="0" w:color="auto"/>
                        <w:bottom w:val="none" w:sz="0" w:space="0" w:color="auto"/>
                        <w:right w:val="none" w:sz="0" w:space="0" w:color="auto"/>
                      </w:divBdr>
                      <w:divsChild>
                        <w:div w:id="1379013764">
                          <w:marLeft w:val="0"/>
                          <w:marRight w:val="0"/>
                          <w:marTop w:val="0"/>
                          <w:marBottom w:val="0"/>
                          <w:divBdr>
                            <w:top w:val="none" w:sz="0" w:space="0" w:color="auto"/>
                            <w:left w:val="none" w:sz="0" w:space="0" w:color="auto"/>
                            <w:bottom w:val="none" w:sz="0" w:space="0" w:color="auto"/>
                            <w:right w:val="none" w:sz="0" w:space="0" w:color="auto"/>
                          </w:divBdr>
                          <w:divsChild>
                            <w:div w:id="832143201">
                              <w:marLeft w:val="0"/>
                              <w:marRight w:val="0"/>
                              <w:marTop w:val="0"/>
                              <w:marBottom w:val="0"/>
                              <w:divBdr>
                                <w:top w:val="none" w:sz="0" w:space="0" w:color="auto"/>
                                <w:left w:val="none" w:sz="0" w:space="0" w:color="auto"/>
                                <w:bottom w:val="none" w:sz="0" w:space="0" w:color="auto"/>
                                <w:right w:val="none" w:sz="0" w:space="0" w:color="auto"/>
                              </w:divBdr>
                            </w:div>
                          </w:divsChild>
                        </w:div>
                        <w:div w:id="1715546296">
                          <w:marLeft w:val="0"/>
                          <w:marRight w:val="0"/>
                          <w:marTop w:val="0"/>
                          <w:marBottom w:val="0"/>
                          <w:divBdr>
                            <w:top w:val="none" w:sz="0" w:space="0" w:color="auto"/>
                            <w:left w:val="none" w:sz="0" w:space="0" w:color="auto"/>
                            <w:bottom w:val="none" w:sz="0" w:space="0" w:color="auto"/>
                            <w:right w:val="none" w:sz="0" w:space="0" w:color="auto"/>
                          </w:divBdr>
                          <w:divsChild>
                            <w:div w:id="278681732">
                              <w:marLeft w:val="0"/>
                              <w:marRight w:val="0"/>
                              <w:marTop w:val="0"/>
                              <w:marBottom w:val="0"/>
                              <w:divBdr>
                                <w:top w:val="none" w:sz="0" w:space="0" w:color="auto"/>
                                <w:left w:val="none" w:sz="0" w:space="0" w:color="auto"/>
                                <w:bottom w:val="none" w:sz="0" w:space="0" w:color="auto"/>
                                <w:right w:val="none" w:sz="0" w:space="0" w:color="auto"/>
                              </w:divBdr>
                            </w:div>
                          </w:divsChild>
                        </w:div>
                        <w:div w:id="203884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2908">
          <w:marLeft w:val="0"/>
          <w:marRight w:val="0"/>
          <w:marTop w:val="0"/>
          <w:marBottom w:val="0"/>
          <w:divBdr>
            <w:top w:val="none" w:sz="0" w:space="0" w:color="auto"/>
            <w:left w:val="none" w:sz="0" w:space="0" w:color="auto"/>
            <w:bottom w:val="none" w:sz="0" w:space="0" w:color="auto"/>
            <w:right w:val="none" w:sz="0" w:space="0" w:color="auto"/>
          </w:divBdr>
          <w:divsChild>
            <w:div w:id="2062903884">
              <w:marLeft w:val="0"/>
              <w:marRight w:val="0"/>
              <w:marTop w:val="0"/>
              <w:marBottom w:val="0"/>
              <w:divBdr>
                <w:top w:val="none" w:sz="0" w:space="0" w:color="auto"/>
                <w:left w:val="none" w:sz="0" w:space="0" w:color="auto"/>
                <w:bottom w:val="none" w:sz="0" w:space="0" w:color="auto"/>
                <w:right w:val="none" w:sz="0" w:space="0" w:color="auto"/>
              </w:divBdr>
              <w:divsChild>
                <w:div w:id="803498742">
                  <w:marLeft w:val="0"/>
                  <w:marRight w:val="0"/>
                  <w:marTop w:val="0"/>
                  <w:marBottom w:val="0"/>
                  <w:divBdr>
                    <w:top w:val="none" w:sz="0" w:space="0" w:color="auto"/>
                    <w:left w:val="none" w:sz="0" w:space="0" w:color="auto"/>
                    <w:bottom w:val="none" w:sz="0" w:space="0" w:color="auto"/>
                    <w:right w:val="none" w:sz="0" w:space="0" w:color="auto"/>
                  </w:divBdr>
                  <w:divsChild>
                    <w:div w:id="1834493789">
                      <w:marLeft w:val="0"/>
                      <w:marRight w:val="0"/>
                      <w:marTop w:val="0"/>
                      <w:marBottom w:val="0"/>
                      <w:divBdr>
                        <w:top w:val="none" w:sz="0" w:space="0" w:color="auto"/>
                        <w:left w:val="none" w:sz="0" w:space="0" w:color="auto"/>
                        <w:bottom w:val="none" w:sz="0" w:space="0" w:color="auto"/>
                        <w:right w:val="none" w:sz="0" w:space="0" w:color="auto"/>
                      </w:divBdr>
                      <w:divsChild>
                        <w:div w:id="81145248">
                          <w:marLeft w:val="0"/>
                          <w:marRight w:val="0"/>
                          <w:marTop w:val="0"/>
                          <w:marBottom w:val="0"/>
                          <w:divBdr>
                            <w:top w:val="none" w:sz="0" w:space="0" w:color="auto"/>
                            <w:left w:val="none" w:sz="0" w:space="0" w:color="auto"/>
                            <w:bottom w:val="none" w:sz="0" w:space="0" w:color="auto"/>
                            <w:right w:val="none" w:sz="0" w:space="0" w:color="auto"/>
                          </w:divBdr>
                          <w:divsChild>
                            <w:div w:id="764351806">
                              <w:marLeft w:val="0"/>
                              <w:marRight w:val="0"/>
                              <w:marTop w:val="0"/>
                              <w:marBottom w:val="0"/>
                              <w:divBdr>
                                <w:top w:val="none" w:sz="0" w:space="0" w:color="auto"/>
                                <w:left w:val="none" w:sz="0" w:space="0" w:color="auto"/>
                                <w:bottom w:val="none" w:sz="0" w:space="0" w:color="auto"/>
                                <w:right w:val="none" w:sz="0" w:space="0" w:color="auto"/>
                              </w:divBdr>
                            </w:div>
                          </w:divsChild>
                        </w:div>
                        <w:div w:id="81681290">
                          <w:marLeft w:val="0"/>
                          <w:marRight w:val="0"/>
                          <w:marTop w:val="0"/>
                          <w:marBottom w:val="0"/>
                          <w:divBdr>
                            <w:top w:val="none" w:sz="0" w:space="0" w:color="auto"/>
                            <w:left w:val="none" w:sz="0" w:space="0" w:color="auto"/>
                            <w:bottom w:val="none" w:sz="0" w:space="0" w:color="auto"/>
                            <w:right w:val="none" w:sz="0" w:space="0" w:color="auto"/>
                          </w:divBdr>
                        </w:div>
                        <w:div w:id="86732745">
                          <w:marLeft w:val="0"/>
                          <w:marRight w:val="0"/>
                          <w:marTop w:val="0"/>
                          <w:marBottom w:val="0"/>
                          <w:divBdr>
                            <w:top w:val="none" w:sz="0" w:space="0" w:color="auto"/>
                            <w:left w:val="none" w:sz="0" w:space="0" w:color="auto"/>
                            <w:bottom w:val="none" w:sz="0" w:space="0" w:color="auto"/>
                            <w:right w:val="none" w:sz="0" w:space="0" w:color="auto"/>
                          </w:divBdr>
                          <w:divsChild>
                            <w:div w:id="152012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1146">
          <w:marLeft w:val="0"/>
          <w:marRight w:val="0"/>
          <w:marTop w:val="0"/>
          <w:marBottom w:val="0"/>
          <w:divBdr>
            <w:top w:val="none" w:sz="0" w:space="0" w:color="auto"/>
            <w:left w:val="none" w:sz="0" w:space="0" w:color="auto"/>
            <w:bottom w:val="none" w:sz="0" w:space="0" w:color="auto"/>
            <w:right w:val="none" w:sz="0" w:space="0" w:color="auto"/>
          </w:divBdr>
          <w:divsChild>
            <w:div w:id="661474339">
              <w:marLeft w:val="0"/>
              <w:marRight w:val="0"/>
              <w:marTop w:val="0"/>
              <w:marBottom w:val="0"/>
              <w:divBdr>
                <w:top w:val="none" w:sz="0" w:space="0" w:color="auto"/>
                <w:left w:val="none" w:sz="0" w:space="0" w:color="auto"/>
                <w:bottom w:val="none" w:sz="0" w:space="0" w:color="auto"/>
                <w:right w:val="none" w:sz="0" w:space="0" w:color="auto"/>
              </w:divBdr>
              <w:divsChild>
                <w:div w:id="373191008">
                  <w:marLeft w:val="0"/>
                  <w:marRight w:val="0"/>
                  <w:marTop w:val="0"/>
                  <w:marBottom w:val="0"/>
                  <w:divBdr>
                    <w:top w:val="none" w:sz="0" w:space="0" w:color="auto"/>
                    <w:left w:val="none" w:sz="0" w:space="0" w:color="auto"/>
                    <w:bottom w:val="none" w:sz="0" w:space="0" w:color="auto"/>
                    <w:right w:val="none" w:sz="0" w:space="0" w:color="auto"/>
                  </w:divBdr>
                  <w:divsChild>
                    <w:div w:id="902639323">
                      <w:marLeft w:val="0"/>
                      <w:marRight w:val="0"/>
                      <w:marTop w:val="0"/>
                      <w:marBottom w:val="0"/>
                      <w:divBdr>
                        <w:top w:val="none" w:sz="0" w:space="0" w:color="auto"/>
                        <w:left w:val="none" w:sz="0" w:space="0" w:color="auto"/>
                        <w:bottom w:val="none" w:sz="0" w:space="0" w:color="auto"/>
                        <w:right w:val="none" w:sz="0" w:space="0" w:color="auto"/>
                      </w:divBdr>
                      <w:divsChild>
                        <w:div w:id="510141776">
                          <w:marLeft w:val="0"/>
                          <w:marRight w:val="0"/>
                          <w:marTop w:val="0"/>
                          <w:marBottom w:val="0"/>
                          <w:divBdr>
                            <w:top w:val="none" w:sz="0" w:space="0" w:color="auto"/>
                            <w:left w:val="none" w:sz="0" w:space="0" w:color="auto"/>
                            <w:bottom w:val="none" w:sz="0" w:space="0" w:color="auto"/>
                            <w:right w:val="none" w:sz="0" w:space="0" w:color="auto"/>
                          </w:divBdr>
                          <w:divsChild>
                            <w:div w:id="670450553">
                              <w:marLeft w:val="0"/>
                              <w:marRight w:val="0"/>
                              <w:marTop w:val="0"/>
                              <w:marBottom w:val="0"/>
                              <w:divBdr>
                                <w:top w:val="none" w:sz="0" w:space="0" w:color="auto"/>
                                <w:left w:val="none" w:sz="0" w:space="0" w:color="auto"/>
                                <w:bottom w:val="none" w:sz="0" w:space="0" w:color="auto"/>
                                <w:right w:val="none" w:sz="0" w:space="0" w:color="auto"/>
                              </w:divBdr>
                            </w:div>
                          </w:divsChild>
                        </w:div>
                        <w:div w:id="828520706">
                          <w:marLeft w:val="0"/>
                          <w:marRight w:val="0"/>
                          <w:marTop w:val="0"/>
                          <w:marBottom w:val="0"/>
                          <w:divBdr>
                            <w:top w:val="none" w:sz="0" w:space="0" w:color="auto"/>
                            <w:left w:val="none" w:sz="0" w:space="0" w:color="auto"/>
                            <w:bottom w:val="none" w:sz="0" w:space="0" w:color="auto"/>
                            <w:right w:val="none" w:sz="0" w:space="0" w:color="auto"/>
                          </w:divBdr>
                        </w:div>
                        <w:div w:id="1014844179">
                          <w:marLeft w:val="0"/>
                          <w:marRight w:val="0"/>
                          <w:marTop w:val="0"/>
                          <w:marBottom w:val="0"/>
                          <w:divBdr>
                            <w:top w:val="none" w:sz="0" w:space="0" w:color="auto"/>
                            <w:left w:val="none" w:sz="0" w:space="0" w:color="auto"/>
                            <w:bottom w:val="none" w:sz="0" w:space="0" w:color="auto"/>
                            <w:right w:val="none" w:sz="0" w:space="0" w:color="auto"/>
                          </w:divBdr>
                          <w:divsChild>
                            <w:div w:id="21309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60779">
          <w:marLeft w:val="0"/>
          <w:marRight w:val="0"/>
          <w:marTop w:val="0"/>
          <w:marBottom w:val="0"/>
          <w:divBdr>
            <w:top w:val="none" w:sz="0" w:space="0" w:color="auto"/>
            <w:left w:val="none" w:sz="0" w:space="0" w:color="auto"/>
            <w:bottom w:val="none" w:sz="0" w:space="0" w:color="auto"/>
            <w:right w:val="none" w:sz="0" w:space="0" w:color="auto"/>
          </w:divBdr>
          <w:divsChild>
            <w:div w:id="1640766069">
              <w:marLeft w:val="0"/>
              <w:marRight w:val="0"/>
              <w:marTop w:val="0"/>
              <w:marBottom w:val="0"/>
              <w:divBdr>
                <w:top w:val="none" w:sz="0" w:space="0" w:color="auto"/>
                <w:left w:val="none" w:sz="0" w:space="0" w:color="auto"/>
                <w:bottom w:val="none" w:sz="0" w:space="0" w:color="auto"/>
                <w:right w:val="none" w:sz="0" w:space="0" w:color="auto"/>
              </w:divBdr>
              <w:divsChild>
                <w:div w:id="654451537">
                  <w:marLeft w:val="0"/>
                  <w:marRight w:val="0"/>
                  <w:marTop w:val="0"/>
                  <w:marBottom w:val="0"/>
                  <w:divBdr>
                    <w:top w:val="none" w:sz="0" w:space="0" w:color="auto"/>
                    <w:left w:val="none" w:sz="0" w:space="0" w:color="auto"/>
                    <w:bottom w:val="none" w:sz="0" w:space="0" w:color="auto"/>
                    <w:right w:val="none" w:sz="0" w:space="0" w:color="auto"/>
                  </w:divBdr>
                  <w:divsChild>
                    <w:div w:id="1833057939">
                      <w:marLeft w:val="0"/>
                      <w:marRight w:val="0"/>
                      <w:marTop w:val="0"/>
                      <w:marBottom w:val="0"/>
                      <w:divBdr>
                        <w:top w:val="none" w:sz="0" w:space="0" w:color="auto"/>
                        <w:left w:val="none" w:sz="0" w:space="0" w:color="auto"/>
                        <w:bottom w:val="none" w:sz="0" w:space="0" w:color="auto"/>
                        <w:right w:val="none" w:sz="0" w:space="0" w:color="auto"/>
                      </w:divBdr>
                      <w:divsChild>
                        <w:div w:id="305429169">
                          <w:marLeft w:val="0"/>
                          <w:marRight w:val="0"/>
                          <w:marTop w:val="0"/>
                          <w:marBottom w:val="0"/>
                          <w:divBdr>
                            <w:top w:val="none" w:sz="0" w:space="0" w:color="auto"/>
                            <w:left w:val="none" w:sz="0" w:space="0" w:color="auto"/>
                            <w:bottom w:val="none" w:sz="0" w:space="0" w:color="auto"/>
                            <w:right w:val="none" w:sz="0" w:space="0" w:color="auto"/>
                          </w:divBdr>
                        </w:div>
                        <w:div w:id="1424957522">
                          <w:marLeft w:val="0"/>
                          <w:marRight w:val="0"/>
                          <w:marTop w:val="0"/>
                          <w:marBottom w:val="0"/>
                          <w:divBdr>
                            <w:top w:val="none" w:sz="0" w:space="0" w:color="auto"/>
                            <w:left w:val="none" w:sz="0" w:space="0" w:color="auto"/>
                            <w:bottom w:val="none" w:sz="0" w:space="0" w:color="auto"/>
                            <w:right w:val="none" w:sz="0" w:space="0" w:color="auto"/>
                          </w:divBdr>
                          <w:divsChild>
                            <w:div w:id="344015045">
                              <w:marLeft w:val="0"/>
                              <w:marRight w:val="0"/>
                              <w:marTop w:val="0"/>
                              <w:marBottom w:val="0"/>
                              <w:divBdr>
                                <w:top w:val="none" w:sz="0" w:space="0" w:color="auto"/>
                                <w:left w:val="none" w:sz="0" w:space="0" w:color="auto"/>
                                <w:bottom w:val="none" w:sz="0" w:space="0" w:color="auto"/>
                                <w:right w:val="none" w:sz="0" w:space="0" w:color="auto"/>
                              </w:divBdr>
                            </w:div>
                          </w:divsChild>
                        </w:div>
                        <w:div w:id="2049522185">
                          <w:marLeft w:val="0"/>
                          <w:marRight w:val="0"/>
                          <w:marTop w:val="0"/>
                          <w:marBottom w:val="0"/>
                          <w:divBdr>
                            <w:top w:val="none" w:sz="0" w:space="0" w:color="auto"/>
                            <w:left w:val="none" w:sz="0" w:space="0" w:color="auto"/>
                            <w:bottom w:val="none" w:sz="0" w:space="0" w:color="auto"/>
                            <w:right w:val="none" w:sz="0" w:space="0" w:color="auto"/>
                          </w:divBdr>
                          <w:divsChild>
                            <w:div w:id="587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971903">
          <w:marLeft w:val="0"/>
          <w:marRight w:val="0"/>
          <w:marTop w:val="0"/>
          <w:marBottom w:val="0"/>
          <w:divBdr>
            <w:top w:val="none" w:sz="0" w:space="0" w:color="auto"/>
            <w:left w:val="none" w:sz="0" w:space="0" w:color="auto"/>
            <w:bottom w:val="none" w:sz="0" w:space="0" w:color="auto"/>
            <w:right w:val="none" w:sz="0" w:space="0" w:color="auto"/>
          </w:divBdr>
          <w:divsChild>
            <w:div w:id="2080857618">
              <w:marLeft w:val="0"/>
              <w:marRight w:val="0"/>
              <w:marTop w:val="0"/>
              <w:marBottom w:val="0"/>
              <w:divBdr>
                <w:top w:val="none" w:sz="0" w:space="0" w:color="auto"/>
                <w:left w:val="none" w:sz="0" w:space="0" w:color="auto"/>
                <w:bottom w:val="none" w:sz="0" w:space="0" w:color="auto"/>
                <w:right w:val="none" w:sz="0" w:space="0" w:color="auto"/>
              </w:divBdr>
              <w:divsChild>
                <w:div w:id="1090154667">
                  <w:marLeft w:val="0"/>
                  <w:marRight w:val="0"/>
                  <w:marTop w:val="0"/>
                  <w:marBottom w:val="0"/>
                  <w:divBdr>
                    <w:top w:val="none" w:sz="0" w:space="0" w:color="auto"/>
                    <w:left w:val="none" w:sz="0" w:space="0" w:color="auto"/>
                    <w:bottom w:val="none" w:sz="0" w:space="0" w:color="auto"/>
                    <w:right w:val="none" w:sz="0" w:space="0" w:color="auto"/>
                  </w:divBdr>
                  <w:divsChild>
                    <w:div w:id="2062316353">
                      <w:marLeft w:val="0"/>
                      <w:marRight w:val="0"/>
                      <w:marTop w:val="0"/>
                      <w:marBottom w:val="0"/>
                      <w:divBdr>
                        <w:top w:val="none" w:sz="0" w:space="0" w:color="auto"/>
                        <w:left w:val="none" w:sz="0" w:space="0" w:color="auto"/>
                        <w:bottom w:val="none" w:sz="0" w:space="0" w:color="auto"/>
                        <w:right w:val="none" w:sz="0" w:space="0" w:color="auto"/>
                      </w:divBdr>
                      <w:divsChild>
                        <w:div w:id="487945958">
                          <w:marLeft w:val="0"/>
                          <w:marRight w:val="0"/>
                          <w:marTop w:val="0"/>
                          <w:marBottom w:val="0"/>
                          <w:divBdr>
                            <w:top w:val="none" w:sz="0" w:space="0" w:color="auto"/>
                            <w:left w:val="none" w:sz="0" w:space="0" w:color="auto"/>
                            <w:bottom w:val="none" w:sz="0" w:space="0" w:color="auto"/>
                            <w:right w:val="none" w:sz="0" w:space="0" w:color="auto"/>
                          </w:divBdr>
                        </w:div>
                        <w:div w:id="1574388880">
                          <w:marLeft w:val="0"/>
                          <w:marRight w:val="0"/>
                          <w:marTop w:val="0"/>
                          <w:marBottom w:val="0"/>
                          <w:divBdr>
                            <w:top w:val="none" w:sz="0" w:space="0" w:color="auto"/>
                            <w:left w:val="none" w:sz="0" w:space="0" w:color="auto"/>
                            <w:bottom w:val="none" w:sz="0" w:space="0" w:color="auto"/>
                            <w:right w:val="none" w:sz="0" w:space="0" w:color="auto"/>
                          </w:divBdr>
                          <w:divsChild>
                            <w:div w:id="287053848">
                              <w:marLeft w:val="0"/>
                              <w:marRight w:val="0"/>
                              <w:marTop w:val="0"/>
                              <w:marBottom w:val="0"/>
                              <w:divBdr>
                                <w:top w:val="none" w:sz="0" w:space="0" w:color="auto"/>
                                <w:left w:val="none" w:sz="0" w:space="0" w:color="auto"/>
                                <w:bottom w:val="none" w:sz="0" w:space="0" w:color="auto"/>
                                <w:right w:val="none" w:sz="0" w:space="0" w:color="auto"/>
                              </w:divBdr>
                            </w:div>
                          </w:divsChild>
                        </w:div>
                        <w:div w:id="1734044956">
                          <w:marLeft w:val="0"/>
                          <w:marRight w:val="0"/>
                          <w:marTop w:val="0"/>
                          <w:marBottom w:val="0"/>
                          <w:divBdr>
                            <w:top w:val="none" w:sz="0" w:space="0" w:color="auto"/>
                            <w:left w:val="none" w:sz="0" w:space="0" w:color="auto"/>
                            <w:bottom w:val="none" w:sz="0" w:space="0" w:color="auto"/>
                            <w:right w:val="none" w:sz="0" w:space="0" w:color="auto"/>
                          </w:divBdr>
                          <w:divsChild>
                            <w:div w:id="1784111714">
                              <w:marLeft w:val="0"/>
                              <w:marRight w:val="0"/>
                              <w:marTop w:val="0"/>
                              <w:marBottom w:val="0"/>
                              <w:divBdr>
                                <w:top w:val="none" w:sz="0" w:space="0" w:color="auto"/>
                                <w:left w:val="none" w:sz="0" w:space="0" w:color="auto"/>
                                <w:bottom w:val="none" w:sz="0" w:space="0" w:color="auto"/>
                                <w:right w:val="none" w:sz="0" w:space="0" w:color="auto"/>
                              </w:divBdr>
                              <w:divsChild>
                                <w:div w:id="1550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251066">
          <w:marLeft w:val="0"/>
          <w:marRight w:val="0"/>
          <w:marTop w:val="0"/>
          <w:marBottom w:val="0"/>
          <w:divBdr>
            <w:top w:val="none" w:sz="0" w:space="0" w:color="auto"/>
            <w:left w:val="none" w:sz="0" w:space="0" w:color="auto"/>
            <w:bottom w:val="none" w:sz="0" w:space="0" w:color="auto"/>
            <w:right w:val="none" w:sz="0" w:space="0" w:color="auto"/>
          </w:divBdr>
          <w:divsChild>
            <w:div w:id="27075233">
              <w:marLeft w:val="0"/>
              <w:marRight w:val="0"/>
              <w:marTop w:val="0"/>
              <w:marBottom w:val="0"/>
              <w:divBdr>
                <w:top w:val="none" w:sz="0" w:space="0" w:color="auto"/>
                <w:left w:val="none" w:sz="0" w:space="0" w:color="auto"/>
                <w:bottom w:val="none" w:sz="0" w:space="0" w:color="auto"/>
                <w:right w:val="none" w:sz="0" w:space="0" w:color="auto"/>
              </w:divBdr>
              <w:divsChild>
                <w:div w:id="1308440697">
                  <w:marLeft w:val="0"/>
                  <w:marRight w:val="0"/>
                  <w:marTop w:val="0"/>
                  <w:marBottom w:val="0"/>
                  <w:divBdr>
                    <w:top w:val="none" w:sz="0" w:space="0" w:color="auto"/>
                    <w:left w:val="none" w:sz="0" w:space="0" w:color="auto"/>
                    <w:bottom w:val="none" w:sz="0" w:space="0" w:color="auto"/>
                    <w:right w:val="none" w:sz="0" w:space="0" w:color="auto"/>
                  </w:divBdr>
                  <w:divsChild>
                    <w:div w:id="569779041">
                      <w:marLeft w:val="0"/>
                      <w:marRight w:val="0"/>
                      <w:marTop w:val="0"/>
                      <w:marBottom w:val="0"/>
                      <w:divBdr>
                        <w:top w:val="none" w:sz="0" w:space="0" w:color="auto"/>
                        <w:left w:val="none" w:sz="0" w:space="0" w:color="auto"/>
                        <w:bottom w:val="none" w:sz="0" w:space="0" w:color="auto"/>
                        <w:right w:val="none" w:sz="0" w:space="0" w:color="auto"/>
                      </w:divBdr>
                      <w:divsChild>
                        <w:div w:id="1611742107">
                          <w:marLeft w:val="0"/>
                          <w:marRight w:val="0"/>
                          <w:marTop w:val="0"/>
                          <w:marBottom w:val="0"/>
                          <w:divBdr>
                            <w:top w:val="none" w:sz="0" w:space="0" w:color="auto"/>
                            <w:left w:val="none" w:sz="0" w:space="0" w:color="auto"/>
                            <w:bottom w:val="none" w:sz="0" w:space="0" w:color="auto"/>
                            <w:right w:val="none" w:sz="0" w:space="0" w:color="auto"/>
                          </w:divBdr>
                          <w:divsChild>
                            <w:div w:id="16467288">
                              <w:marLeft w:val="0"/>
                              <w:marRight w:val="0"/>
                              <w:marTop w:val="0"/>
                              <w:marBottom w:val="0"/>
                              <w:divBdr>
                                <w:top w:val="none" w:sz="0" w:space="0" w:color="auto"/>
                                <w:left w:val="none" w:sz="0" w:space="0" w:color="auto"/>
                                <w:bottom w:val="none" w:sz="0" w:space="0" w:color="auto"/>
                                <w:right w:val="none" w:sz="0" w:space="0" w:color="auto"/>
                              </w:divBdr>
                            </w:div>
                          </w:divsChild>
                        </w:div>
                        <w:div w:id="1809324588">
                          <w:marLeft w:val="0"/>
                          <w:marRight w:val="0"/>
                          <w:marTop w:val="0"/>
                          <w:marBottom w:val="0"/>
                          <w:divBdr>
                            <w:top w:val="none" w:sz="0" w:space="0" w:color="auto"/>
                            <w:left w:val="none" w:sz="0" w:space="0" w:color="auto"/>
                            <w:bottom w:val="none" w:sz="0" w:space="0" w:color="auto"/>
                            <w:right w:val="none" w:sz="0" w:space="0" w:color="auto"/>
                          </w:divBdr>
                          <w:divsChild>
                            <w:div w:id="1316884500">
                              <w:marLeft w:val="0"/>
                              <w:marRight w:val="0"/>
                              <w:marTop w:val="0"/>
                              <w:marBottom w:val="0"/>
                              <w:divBdr>
                                <w:top w:val="none" w:sz="0" w:space="0" w:color="auto"/>
                                <w:left w:val="none" w:sz="0" w:space="0" w:color="auto"/>
                                <w:bottom w:val="none" w:sz="0" w:space="0" w:color="auto"/>
                                <w:right w:val="none" w:sz="0" w:space="0" w:color="auto"/>
                              </w:divBdr>
                              <w:divsChild>
                                <w:div w:id="9344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8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59129">
          <w:marLeft w:val="0"/>
          <w:marRight w:val="0"/>
          <w:marTop w:val="0"/>
          <w:marBottom w:val="0"/>
          <w:divBdr>
            <w:top w:val="none" w:sz="0" w:space="0" w:color="auto"/>
            <w:left w:val="none" w:sz="0" w:space="0" w:color="auto"/>
            <w:bottom w:val="none" w:sz="0" w:space="0" w:color="auto"/>
            <w:right w:val="none" w:sz="0" w:space="0" w:color="auto"/>
          </w:divBdr>
          <w:divsChild>
            <w:div w:id="1790397849">
              <w:marLeft w:val="0"/>
              <w:marRight w:val="0"/>
              <w:marTop w:val="0"/>
              <w:marBottom w:val="0"/>
              <w:divBdr>
                <w:top w:val="none" w:sz="0" w:space="0" w:color="auto"/>
                <w:left w:val="none" w:sz="0" w:space="0" w:color="auto"/>
                <w:bottom w:val="none" w:sz="0" w:space="0" w:color="auto"/>
                <w:right w:val="none" w:sz="0" w:space="0" w:color="auto"/>
              </w:divBdr>
              <w:divsChild>
                <w:div w:id="1883594224">
                  <w:marLeft w:val="0"/>
                  <w:marRight w:val="0"/>
                  <w:marTop w:val="0"/>
                  <w:marBottom w:val="0"/>
                  <w:divBdr>
                    <w:top w:val="none" w:sz="0" w:space="0" w:color="auto"/>
                    <w:left w:val="none" w:sz="0" w:space="0" w:color="auto"/>
                    <w:bottom w:val="none" w:sz="0" w:space="0" w:color="auto"/>
                    <w:right w:val="none" w:sz="0" w:space="0" w:color="auto"/>
                  </w:divBdr>
                  <w:divsChild>
                    <w:div w:id="1537158287">
                      <w:marLeft w:val="0"/>
                      <w:marRight w:val="0"/>
                      <w:marTop w:val="0"/>
                      <w:marBottom w:val="0"/>
                      <w:divBdr>
                        <w:top w:val="none" w:sz="0" w:space="0" w:color="auto"/>
                        <w:left w:val="none" w:sz="0" w:space="0" w:color="auto"/>
                        <w:bottom w:val="none" w:sz="0" w:space="0" w:color="auto"/>
                        <w:right w:val="none" w:sz="0" w:space="0" w:color="auto"/>
                      </w:divBdr>
                      <w:divsChild>
                        <w:div w:id="981232947">
                          <w:marLeft w:val="0"/>
                          <w:marRight w:val="0"/>
                          <w:marTop w:val="0"/>
                          <w:marBottom w:val="0"/>
                          <w:divBdr>
                            <w:top w:val="none" w:sz="0" w:space="0" w:color="auto"/>
                            <w:left w:val="none" w:sz="0" w:space="0" w:color="auto"/>
                            <w:bottom w:val="none" w:sz="0" w:space="0" w:color="auto"/>
                            <w:right w:val="none" w:sz="0" w:space="0" w:color="auto"/>
                          </w:divBdr>
                          <w:divsChild>
                            <w:div w:id="1844784506">
                              <w:marLeft w:val="0"/>
                              <w:marRight w:val="0"/>
                              <w:marTop w:val="0"/>
                              <w:marBottom w:val="0"/>
                              <w:divBdr>
                                <w:top w:val="none" w:sz="0" w:space="0" w:color="auto"/>
                                <w:left w:val="none" w:sz="0" w:space="0" w:color="auto"/>
                                <w:bottom w:val="none" w:sz="0" w:space="0" w:color="auto"/>
                                <w:right w:val="none" w:sz="0" w:space="0" w:color="auto"/>
                              </w:divBdr>
                              <w:divsChild>
                                <w:div w:id="1628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38540">
                          <w:marLeft w:val="0"/>
                          <w:marRight w:val="0"/>
                          <w:marTop w:val="0"/>
                          <w:marBottom w:val="0"/>
                          <w:divBdr>
                            <w:top w:val="none" w:sz="0" w:space="0" w:color="auto"/>
                            <w:left w:val="none" w:sz="0" w:space="0" w:color="auto"/>
                            <w:bottom w:val="none" w:sz="0" w:space="0" w:color="auto"/>
                            <w:right w:val="none" w:sz="0" w:space="0" w:color="auto"/>
                          </w:divBdr>
                          <w:divsChild>
                            <w:div w:id="1582373408">
                              <w:marLeft w:val="0"/>
                              <w:marRight w:val="0"/>
                              <w:marTop w:val="0"/>
                              <w:marBottom w:val="0"/>
                              <w:divBdr>
                                <w:top w:val="none" w:sz="0" w:space="0" w:color="auto"/>
                                <w:left w:val="none" w:sz="0" w:space="0" w:color="auto"/>
                                <w:bottom w:val="none" w:sz="0" w:space="0" w:color="auto"/>
                                <w:right w:val="none" w:sz="0" w:space="0" w:color="auto"/>
                              </w:divBdr>
                            </w:div>
                          </w:divsChild>
                        </w:div>
                        <w:div w:id="18083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14931">
          <w:marLeft w:val="0"/>
          <w:marRight w:val="0"/>
          <w:marTop w:val="0"/>
          <w:marBottom w:val="0"/>
          <w:divBdr>
            <w:top w:val="none" w:sz="0" w:space="0" w:color="auto"/>
            <w:left w:val="none" w:sz="0" w:space="0" w:color="auto"/>
            <w:bottom w:val="none" w:sz="0" w:space="0" w:color="auto"/>
            <w:right w:val="none" w:sz="0" w:space="0" w:color="auto"/>
          </w:divBdr>
          <w:divsChild>
            <w:div w:id="1944725080">
              <w:marLeft w:val="0"/>
              <w:marRight w:val="0"/>
              <w:marTop w:val="0"/>
              <w:marBottom w:val="0"/>
              <w:divBdr>
                <w:top w:val="none" w:sz="0" w:space="0" w:color="auto"/>
                <w:left w:val="none" w:sz="0" w:space="0" w:color="auto"/>
                <w:bottom w:val="none" w:sz="0" w:space="0" w:color="auto"/>
                <w:right w:val="none" w:sz="0" w:space="0" w:color="auto"/>
              </w:divBdr>
              <w:divsChild>
                <w:div w:id="931619883">
                  <w:marLeft w:val="0"/>
                  <w:marRight w:val="0"/>
                  <w:marTop w:val="0"/>
                  <w:marBottom w:val="0"/>
                  <w:divBdr>
                    <w:top w:val="none" w:sz="0" w:space="0" w:color="auto"/>
                    <w:left w:val="none" w:sz="0" w:space="0" w:color="auto"/>
                    <w:bottom w:val="none" w:sz="0" w:space="0" w:color="auto"/>
                    <w:right w:val="none" w:sz="0" w:space="0" w:color="auto"/>
                  </w:divBdr>
                  <w:divsChild>
                    <w:div w:id="710614236">
                      <w:marLeft w:val="0"/>
                      <w:marRight w:val="0"/>
                      <w:marTop w:val="0"/>
                      <w:marBottom w:val="0"/>
                      <w:divBdr>
                        <w:top w:val="none" w:sz="0" w:space="0" w:color="auto"/>
                        <w:left w:val="none" w:sz="0" w:space="0" w:color="auto"/>
                        <w:bottom w:val="none" w:sz="0" w:space="0" w:color="auto"/>
                        <w:right w:val="none" w:sz="0" w:space="0" w:color="auto"/>
                      </w:divBdr>
                      <w:divsChild>
                        <w:div w:id="825049183">
                          <w:marLeft w:val="0"/>
                          <w:marRight w:val="0"/>
                          <w:marTop w:val="0"/>
                          <w:marBottom w:val="0"/>
                          <w:divBdr>
                            <w:top w:val="none" w:sz="0" w:space="0" w:color="auto"/>
                            <w:left w:val="none" w:sz="0" w:space="0" w:color="auto"/>
                            <w:bottom w:val="none" w:sz="0" w:space="0" w:color="auto"/>
                            <w:right w:val="none" w:sz="0" w:space="0" w:color="auto"/>
                          </w:divBdr>
                          <w:divsChild>
                            <w:div w:id="1230920595">
                              <w:marLeft w:val="0"/>
                              <w:marRight w:val="0"/>
                              <w:marTop w:val="0"/>
                              <w:marBottom w:val="0"/>
                              <w:divBdr>
                                <w:top w:val="none" w:sz="0" w:space="0" w:color="auto"/>
                                <w:left w:val="none" w:sz="0" w:space="0" w:color="auto"/>
                                <w:bottom w:val="none" w:sz="0" w:space="0" w:color="auto"/>
                                <w:right w:val="none" w:sz="0" w:space="0" w:color="auto"/>
                              </w:divBdr>
                              <w:divsChild>
                                <w:div w:id="92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9735">
                          <w:marLeft w:val="0"/>
                          <w:marRight w:val="0"/>
                          <w:marTop w:val="0"/>
                          <w:marBottom w:val="0"/>
                          <w:divBdr>
                            <w:top w:val="none" w:sz="0" w:space="0" w:color="auto"/>
                            <w:left w:val="none" w:sz="0" w:space="0" w:color="auto"/>
                            <w:bottom w:val="none" w:sz="0" w:space="0" w:color="auto"/>
                            <w:right w:val="none" w:sz="0" w:space="0" w:color="auto"/>
                          </w:divBdr>
                          <w:divsChild>
                            <w:div w:id="202526261">
                              <w:marLeft w:val="0"/>
                              <w:marRight w:val="0"/>
                              <w:marTop w:val="0"/>
                              <w:marBottom w:val="0"/>
                              <w:divBdr>
                                <w:top w:val="none" w:sz="0" w:space="0" w:color="auto"/>
                                <w:left w:val="none" w:sz="0" w:space="0" w:color="auto"/>
                                <w:bottom w:val="none" w:sz="0" w:space="0" w:color="auto"/>
                                <w:right w:val="none" w:sz="0" w:space="0" w:color="auto"/>
                              </w:divBdr>
                            </w:div>
                          </w:divsChild>
                        </w:div>
                        <w:div w:id="19130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56438">
          <w:marLeft w:val="0"/>
          <w:marRight w:val="0"/>
          <w:marTop w:val="0"/>
          <w:marBottom w:val="0"/>
          <w:divBdr>
            <w:top w:val="none" w:sz="0" w:space="0" w:color="auto"/>
            <w:left w:val="none" w:sz="0" w:space="0" w:color="auto"/>
            <w:bottom w:val="none" w:sz="0" w:space="0" w:color="auto"/>
            <w:right w:val="none" w:sz="0" w:space="0" w:color="auto"/>
          </w:divBdr>
          <w:divsChild>
            <w:div w:id="1708875716">
              <w:marLeft w:val="0"/>
              <w:marRight w:val="0"/>
              <w:marTop w:val="0"/>
              <w:marBottom w:val="0"/>
              <w:divBdr>
                <w:top w:val="none" w:sz="0" w:space="0" w:color="auto"/>
                <w:left w:val="none" w:sz="0" w:space="0" w:color="auto"/>
                <w:bottom w:val="none" w:sz="0" w:space="0" w:color="auto"/>
                <w:right w:val="none" w:sz="0" w:space="0" w:color="auto"/>
              </w:divBdr>
              <w:divsChild>
                <w:div w:id="195704221">
                  <w:marLeft w:val="0"/>
                  <w:marRight w:val="0"/>
                  <w:marTop w:val="0"/>
                  <w:marBottom w:val="0"/>
                  <w:divBdr>
                    <w:top w:val="none" w:sz="0" w:space="0" w:color="auto"/>
                    <w:left w:val="none" w:sz="0" w:space="0" w:color="auto"/>
                    <w:bottom w:val="none" w:sz="0" w:space="0" w:color="auto"/>
                    <w:right w:val="none" w:sz="0" w:space="0" w:color="auto"/>
                  </w:divBdr>
                  <w:divsChild>
                    <w:div w:id="1325234205">
                      <w:marLeft w:val="0"/>
                      <w:marRight w:val="0"/>
                      <w:marTop w:val="0"/>
                      <w:marBottom w:val="0"/>
                      <w:divBdr>
                        <w:top w:val="none" w:sz="0" w:space="0" w:color="auto"/>
                        <w:left w:val="none" w:sz="0" w:space="0" w:color="auto"/>
                        <w:bottom w:val="none" w:sz="0" w:space="0" w:color="auto"/>
                        <w:right w:val="none" w:sz="0" w:space="0" w:color="auto"/>
                      </w:divBdr>
                      <w:divsChild>
                        <w:div w:id="510487071">
                          <w:marLeft w:val="0"/>
                          <w:marRight w:val="0"/>
                          <w:marTop w:val="0"/>
                          <w:marBottom w:val="0"/>
                          <w:divBdr>
                            <w:top w:val="none" w:sz="0" w:space="0" w:color="auto"/>
                            <w:left w:val="none" w:sz="0" w:space="0" w:color="auto"/>
                            <w:bottom w:val="none" w:sz="0" w:space="0" w:color="auto"/>
                            <w:right w:val="none" w:sz="0" w:space="0" w:color="auto"/>
                          </w:divBdr>
                          <w:divsChild>
                            <w:div w:id="246885400">
                              <w:marLeft w:val="0"/>
                              <w:marRight w:val="0"/>
                              <w:marTop w:val="0"/>
                              <w:marBottom w:val="0"/>
                              <w:divBdr>
                                <w:top w:val="none" w:sz="0" w:space="0" w:color="auto"/>
                                <w:left w:val="none" w:sz="0" w:space="0" w:color="auto"/>
                                <w:bottom w:val="none" w:sz="0" w:space="0" w:color="auto"/>
                                <w:right w:val="none" w:sz="0" w:space="0" w:color="auto"/>
                              </w:divBdr>
                            </w:div>
                          </w:divsChild>
                        </w:div>
                        <w:div w:id="1343822211">
                          <w:marLeft w:val="0"/>
                          <w:marRight w:val="0"/>
                          <w:marTop w:val="0"/>
                          <w:marBottom w:val="0"/>
                          <w:divBdr>
                            <w:top w:val="none" w:sz="0" w:space="0" w:color="auto"/>
                            <w:left w:val="none" w:sz="0" w:space="0" w:color="auto"/>
                            <w:bottom w:val="none" w:sz="0" w:space="0" w:color="auto"/>
                            <w:right w:val="none" w:sz="0" w:space="0" w:color="auto"/>
                          </w:divBdr>
                          <w:divsChild>
                            <w:div w:id="435096432">
                              <w:marLeft w:val="0"/>
                              <w:marRight w:val="0"/>
                              <w:marTop w:val="0"/>
                              <w:marBottom w:val="0"/>
                              <w:divBdr>
                                <w:top w:val="none" w:sz="0" w:space="0" w:color="auto"/>
                                <w:left w:val="none" w:sz="0" w:space="0" w:color="auto"/>
                                <w:bottom w:val="none" w:sz="0" w:space="0" w:color="auto"/>
                                <w:right w:val="none" w:sz="0" w:space="0" w:color="auto"/>
                              </w:divBdr>
                              <w:divsChild>
                                <w:div w:id="1052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841281">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1939101758">
                  <w:marLeft w:val="0"/>
                  <w:marRight w:val="0"/>
                  <w:marTop w:val="0"/>
                  <w:marBottom w:val="0"/>
                  <w:divBdr>
                    <w:top w:val="none" w:sz="0" w:space="0" w:color="auto"/>
                    <w:left w:val="none" w:sz="0" w:space="0" w:color="auto"/>
                    <w:bottom w:val="none" w:sz="0" w:space="0" w:color="auto"/>
                    <w:right w:val="none" w:sz="0" w:space="0" w:color="auto"/>
                  </w:divBdr>
                  <w:divsChild>
                    <w:div w:id="1484395161">
                      <w:marLeft w:val="0"/>
                      <w:marRight w:val="0"/>
                      <w:marTop w:val="0"/>
                      <w:marBottom w:val="0"/>
                      <w:divBdr>
                        <w:top w:val="none" w:sz="0" w:space="0" w:color="auto"/>
                        <w:left w:val="none" w:sz="0" w:space="0" w:color="auto"/>
                        <w:bottom w:val="none" w:sz="0" w:space="0" w:color="auto"/>
                        <w:right w:val="none" w:sz="0" w:space="0" w:color="auto"/>
                      </w:divBdr>
                      <w:divsChild>
                        <w:div w:id="244338876">
                          <w:marLeft w:val="0"/>
                          <w:marRight w:val="0"/>
                          <w:marTop w:val="0"/>
                          <w:marBottom w:val="0"/>
                          <w:divBdr>
                            <w:top w:val="none" w:sz="0" w:space="0" w:color="auto"/>
                            <w:left w:val="none" w:sz="0" w:space="0" w:color="auto"/>
                            <w:bottom w:val="none" w:sz="0" w:space="0" w:color="auto"/>
                            <w:right w:val="none" w:sz="0" w:space="0" w:color="auto"/>
                          </w:divBdr>
                          <w:divsChild>
                            <w:div w:id="1134643749">
                              <w:marLeft w:val="0"/>
                              <w:marRight w:val="0"/>
                              <w:marTop w:val="0"/>
                              <w:marBottom w:val="0"/>
                              <w:divBdr>
                                <w:top w:val="none" w:sz="0" w:space="0" w:color="auto"/>
                                <w:left w:val="none" w:sz="0" w:space="0" w:color="auto"/>
                                <w:bottom w:val="none" w:sz="0" w:space="0" w:color="auto"/>
                                <w:right w:val="none" w:sz="0" w:space="0" w:color="auto"/>
                              </w:divBdr>
                              <w:divsChild>
                                <w:div w:id="179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8805">
                          <w:marLeft w:val="0"/>
                          <w:marRight w:val="0"/>
                          <w:marTop w:val="0"/>
                          <w:marBottom w:val="0"/>
                          <w:divBdr>
                            <w:top w:val="none" w:sz="0" w:space="0" w:color="auto"/>
                            <w:left w:val="none" w:sz="0" w:space="0" w:color="auto"/>
                            <w:bottom w:val="none" w:sz="0" w:space="0" w:color="auto"/>
                            <w:right w:val="none" w:sz="0" w:space="0" w:color="auto"/>
                          </w:divBdr>
                        </w:div>
                        <w:div w:id="1749957056">
                          <w:marLeft w:val="0"/>
                          <w:marRight w:val="0"/>
                          <w:marTop w:val="0"/>
                          <w:marBottom w:val="0"/>
                          <w:divBdr>
                            <w:top w:val="none" w:sz="0" w:space="0" w:color="auto"/>
                            <w:left w:val="none" w:sz="0" w:space="0" w:color="auto"/>
                            <w:bottom w:val="none" w:sz="0" w:space="0" w:color="auto"/>
                            <w:right w:val="none" w:sz="0" w:space="0" w:color="auto"/>
                          </w:divBdr>
                          <w:divsChild>
                            <w:div w:id="1357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2897">
          <w:marLeft w:val="0"/>
          <w:marRight w:val="0"/>
          <w:marTop w:val="0"/>
          <w:marBottom w:val="0"/>
          <w:divBdr>
            <w:top w:val="none" w:sz="0" w:space="0" w:color="auto"/>
            <w:left w:val="none" w:sz="0" w:space="0" w:color="auto"/>
            <w:bottom w:val="none" w:sz="0" w:space="0" w:color="auto"/>
            <w:right w:val="none" w:sz="0" w:space="0" w:color="auto"/>
          </w:divBdr>
          <w:divsChild>
            <w:div w:id="1800688780">
              <w:marLeft w:val="0"/>
              <w:marRight w:val="0"/>
              <w:marTop w:val="0"/>
              <w:marBottom w:val="0"/>
              <w:divBdr>
                <w:top w:val="none" w:sz="0" w:space="0" w:color="auto"/>
                <w:left w:val="none" w:sz="0" w:space="0" w:color="auto"/>
                <w:bottom w:val="none" w:sz="0" w:space="0" w:color="auto"/>
                <w:right w:val="none" w:sz="0" w:space="0" w:color="auto"/>
              </w:divBdr>
              <w:divsChild>
                <w:div w:id="1313019171">
                  <w:marLeft w:val="0"/>
                  <w:marRight w:val="0"/>
                  <w:marTop w:val="0"/>
                  <w:marBottom w:val="0"/>
                  <w:divBdr>
                    <w:top w:val="none" w:sz="0" w:space="0" w:color="auto"/>
                    <w:left w:val="none" w:sz="0" w:space="0" w:color="auto"/>
                    <w:bottom w:val="none" w:sz="0" w:space="0" w:color="auto"/>
                    <w:right w:val="none" w:sz="0" w:space="0" w:color="auto"/>
                  </w:divBdr>
                  <w:divsChild>
                    <w:div w:id="576788917">
                      <w:marLeft w:val="0"/>
                      <w:marRight w:val="0"/>
                      <w:marTop w:val="0"/>
                      <w:marBottom w:val="0"/>
                      <w:divBdr>
                        <w:top w:val="none" w:sz="0" w:space="0" w:color="auto"/>
                        <w:left w:val="none" w:sz="0" w:space="0" w:color="auto"/>
                        <w:bottom w:val="none" w:sz="0" w:space="0" w:color="auto"/>
                        <w:right w:val="none" w:sz="0" w:space="0" w:color="auto"/>
                      </w:divBdr>
                      <w:divsChild>
                        <w:div w:id="1322074704">
                          <w:marLeft w:val="0"/>
                          <w:marRight w:val="0"/>
                          <w:marTop w:val="0"/>
                          <w:marBottom w:val="0"/>
                          <w:divBdr>
                            <w:top w:val="none" w:sz="0" w:space="0" w:color="auto"/>
                            <w:left w:val="none" w:sz="0" w:space="0" w:color="auto"/>
                            <w:bottom w:val="none" w:sz="0" w:space="0" w:color="auto"/>
                            <w:right w:val="none" w:sz="0" w:space="0" w:color="auto"/>
                          </w:divBdr>
                          <w:divsChild>
                            <w:div w:id="1621912639">
                              <w:marLeft w:val="0"/>
                              <w:marRight w:val="0"/>
                              <w:marTop w:val="0"/>
                              <w:marBottom w:val="0"/>
                              <w:divBdr>
                                <w:top w:val="none" w:sz="0" w:space="0" w:color="auto"/>
                                <w:left w:val="none" w:sz="0" w:space="0" w:color="auto"/>
                                <w:bottom w:val="none" w:sz="0" w:space="0" w:color="auto"/>
                                <w:right w:val="none" w:sz="0" w:space="0" w:color="auto"/>
                              </w:divBdr>
                              <w:divsChild>
                                <w:div w:id="5740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33305">
                          <w:marLeft w:val="0"/>
                          <w:marRight w:val="0"/>
                          <w:marTop w:val="0"/>
                          <w:marBottom w:val="0"/>
                          <w:divBdr>
                            <w:top w:val="none" w:sz="0" w:space="0" w:color="auto"/>
                            <w:left w:val="none" w:sz="0" w:space="0" w:color="auto"/>
                            <w:bottom w:val="none" w:sz="0" w:space="0" w:color="auto"/>
                            <w:right w:val="none" w:sz="0" w:space="0" w:color="auto"/>
                          </w:divBdr>
                        </w:div>
                        <w:div w:id="1888569250">
                          <w:marLeft w:val="0"/>
                          <w:marRight w:val="0"/>
                          <w:marTop w:val="0"/>
                          <w:marBottom w:val="0"/>
                          <w:divBdr>
                            <w:top w:val="none" w:sz="0" w:space="0" w:color="auto"/>
                            <w:left w:val="none" w:sz="0" w:space="0" w:color="auto"/>
                            <w:bottom w:val="none" w:sz="0" w:space="0" w:color="auto"/>
                            <w:right w:val="none" w:sz="0" w:space="0" w:color="auto"/>
                          </w:divBdr>
                          <w:divsChild>
                            <w:div w:id="20371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535924">
          <w:marLeft w:val="0"/>
          <w:marRight w:val="0"/>
          <w:marTop w:val="0"/>
          <w:marBottom w:val="0"/>
          <w:divBdr>
            <w:top w:val="none" w:sz="0" w:space="0" w:color="auto"/>
            <w:left w:val="none" w:sz="0" w:space="0" w:color="auto"/>
            <w:bottom w:val="none" w:sz="0" w:space="0" w:color="auto"/>
            <w:right w:val="none" w:sz="0" w:space="0" w:color="auto"/>
          </w:divBdr>
          <w:divsChild>
            <w:div w:id="99497635">
              <w:marLeft w:val="0"/>
              <w:marRight w:val="0"/>
              <w:marTop w:val="0"/>
              <w:marBottom w:val="0"/>
              <w:divBdr>
                <w:top w:val="none" w:sz="0" w:space="0" w:color="auto"/>
                <w:left w:val="none" w:sz="0" w:space="0" w:color="auto"/>
                <w:bottom w:val="none" w:sz="0" w:space="0" w:color="auto"/>
                <w:right w:val="none" w:sz="0" w:space="0" w:color="auto"/>
              </w:divBdr>
              <w:divsChild>
                <w:div w:id="679041147">
                  <w:marLeft w:val="0"/>
                  <w:marRight w:val="0"/>
                  <w:marTop w:val="0"/>
                  <w:marBottom w:val="0"/>
                  <w:divBdr>
                    <w:top w:val="none" w:sz="0" w:space="0" w:color="auto"/>
                    <w:left w:val="none" w:sz="0" w:space="0" w:color="auto"/>
                    <w:bottom w:val="none" w:sz="0" w:space="0" w:color="auto"/>
                    <w:right w:val="none" w:sz="0" w:space="0" w:color="auto"/>
                  </w:divBdr>
                  <w:divsChild>
                    <w:div w:id="346561649">
                      <w:marLeft w:val="0"/>
                      <w:marRight w:val="0"/>
                      <w:marTop w:val="0"/>
                      <w:marBottom w:val="0"/>
                      <w:divBdr>
                        <w:top w:val="none" w:sz="0" w:space="0" w:color="auto"/>
                        <w:left w:val="none" w:sz="0" w:space="0" w:color="auto"/>
                        <w:bottom w:val="none" w:sz="0" w:space="0" w:color="auto"/>
                        <w:right w:val="none" w:sz="0" w:space="0" w:color="auto"/>
                      </w:divBdr>
                      <w:divsChild>
                        <w:div w:id="634676309">
                          <w:marLeft w:val="0"/>
                          <w:marRight w:val="0"/>
                          <w:marTop w:val="0"/>
                          <w:marBottom w:val="0"/>
                          <w:divBdr>
                            <w:top w:val="none" w:sz="0" w:space="0" w:color="auto"/>
                            <w:left w:val="none" w:sz="0" w:space="0" w:color="auto"/>
                            <w:bottom w:val="none" w:sz="0" w:space="0" w:color="auto"/>
                            <w:right w:val="none" w:sz="0" w:space="0" w:color="auto"/>
                          </w:divBdr>
                          <w:divsChild>
                            <w:div w:id="301815345">
                              <w:marLeft w:val="0"/>
                              <w:marRight w:val="0"/>
                              <w:marTop w:val="0"/>
                              <w:marBottom w:val="0"/>
                              <w:divBdr>
                                <w:top w:val="none" w:sz="0" w:space="0" w:color="auto"/>
                                <w:left w:val="none" w:sz="0" w:space="0" w:color="auto"/>
                                <w:bottom w:val="none" w:sz="0" w:space="0" w:color="auto"/>
                                <w:right w:val="none" w:sz="0" w:space="0" w:color="auto"/>
                              </w:divBdr>
                            </w:div>
                          </w:divsChild>
                        </w:div>
                        <w:div w:id="1154493737">
                          <w:marLeft w:val="0"/>
                          <w:marRight w:val="0"/>
                          <w:marTop w:val="0"/>
                          <w:marBottom w:val="0"/>
                          <w:divBdr>
                            <w:top w:val="none" w:sz="0" w:space="0" w:color="auto"/>
                            <w:left w:val="none" w:sz="0" w:space="0" w:color="auto"/>
                            <w:bottom w:val="none" w:sz="0" w:space="0" w:color="auto"/>
                            <w:right w:val="none" w:sz="0" w:space="0" w:color="auto"/>
                          </w:divBdr>
                          <w:divsChild>
                            <w:div w:id="223764058">
                              <w:marLeft w:val="0"/>
                              <w:marRight w:val="0"/>
                              <w:marTop w:val="0"/>
                              <w:marBottom w:val="0"/>
                              <w:divBdr>
                                <w:top w:val="none" w:sz="0" w:space="0" w:color="auto"/>
                                <w:left w:val="none" w:sz="0" w:space="0" w:color="auto"/>
                                <w:bottom w:val="none" w:sz="0" w:space="0" w:color="auto"/>
                                <w:right w:val="none" w:sz="0" w:space="0" w:color="auto"/>
                              </w:divBdr>
                              <w:divsChild>
                                <w:div w:id="820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28388">
          <w:marLeft w:val="0"/>
          <w:marRight w:val="0"/>
          <w:marTop w:val="0"/>
          <w:marBottom w:val="0"/>
          <w:divBdr>
            <w:top w:val="none" w:sz="0" w:space="0" w:color="auto"/>
            <w:left w:val="none" w:sz="0" w:space="0" w:color="auto"/>
            <w:bottom w:val="none" w:sz="0" w:space="0" w:color="auto"/>
            <w:right w:val="none" w:sz="0" w:space="0" w:color="auto"/>
          </w:divBdr>
          <w:divsChild>
            <w:div w:id="602762218">
              <w:marLeft w:val="0"/>
              <w:marRight w:val="0"/>
              <w:marTop w:val="0"/>
              <w:marBottom w:val="0"/>
              <w:divBdr>
                <w:top w:val="none" w:sz="0" w:space="0" w:color="auto"/>
                <w:left w:val="none" w:sz="0" w:space="0" w:color="auto"/>
                <w:bottom w:val="none" w:sz="0" w:space="0" w:color="auto"/>
                <w:right w:val="none" w:sz="0" w:space="0" w:color="auto"/>
              </w:divBdr>
              <w:divsChild>
                <w:div w:id="1443458774">
                  <w:marLeft w:val="0"/>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280114436">
                          <w:marLeft w:val="0"/>
                          <w:marRight w:val="0"/>
                          <w:marTop w:val="0"/>
                          <w:marBottom w:val="0"/>
                          <w:divBdr>
                            <w:top w:val="none" w:sz="0" w:space="0" w:color="auto"/>
                            <w:left w:val="none" w:sz="0" w:space="0" w:color="auto"/>
                            <w:bottom w:val="none" w:sz="0" w:space="0" w:color="auto"/>
                            <w:right w:val="none" w:sz="0" w:space="0" w:color="auto"/>
                          </w:divBdr>
                          <w:divsChild>
                            <w:div w:id="149926833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9687">
                          <w:marLeft w:val="0"/>
                          <w:marRight w:val="0"/>
                          <w:marTop w:val="0"/>
                          <w:marBottom w:val="0"/>
                          <w:divBdr>
                            <w:top w:val="none" w:sz="0" w:space="0" w:color="auto"/>
                            <w:left w:val="none" w:sz="0" w:space="0" w:color="auto"/>
                            <w:bottom w:val="none" w:sz="0" w:space="0" w:color="auto"/>
                            <w:right w:val="none" w:sz="0" w:space="0" w:color="auto"/>
                          </w:divBdr>
                        </w:div>
                        <w:div w:id="966201928">
                          <w:marLeft w:val="0"/>
                          <w:marRight w:val="0"/>
                          <w:marTop w:val="0"/>
                          <w:marBottom w:val="0"/>
                          <w:divBdr>
                            <w:top w:val="none" w:sz="0" w:space="0" w:color="auto"/>
                            <w:left w:val="none" w:sz="0" w:space="0" w:color="auto"/>
                            <w:bottom w:val="none" w:sz="0" w:space="0" w:color="auto"/>
                            <w:right w:val="none" w:sz="0" w:space="0" w:color="auto"/>
                          </w:divBdr>
                          <w:divsChild>
                            <w:div w:id="10846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336353">
          <w:marLeft w:val="0"/>
          <w:marRight w:val="0"/>
          <w:marTop w:val="0"/>
          <w:marBottom w:val="0"/>
          <w:divBdr>
            <w:top w:val="none" w:sz="0" w:space="0" w:color="auto"/>
            <w:left w:val="none" w:sz="0" w:space="0" w:color="auto"/>
            <w:bottom w:val="none" w:sz="0" w:space="0" w:color="auto"/>
            <w:right w:val="none" w:sz="0" w:space="0" w:color="auto"/>
          </w:divBdr>
          <w:divsChild>
            <w:div w:id="236785479">
              <w:marLeft w:val="0"/>
              <w:marRight w:val="0"/>
              <w:marTop w:val="0"/>
              <w:marBottom w:val="0"/>
              <w:divBdr>
                <w:top w:val="none" w:sz="0" w:space="0" w:color="auto"/>
                <w:left w:val="none" w:sz="0" w:space="0" w:color="auto"/>
                <w:bottom w:val="none" w:sz="0" w:space="0" w:color="auto"/>
                <w:right w:val="none" w:sz="0" w:space="0" w:color="auto"/>
              </w:divBdr>
              <w:divsChild>
                <w:div w:id="479927101">
                  <w:marLeft w:val="0"/>
                  <w:marRight w:val="0"/>
                  <w:marTop w:val="0"/>
                  <w:marBottom w:val="0"/>
                  <w:divBdr>
                    <w:top w:val="none" w:sz="0" w:space="0" w:color="auto"/>
                    <w:left w:val="none" w:sz="0" w:space="0" w:color="auto"/>
                    <w:bottom w:val="none" w:sz="0" w:space="0" w:color="auto"/>
                    <w:right w:val="none" w:sz="0" w:space="0" w:color="auto"/>
                  </w:divBdr>
                  <w:divsChild>
                    <w:div w:id="1119375660">
                      <w:marLeft w:val="0"/>
                      <w:marRight w:val="0"/>
                      <w:marTop w:val="0"/>
                      <w:marBottom w:val="0"/>
                      <w:divBdr>
                        <w:top w:val="none" w:sz="0" w:space="0" w:color="auto"/>
                        <w:left w:val="none" w:sz="0" w:space="0" w:color="auto"/>
                        <w:bottom w:val="none" w:sz="0" w:space="0" w:color="auto"/>
                        <w:right w:val="none" w:sz="0" w:space="0" w:color="auto"/>
                      </w:divBdr>
                      <w:divsChild>
                        <w:div w:id="321592814">
                          <w:marLeft w:val="0"/>
                          <w:marRight w:val="0"/>
                          <w:marTop w:val="0"/>
                          <w:marBottom w:val="0"/>
                          <w:divBdr>
                            <w:top w:val="none" w:sz="0" w:space="0" w:color="auto"/>
                            <w:left w:val="none" w:sz="0" w:space="0" w:color="auto"/>
                            <w:bottom w:val="none" w:sz="0" w:space="0" w:color="auto"/>
                            <w:right w:val="none" w:sz="0" w:space="0" w:color="auto"/>
                          </w:divBdr>
                          <w:divsChild>
                            <w:div w:id="1008950366">
                              <w:marLeft w:val="0"/>
                              <w:marRight w:val="0"/>
                              <w:marTop w:val="0"/>
                              <w:marBottom w:val="0"/>
                              <w:divBdr>
                                <w:top w:val="none" w:sz="0" w:space="0" w:color="auto"/>
                                <w:left w:val="none" w:sz="0" w:space="0" w:color="auto"/>
                                <w:bottom w:val="none" w:sz="0" w:space="0" w:color="auto"/>
                                <w:right w:val="none" w:sz="0" w:space="0" w:color="auto"/>
                              </w:divBdr>
                              <w:divsChild>
                                <w:div w:id="1733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2033">
                          <w:marLeft w:val="0"/>
                          <w:marRight w:val="0"/>
                          <w:marTop w:val="0"/>
                          <w:marBottom w:val="0"/>
                          <w:divBdr>
                            <w:top w:val="none" w:sz="0" w:space="0" w:color="auto"/>
                            <w:left w:val="none" w:sz="0" w:space="0" w:color="auto"/>
                            <w:bottom w:val="none" w:sz="0" w:space="0" w:color="auto"/>
                            <w:right w:val="none" w:sz="0" w:space="0" w:color="auto"/>
                          </w:divBdr>
                        </w:div>
                        <w:div w:id="1378430014">
                          <w:marLeft w:val="0"/>
                          <w:marRight w:val="0"/>
                          <w:marTop w:val="0"/>
                          <w:marBottom w:val="0"/>
                          <w:divBdr>
                            <w:top w:val="none" w:sz="0" w:space="0" w:color="auto"/>
                            <w:left w:val="none" w:sz="0" w:space="0" w:color="auto"/>
                            <w:bottom w:val="none" w:sz="0" w:space="0" w:color="auto"/>
                            <w:right w:val="none" w:sz="0" w:space="0" w:color="auto"/>
                          </w:divBdr>
                          <w:divsChild>
                            <w:div w:id="776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48315">
          <w:marLeft w:val="0"/>
          <w:marRight w:val="0"/>
          <w:marTop w:val="0"/>
          <w:marBottom w:val="0"/>
          <w:divBdr>
            <w:top w:val="none" w:sz="0" w:space="0" w:color="auto"/>
            <w:left w:val="none" w:sz="0" w:space="0" w:color="auto"/>
            <w:bottom w:val="none" w:sz="0" w:space="0" w:color="auto"/>
            <w:right w:val="none" w:sz="0" w:space="0" w:color="auto"/>
          </w:divBdr>
          <w:divsChild>
            <w:div w:id="2032684809">
              <w:marLeft w:val="0"/>
              <w:marRight w:val="0"/>
              <w:marTop w:val="0"/>
              <w:marBottom w:val="0"/>
              <w:divBdr>
                <w:top w:val="none" w:sz="0" w:space="0" w:color="auto"/>
                <w:left w:val="none" w:sz="0" w:space="0" w:color="auto"/>
                <w:bottom w:val="none" w:sz="0" w:space="0" w:color="auto"/>
                <w:right w:val="none" w:sz="0" w:space="0" w:color="auto"/>
              </w:divBdr>
              <w:divsChild>
                <w:div w:id="1881623390">
                  <w:marLeft w:val="0"/>
                  <w:marRight w:val="0"/>
                  <w:marTop w:val="0"/>
                  <w:marBottom w:val="0"/>
                  <w:divBdr>
                    <w:top w:val="none" w:sz="0" w:space="0" w:color="auto"/>
                    <w:left w:val="none" w:sz="0" w:space="0" w:color="auto"/>
                    <w:bottom w:val="none" w:sz="0" w:space="0" w:color="auto"/>
                    <w:right w:val="none" w:sz="0" w:space="0" w:color="auto"/>
                  </w:divBdr>
                  <w:divsChild>
                    <w:div w:id="357390091">
                      <w:marLeft w:val="0"/>
                      <w:marRight w:val="0"/>
                      <w:marTop w:val="0"/>
                      <w:marBottom w:val="0"/>
                      <w:divBdr>
                        <w:top w:val="none" w:sz="0" w:space="0" w:color="auto"/>
                        <w:left w:val="none" w:sz="0" w:space="0" w:color="auto"/>
                        <w:bottom w:val="none" w:sz="0" w:space="0" w:color="auto"/>
                        <w:right w:val="none" w:sz="0" w:space="0" w:color="auto"/>
                      </w:divBdr>
                      <w:divsChild>
                        <w:div w:id="6831282">
                          <w:marLeft w:val="0"/>
                          <w:marRight w:val="0"/>
                          <w:marTop w:val="0"/>
                          <w:marBottom w:val="0"/>
                          <w:divBdr>
                            <w:top w:val="none" w:sz="0" w:space="0" w:color="auto"/>
                            <w:left w:val="none" w:sz="0" w:space="0" w:color="auto"/>
                            <w:bottom w:val="none" w:sz="0" w:space="0" w:color="auto"/>
                            <w:right w:val="none" w:sz="0" w:space="0" w:color="auto"/>
                          </w:divBdr>
                          <w:divsChild>
                            <w:div w:id="316082443">
                              <w:marLeft w:val="0"/>
                              <w:marRight w:val="0"/>
                              <w:marTop w:val="0"/>
                              <w:marBottom w:val="0"/>
                              <w:divBdr>
                                <w:top w:val="none" w:sz="0" w:space="0" w:color="auto"/>
                                <w:left w:val="none" w:sz="0" w:space="0" w:color="auto"/>
                                <w:bottom w:val="none" w:sz="0" w:space="0" w:color="auto"/>
                                <w:right w:val="none" w:sz="0" w:space="0" w:color="auto"/>
                              </w:divBdr>
                              <w:divsChild>
                                <w:div w:id="11335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8237">
                          <w:marLeft w:val="0"/>
                          <w:marRight w:val="0"/>
                          <w:marTop w:val="0"/>
                          <w:marBottom w:val="0"/>
                          <w:divBdr>
                            <w:top w:val="none" w:sz="0" w:space="0" w:color="auto"/>
                            <w:left w:val="none" w:sz="0" w:space="0" w:color="auto"/>
                            <w:bottom w:val="none" w:sz="0" w:space="0" w:color="auto"/>
                            <w:right w:val="none" w:sz="0" w:space="0" w:color="auto"/>
                          </w:divBdr>
                        </w:div>
                        <w:div w:id="832992136">
                          <w:marLeft w:val="0"/>
                          <w:marRight w:val="0"/>
                          <w:marTop w:val="0"/>
                          <w:marBottom w:val="0"/>
                          <w:divBdr>
                            <w:top w:val="none" w:sz="0" w:space="0" w:color="auto"/>
                            <w:left w:val="none" w:sz="0" w:space="0" w:color="auto"/>
                            <w:bottom w:val="none" w:sz="0" w:space="0" w:color="auto"/>
                            <w:right w:val="none" w:sz="0" w:space="0" w:color="auto"/>
                          </w:divBdr>
                          <w:divsChild>
                            <w:div w:id="57797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801627">
          <w:marLeft w:val="0"/>
          <w:marRight w:val="0"/>
          <w:marTop w:val="0"/>
          <w:marBottom w:val="0"/>
          <w:divBdr>
            <w:top w:val="none" w:sz="0" w:space="0" w:color="auto"/>
            <w:left w:val="none" w:sz="0" w:space="0" w:color="auto"/>
            <w:bottom w:val="none" w:sz="0" w:space="0" w:color="auto"/>
            <w:right w:val="none" w:sz="0" w:space="0" w:color="auto"/>
          </w:divBdr>
          <w:divsChild>
            <w:div w:id="2061439735">
              <w:marLeft w:val="0"/>
              <w:marRight w:val="0"/>
              <w:marTop w:val="0"/>
              <w:marBottom w:val="0"/>
              <w:divBdr>
                <w:top w:val="none" w:sz="0" w:space="0" w:color="auto"/>
                <w:left w:val="none" w:sz="0" w:space="0" w:color="auto"/>
                <w:bottom w:val="none" w:sz="0" w:space="0" w:color="auto"/>
                <w:right w:val="none" w:sz="0" w:space="0" w:color="auto"/>
              </w:divBdr>
              <w:divsChild>
                <w:div w:id="744306111">
                  <w:marLeft w:val="0"/>
                  <w:marRight w:val="0"/>
                  <w:marTop w:val="0"/>
                  <w:marBottom w:val="0"/>
                  <w:divBdr>
                    <w:top w:val="none" w:sz="0" w:space="0" w:color="auto"/>
                    <w:left w:val="none" w:sz="0" w:space="0" w:color="auto"/>
                    <w:bottom w:val="none" w:sz="0" w:space="0" w:color="auto"/>
                    <w:right w:val="none" w:sz="0" w:space="0" w:color="auto"/>
                  </w:divBdr>
                  <w:divsChild>
                    <w:div w:id="299114222">
                      <w:marLeft w:val="0"/>
                      <w:marRight w:val="0"/>
                      <w:marTop w:val="0"/>
                      <w:marBottom w:val="0"/>
                      <w:divBdr>
                        <w:top w:val="none" w:sz="0" w:space="0" w:color="auto"/>
                        <w:left w:val="none" w:sz="0" w:space="0" w:color="auto"/>
                        <w:bottom w:val="none" w:sz="0" w:space="0" w:color="auto"/>
                        <w:right w:val="none" w:sz="0" w:space="0" w:color="auto"/>
                      </w:divBdr>
                      <w:divsChild>
                        <w:div w:id="786505696">
                          <w:marLeft w:val="0"/>
                          <w:marRight w:val="0"/>
                          <w:marTop w:val="0"/>
                          <w:marBottom w:val="0"/>
                          <w:divBdr>
                            <w:top w:val="none" w:sz="0" w:space="0" w:color="auto"/>
                            <w:left w:val="none" w:sz="0" w:space="0" w:color="auto"/>
                            <w:bottom w:val="none" w:sz="0" w:space="0" w:color="auto"/>
                            <w:right w:val="none" w:sz="0" w:space="0" w:color="auto"/>
                          </w:divBdr>
                          <w:divsChild>
                            <w:div w:id="1448354196">
                              <w:marLeft w:val="0"/>
                              <w:marRight w:val="0"/>
                              <w:marTop w:val="0"/>
                              <w:marBottom w:val="0"/>
                              <w:divBdr>
                                <w:top w:val="none" w:sz="0" w:space="0" w:color="auto"/>
                                <w:left w:val="none" w:sz="0" w:space="0" w:color="auto"/>
                                <w:bottom w:val="none" w:sz="0" w:space="0" w:color="auto"/>
                                <w:right w:val="none" w:sz="0" w:space="0" w:color="auto"/>
                              </w:divBdr>
                            </w:div>
                          </w:divsChild>
                        </w:div>
                        <w:div w:id="1333027525">
                          <w:marLeft w:val="0"/>
                          <w:marRight w:val="0"/>
                          <w:marTop w:val="0"/>
                          <w:marBottom w:val="0"/>
                          <w:divBdr>
                            <w:top w:val="none" w:sz="0" w:space="0" w:color="auto"/>
                            <w:left w:val="none" w:sz="0" w:space="0" w:color="auto"/>
                            <w:bottom w:val="none" w:sz="0" w:space="0" w:color="auto"/>
                            <w:right w:val="none" w:sz="0" w:space="0" w:color="auto"/>
                          </w:divBdr>
                        </w:div>
                        <w:div w:id="1911689868">
                          <w:marLeft w:val="0"/>
                          <w:marRight w:val="0"/>
                          <w:marTop w:val="0"/>
                          <w:marBottom w:val="0"/>
                          <w:divBdr>
                            <w:top w:val="none" w:sz="0" w:space="0" w:color="auto"/>
                            <w:left w:val="none" w:sz="0" w:space="0" w:color="auto"/>
                            <w:bottom w:val="none" w:sz="0" w:space="0" w:color="auto"/>
                            <w:right w:val="none" w:sz="0" w:space="0" w:color="auto"/>
                          </w:divBdr>
                          <w:divsChild>
                            <w:div w:id="205072930">
                              <w:marLeft w:val="0"/>
                              <w:marRight w:val="0"/>
                              <w:marTop w:val="0"/>
                              <w:marBottom w:val="0"/>
                              <w:divBdr>
                                <w:top w:val="none" w:sz="0" w:space="0" w:color="auto"/>
                                <w:left w:val="none" w:sz="0" w:space="0" w:color="auto"/>
                                <w:bottom w:val="none" w:sz="0" w:space="0" w:color="auto"/>
                                <w:right w:val="none" w:sz="0" w:space="0" w:color="auto"/>
                              </w:divBdr>
                              <w:divsChild>
                                <w:div w:id="16239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8633">
          <w:marLeft w:val="0"/>
          <w:marRight w:val="0"/>
          <w:marTop w:val="0"/>
          <w:marBottom w:val="0"/>
          <w:divBdr>
            <w:top w:val="none" w:sz="0" w:space="0" w:color="auto"/>
            <w:left w:val="none" w:sz="0" w:space="0" w:color="auto"/>
            <w:bottom w:val="none" w:sz="0" w:space="0" w:color="auto"/>
            <w:right w:val="none" w:sz="0" w:space="0" w:color="auto"/>
          </w:divBdr>
          <w:divsChild>
            <w:div w:id="1923644045">
              <w:marLeft w:val="0"/>
              <w:marRight w:val="0"/>
              <w:marTop w:val="0"/>
              <w:marBottom w:val="0"/>
              <w:divBdr>
                <w:top w:val="none" w:sz="0" w:space="0" w:color="auto"/>
                <w:left w:val="none" w:sz="0" w:space="0" w:color="auto"/>
                <w:bottom w:val="none" w:sz="0" w:space="0" w:color="auto"/>
                <w:right w:val="none" w:sz="0" w:space="0" w:color="auto"/>
              </w:divBdr>
              <w:divsChild>
                <w:div w:id="1840072892">
                  <w:marLeft w:val="0"/>
                  <w:marRight w:val="0"/>
                  <w:marTop w:val="0"/>
                  <w:marBottom w:val="0"/>
                  <w:divBdr>
                    <w:top w:val="none" w:sz="0" w:space="0" w:color="auto"/>
                    <w:left w:val="none" w:sz="0" w:space="0" w:color="auto"/>
                    <w:bottom w:val="none" w:sz="0" w:space="0" w:color="auto"/>
                    <w:right w:val="none" w:sz="0" w:space="0" w:color="auto"/>
                  </w:divBdr>
                  <w:divsChild>
                    <w:div w:id="1392120536">
                      <w:marLeft w:val="0"/>
                      <w:marRight w:val="0"/>
                      <w:marTop w:val="0"/>
                      <w:marBottom w:val="0"/>
                      <w:divBdr>
                        <w:top w:val="none" w:sz="0" w:space="0" w:color="auto"/>
                        <w:left w:val="none" w:sz="0" w:space="0" w:color="auto"/>
                        <w:bottom w:val="none" w:sz="0" w:space="0" w:color="auto"/>
                        <w:right w:val="none" w:sz="0" w:space="0" w:color="auto"/>
                      </w:divBdr>
                      <w:divsChild>
                        <w:div w:id="1050615684">
                          <w:marLeft w:val="0"/>
                          <w:marRight w:val="0"/>
                          <w:marTop w:val="0"/>
                          <w:marBottom w:val="0"/>
                          <w:divBdr>
                            <w:top w:val="none" w:sz="0" w:space="0" w:color="auto"/>
                            <w:left w:val="none" w:sz="0" w:space="0" w:color="auto"/>
                            <w:bottom w:val="none" w:sz="0" w:space="0" w:color="auto"/>
                            <w:right w:val="none" w:sz="0" w:space="0" w:color="auto"/>
                          </w:divBdr>
                          <w:divsChild>
                            <w:div w:id="1311402363">
                              <w:marLeft w:val="0"/>
                              <w:marRight w:val="0"/>
                              <w:marTop w:val="0"/>
                              <w:marBottom w:val="0"/>
                              <w:divBdr>
                                <w:top w:val="none" w:sz="0" w:space="0" w:color="auto"/>
                                <w:left w:val="none" w:sz="0" w:space="0" w:color="auto"/>
                                <w:bottom w:val="none" w:sz="0" w:space="0" w:color="auto"/>
                                <w:right w:val="none" w:sz="0" w:space="0" w:color="auto"/>
                              </w:divBdr>
                            </w:div>
                          </w:divsChild>
                        </w:div>
                        <w:div w:id="1383477964">
                          <w:marLeft w:val="0"/>
                          <w:marRight w:val="0"/>
                          <w:marTop w:val="0"/>
                          <w:marBottom w:val="0"/>
                          <w:divBdr>
                            <w:top w:val="none" w:sz="0" w:space="0" w:color="auto"/>
                            <w:left w:val="none" w:sz="0" w:space="0" w:color="auto"/>
                            <w:bottom w:val="none" w:sz="0" w:space="0" w:color="auto"/>
                            <w:right w:val="none" w:sz="0" w:space="0" w:color="auto"/>
                          </w:divBdr>
                          <w:divsChild>
                            <w:div w:id="920866533">
                              <w:marLeft w:val="0"/>
                              <w:marRight w:val="0"/>
                              <w:marTop w:val="0"/>
                              <w:marBottom w:val="0"/>
                              <w:divBdr>
                                <w:top w:val="none" w:sz="0" w:space="0" w:color="auto"/>
                                <w:left w:val="none" w:sz="0" w:space="0" w:color="auto"/>
                                <w:bottom w:val="none" w:sz="0" w:space="0" w:color="auto"/>
                                <w:right w:val="none" w:sz="0" w:space="0" w:color="auto"/>
                              </w:divBdr>
                              <w:divsChild>
                                <w:div w:id="5208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94277">
          <w:marLeft w:val="0"/>
          <w:marRight w:val="0"/>
          <w:marTop w:val="0"/>
          <w:marBottom w:val="0"/>
          <w:divBdr>
            <w:top w:val="none" w:sz="0" w:space="0" w:color="auto"/>
            <w:left w:val="none" w:sz="0" w:space="0" w:color="auto"/>
            <w:bottom w:val="none" w:sz="0" w:space="0" w:color="auto"/>
            <w:right w:val="none" w:sz="0" w:space="0" w:color="auto"/>
          </w:divBdr>
          <w:divsChild>
            <w:div w:id="877548073">
              <w:marLeft w:val="0"/>
              <w:marRight w:val="0"/>
              <w:marTop w:val="0"/>
              <w:marBottom w:val="0"/>
              <w:divBdr>
                <w:top w:val="none" w:sz="0" w:space="0" w:color="auto"/>
                <w:left w:val="none" w:sz="0" w:space="0" w:color="auto"/>
                <w:bottom w:val="none" w:sz="0" w:space="0" w:color="auto"/>
                <w:right w:val="none" w:sz="0" w:space="0" w:color="auto"/>
              </w:divBdr>
              <w:divsChild>
                <w:div w:id="1484544598">
                  <w:marLeft w:val="0"/>
                  <w:marRight w:val="0"/>
                  <w:marTop w:val="0"/>
                  <w:marBottom w:val="0"/>
                  <w:divBdr>
                    <w:top w:val="none" w:sz="0" w:space="0" w:color="auto"/>
                    <w:left w:val="none" w:sz="0" w:space="0" w:color="auto"/>
                    <w:bottom w:val="none" w:sz="0" w:space="0" w:color="auto"/>
                    <w:right w:val="none" w:sz="0" w:space="0" w:color="auto"/>
                  </w:divBdr>
                  <w:divsChild>
                    <w:div w:id="650251984">
                      <w:marLeft w:val="0"/>
                      <w:marRight w:val="0"/>
                      <w:marTop w:val="0"/>
                      <w:marBottom w:val="0"/>
                      <w:divBdr>
                        <w:top w:val="none" w:sz="0" w:space="0" w:color="auto"/>
                        <w:left w:val="none" w:sz="0" w:space="0" w:color="auto"/>
                        <w:bottom w:val="none" w:sz="0" w:space="0" w:color="auto"/>
                        <w:right w:val="none" w:sz="0" w:space="0" w:color="auto"/>
                      </w:divBdr>
                      <w:divsChild>
                        <w:div w:id="575359449">
                          <w:marLeft w:val="0"/>
                          <w:marRight w:val="0"/>
                          <w:marTop w:val="0"/>
                          <w:marBottom w:val="0"/>
                          <w:divBdr>
                            <w:top w:val="none" w:sz="0" w:space="0" w:color="auto"/>
                            <w:left w:val="none" w:sz="0" w:space="0" w:color="auto"/>
                            <w:bottom w:val="none" w:sz="0" w:space="0" w:color="auto"/>
                            <w:right w:val="none" w:sz="0" w:space="0" w:color="auto"/>
                          </w:divBdr>
                          <w:divsChild>
                            <w:div w:id="310017774">
                              <w:marLeft w:val="0"/>
                              <w:marRight w:val="0"/>
                              <w:marTop w:val="0"/>
                              <w:marBottom w:val="0"/>
                              <w:divBdr>
                                <w:top w:val="none" w:sz="0" w:space="0" w:color="auto"/>
                                <w:left w:val="none" w:sz="0" w:space="0" w:color="auto"/>
                                <w:bottom w:val="none" w:sz="0" w:space="0" w:color="auto"/>
                                <w:right w:val="none" w:sz="0" w:space="0" w:color="auto"/>
                              </w:divBdr>
                              <w:divsChild>
                                <w:div w:id="20613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57">
                          <w:marLeft w:val="0"/>
                          <w:marRight w:val="0"/>
                          <w:marTop w:val="0"/>
                          <w:marBottom w:val="0"/>
                          <w:divBdr>
                            <w:top w:val="none" w:sz="0" w:space="0" w:color="auto"/>
                            <w:left w:val="none" w:sz="0" w:space="0" w:color="auto"/>
                            <w:bottom w:val="none" w:sz="0" w:space="0" w:color="auto"/>
                            <w:right w:val="none" w:sz="0" w:space="0" w:color="auto"/>
                          </w:divBdr>
                        </w:div>
                        <w:div w:id="1370492555">
                          <w:marLeft w:val="0"/>
                          <w:marRight w:val="0"/>
                          <w:marTop w:val="0"/>
                          <w:marBottom w:val="0"/>
                          <w:divBdr>
                            <w:top w:val="none" w:sz="0" w:space="0" w:color="auto"/>
                            <w:left w:val="none" w:sz="0" w:space="0" w:color="auto"/>
                            <w:bottom w:val="none" w:sz="0" w:space="0" w:color="auto"/>
                            <w:right w:val="none" w:sz="0" w:space="0" w:color="auto"/>
                          </w:divBdr>
                          <w:divsChild>
                            <w:div w:id="15849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215466">
          <w:marLeft w:val="0"/>
          <w:marRight w:val="0"/>
          <w:marTop w:val="0"/>
          <w:marBottom w:val="0"/>
          <w:divBdr>
            <w:top w:val="none" w:sz="0" w:space="0" w:color="auto"/>
            <w:left w:val="none" w:sz="0" w:space="0" w:color="auto"/>
            <w:bottom w:val="none" w:sz="0" w:space="0" w:color="auto"/>
            <w:right w:val="none" w:sz="0" w:space="0" w:color="auto"/>
          </w:divBdr>
          <w:divsChild>
            <w:div w:id="331184421">
              <w:marLeft w:val="0"/>
              <w:marRight w:val="0"/>
              <w:marTop w:val="0"/>
              <w:marBottom w:val="0"/>
              <w:divBdr>
                <w:top w:val="none" w:sz="0" w:space="0" w:color="auto"/>
                <w:left w:val="none" w:sz="0" w:space="0" w:color="auto"/>
                <w:bottom w:val="none" w:sz="0" w:space="0" w:color="auto"/>
                <w:right w:val="none" w:sz="0" w:space="0" w:color="auto"/>
              </w:divBdr>
              <w:divsChild>
                <w:div w:id="1952781507">
                  <w:marLeft w:val="0"/>
                  <w:marRight w:val="0"/>
                  <w:marTop w:val="0"/>
                  <w:marBottom w:val="0"/>
                  <w:divBdr>
                    <w:top w:val="none" w:sz="0" w:space="0" w:color="auto"/>
                    <w:left w:val="none" w:sz="0" w:space="0" w:color="auto"/>
                    <w:bottom w:val="none" w:sz="0" w:space="0" w:color="auto"/>
                    <w:right w:val="none" w:sz="0" w:space="0" w:color="auto"/>
                  </w:divBdr>
                  <w:divsChild>
                    <w:div w:id="550306762">
                      <w:marLeft w:val="0"/>
                      <w:marRight w:val="0"/>
                      <w:marTop w:val="0"/>
                      <w:marBottom w:val="0"/>
                      <w:divBdr>
                        <w:top w:val="none" w:sz="0" w:space="0" w:color="auto"/>
                        <w:left w:val="none" w:sz="0" w:space="0" w:color="auto"/>
                        <w:bottom w:val="none" w:sz="0" w:space="0" w:color="auto"/>
                        <w:right w:val="none" w:sz="0" w:space="0" w:color="auto"/>
                      </w:divBdr>
                      <w:divsChild>
                        <w:div w:id="366682398">
                          <w:marLeft w:val="0"/>
                          <w:marRight w:val="0"/>
                          <w:marTop w:val="0"/>
                          <w:marBottom w:val="0"/>
                          <w:divBdr>
                            <w:top w:val="none" w:sz="0" w:space="0" w:color="auto"/>
                            <w:left w:val="none" w:sz="0" w:space="0" w:color="auto"/>
                            <w:bottom w:val="none" w:sz="0" w:space="0" w:color="auto"/>
                            <w:right w:val="none" w:sz="0" w:space="0" w:color="auto"/>
                          </w:divBdr>
                          <w:divsChild>
                            <w:div w:id="1852064893">
                              <w:marLeft w:val="0"/>
                              <w:marRight w:val="0"/>
                              <w:marTop w:val="0"/>
                              <w:marBottom w:val="0"/>
                              <w:divBdr>
                                <w:top w:val="none" w:sz="0" w:space="0" w:color="auto"/>
                                <w:left w:val="none" w:sz="0" w:space="0" w:color="auto"/>
                                <w:bottom w:val="none" w:sz="0" w:space="0" w:color="auto"/>
                                <w:right w:val="none" w:sz="0" w:space="0" w:color="auto"/>
                              </w:divBdr>
                              <w:divsChild>
                                <w:div w:id="15598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4069">
                          <w:marLeft w:val="0"/>
                          <w:marRight w:val="0"/>
                          <w:marTop w:val="0"/>
                          <w:marBottom w:val="0"/>
                          <w:divBdr>
                            <w:top w:val="none" w:sz="0" w:space="0" w:color="auto"/>
                            <w:left w:val="none" w:sz="0" w:space="0" w:color="auto"/>
                            <w:bottom w:val="none" w:sz="0" w:space="0" w:color="auto"/>
                            <w:right w:val="none" w:sz="0" w:space="0" w:color="auto"/>
                          </w:divBdr>
                        </w:div>
                        <w:div w:id="1159538203">
                          <w:marLeft w:val="0"/>
                          <w:marRight w:val="0"/>
                          <w:marTop w:val="0"/>
                          <w:marBottom w:val="0"/>
                          <w:divBdr>
                            <w:top w:val="none" w:sz="0" w:space="0" w:color="auto"/>
                            <w:left w:val="none" w:sz="0" w:space="0" w:color="auto"/>
                            <w:bottom w:val="none" w:sz="0" w:space="0" w:color="auto"/>
                            <w:right w:val="none" w:sz="0" w:space="0" w:color="auto"/>
                          </w:divBdr>
                          <w:divsChild>
                            <w:div w:id="68579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653255">
          <w:marLeft w:val="0"/>
          <w:marRight w:val="0"/>
          <w:marTop w:val="0"/>
          <w:marBottom w:val="0"/>
          <w:divBdr>
            <w:top w:val="none" w:sz="0" w:space="0" w:color="auto"/>
            <w:left w:val="none" w:sz="0" w:space="0" w:color="auto"/>
            <w:bottom w:val="none" w:sz="0" w:space="0" w:color="auto"/>
            <w:right w:val="none" w:sz="0" w:space="0" w:color="auto"/>
          </w:divBdr>
          <w:divsChild>
            <w:div w:id="888495298">
              <w:marLeft w:val="0"/>
              <w:marRight w:val="0"/>
              <w:marTop w:val="0"/>
              <w:marBottom w:val="0"/>
              <w:divBdr>
                <w:top w:val="none" w:sz="0" w:space="0" w:color="auto"/>
                <w:left w:val="none" w:sz="0" w:space="0" w:color="auto"/>
                <w:bottom w:val="none" w:sz="0" w:space="0" w:color="auto"/>
                <w:right w:val="none" w:sz="0" w:space="0" w:color="auto"/>
              </w:divBdr>
              <w:divsChild>
                <w:div w:id="628169855">
                  <w:marLeft w:val="0"/>
                  <w:marRight w:val="0"/>
                  <w:marTop w:val="0"/>
                  <w:marBottom w:val="0"/>
                  <w:divBdr>
                    <w:top w:val="none" w:sz="0" w:space="0" w:color="auto"/>
                    <w:left w:val="none" w:sz="0" w:space="0" w:color="auto"/>
                    <w:bottom w:val="none" w:sz="0" w:space="0" w:color="auto"/>
                    <w:right w:val="none" w:sz="0" w:space="0" w:color="auto"/>
                  </w:divBdr>
                  <w:divsChild>
                    <w:div w:id="1526090431">
                      <w:marLeft w:val="0"/>
                      <w:marRight w:val="0"/>
                      <w:marTop w:val="0"/>
                      <w:marBottom w:val="0"/>
                      <w:divBdr>
                        <w:top w:val="none" w:sz="0" w:space="0" w:color="auto"/>
                        <w:left w:val="none" w:sz="0" w:space="0" w:color="auto"/>
                        <w:bottom w:val="none" w:sz="0" w:space="0" w:color="auto"/>
                        <w:right w:val="none" w:sz="0" w:space="0" w:color="auto"/>
                      </w:divBdr>
                      <w:divsChild>
                        <w:div w:id="332298464">
                          <w:marLeft w:val="0"/>
                          <w:marRight w:val="0"/>
                          <w:marTop w:val="0"/>
                          <w:marBottom w:val="0"/>
                          <w:divBdr>
                            <w:top w:val="none" w:sz="0" w:space="0" w:color="auto"/>
                            <w:left w:val="none" w:sz="0" w:space="0" w:color="auto"/>
                            <w:bottom w:val="none" w:sz="0" w:space="0" w:color="auto"/>
                            <w:right w:val="none" w:sz="0" w:space="0" w:color="auto"/>
                          </w:divBdr>
                          <w:divsChild>
                            <w:div w:id="2124377947">
                              <w:marLeft w:val="0"/>
                              <w:marRight w:val="0"/>
                              <w:marTop w:val="0"/>
                              <w:marBottom w:val="0"/>
                              <w:divBdr>
                                <w:top w:val="none" w:sz="0" w:space="0" w:color="auto"/>
                                <w:left w:val="none" w:sz="0" w:space="0" w:color="auto"/>
                                <w:bottom w:val="none" w:sz="0" w:space="0" w:color="auto"/>
                                <w:right w:val="none" w:sz="0" w:space="0" w:color="auto"/>
                              </w:divBdr>
                            </w:div>
                          </w:divsChild>
                        </w:div>
                        <w:div w:id="953515066">
                          <w:marLeft w:val="0"/>
                          <w:marRight w:val="0"/>
                          <w:marTop w:val="0"/>
                          <w:marBottom w:val="0"/>
                          <w:divBdr>
                            <w:top w:val="none" w:sz="0" w:space="0" w:color="auto"/>
                            <w:left w:val="none" w:sz="0" w:space="0" w:color="auto"/>
                            <w:bottom w:val="none" w:sz="0" w:space="0" w:color="auto"/>
                            <w:right w:val="none" w:sz="0" w:space="0" w:color="auto"/>
                          </w:divBdr>
                          <w:divsChild>
                            <w:div w:id="1210457949">
                              <w:marLeft w:val="0"/>
                              <w:marRight w:val="0"/>
                              <w:marTop w:val="0"/>
                              <w:marBottom w:val="0"/>
                              <w:divBdr>
                                <w:top w:val="none" w:sz="0" w:space="0" w:color="auto"/>
                                <w:left w:val="none" w:sz="0" w:space="0" w:color="auto"/>
                                <w:bottom w:val="none" w:sz="0" w:space="0" w:color="auto"/>
                                <w:right w:val="none" w:sz="0" w:space="0" w:color="auto"/>
                              </w:divBdr>
                            </w:div>
                          </w:divsChild>
                        </w:div>
                        <w:div w:id="14870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7126">
          <w:marLeft w:val="0"/>
          <w:marRight w:val="0"/>
          <w:marTop w:val="0"/>
          <w:marBottom w:val="0"/>
          <w:divBdr>
            <w:top w:val="none" w:sz="0" w:space="0" w:color="auto"/>
            <w:left w:val="none" w:sz="0" w:space="0" w:color="auto"/>
            <w:bottom w:val="none" w:sz="0" w:space="0" w:color="auto"/>
            <w:right w:val="none" w:sz="0" w:space="0" w:color="auto"/>
          </w:divBdr>
          <w:divsChild>
            <w:div w:id="391318386">
              <w:marLeft w:val="0"/>
              <w:marRight w:val="0"/>
              <w:marTop w:val="0"/>
              <w:marBottom w:val="0"/>
              <w:divBdr>
                <w:top w:val="none" w:sz="0" w:space="0" w:color="auto"/>
                <w:left w:val="none" w:sz="0" w:space="0" w:color="auto"/>
                <w:bottom w:val="none" w:sz="0" w:space="0" w:color="auto"/>
                <w:right w:val="none" w:sz="0" w:space="0" w:color="auto"/>
              </w:divBdr>
              <w:divsChild>
                <w:div w:id="467862215">
                  <w:marLeft w:val="0"/>
                  <w:marRight w:val="0"/>
                  <w:marTop w:val="0"/>
                  <w:marBottom w:val="0"/>
                  <w:divBdr>
                    <w:top w:val="none" w:sz="0" w:space="0" w:color="auto"/>
                    <w:left w:val="none" w:sz="0" w:space="0" w:color="auto"/>
                    <w:bottom w:val="none" w:sz="0" w:space="0" w:color="auto"/>
                    <w:right w:val="none" w:sz="0" w:space="0" w:color="auto"/>
                  </w:divBdr>
                  <w:divsChild>
                    <w:div w:id="379280524">
                      <w:marLeft w:val="0"/>
                      <w:marRight w:val="0"/>
                      <w:marTop w:val="0"/>
                      <w:marBottom w:val="0"/>
                      <w:divBdr>
                        <w:top w:val="none" w:sz="0" w:space="0" w:color="auto"/>
                        <w:left w:val="none" w:sz="0" w:space="0" w:color="auto"/>
                        <w:bottom w:val="none" w:sz="0" w:space="0" w:color="auto"/>
                        <w:right w:val="none" w:sz="0" w:space="0" w:color="auto"/>
                      </w:divBdr>
                      <w:divsChild>
                        <w:div w:id="16204942">
                          <w:marLeft w:val="0"/>
                          <w:marRight w:val="0"/>
                          <w:marTop w:val="0"/>
                          <w:marBottom w:val="0"/>
                          <w:divBdr>
                            <w:top w:val="none" w:sz="0" w:space="0" w:color="auto"/>
                            <w:left w:val="none" w:sz="0" w:space="0" w:color="auto"/>
                            <w:bottom w:val="none" w:sz="0" w:space="0" w:color="auto"/>
                            <w:right w:val="none" w:sz="0" w:space="0" w:color="auto"/>
                          </w:divBdr>
                          <w:divsChild>
                            <w:div w:id="1007560847">
                              <w:marLeft w:val="0"/>
                              <w:marRight w:val="0"/>
                              <w:marTop w:val="0"/>
                              <w:marBottom w:val="0"/>
                              <w:divBdr>
                                <w:top w:val="none" w:sz="0" w:space="0" w:color="auto"/>
                                <w:left w:val="none" w:sz="0" w:space="0" w:color="auto"/>
                                <w:bottom w:val="none" w:sz="0" w:space="0" w:color="auto"/>
                                <w:right w:val="none" w:sz="0" w:space="0" w:color="auto"/>
                              </w:divBdr>
                              <w:divsChild>
                                <w:div w:id="3441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75563">
                          <w:marLeft w:val="0"/>
                          <w:marRight w:val="0"/>
                          <w:marTop w:val="0"/>
                          <w:marBottom w:val="0"/>
                          <w:divBdr>
                            <w:top w:val="none" w:sz="0" w:space="0" w:color="auto"/>
                            <w:left w:val="none" w:sz="0" w:space="0" w:color="auto"/>
                            <w:bottom w:val="none" w:sz="0" w:space="0" w:color="auto"/>
                            <w:right w:val="none" w:sz="0" w:space="0" w:color="auto"/>
                          </w:divBdr>
                          <w:divsChild>
                            <w:div w:id="2114594897">
                              <w:marLeft w:val="0"/>
                              <w:marRight w:val="0"/>
                              <w:marTop w:val="0"/>
                              <w:marBottom w:val="0"/>
                              <w:divBdr>
                                <w:top w:val="none" w:sz="0" w:space="0" w:color="auto"/>
                                <w:left w:val="none" w:sz="0" w:space="0" w:color="auto"/>
                                <w:bottom w:val="none" w:sz="0" w:space="0" w:color="auto"/>
                                <w:right w:val="none" w:sz="0" w:space="0" w:color="auto"/>
                              </w:divBdr>
                            </w:div>
                          </w:divsChild>
                        </w:div>
                        <w:div w:id="15078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531453">
          <w:marLeft w:val="0"/>
          <w:marRight w:val="0"/>
          <w:marTop w:val="0"/>
          <w:marBottom w:val="0"/>
          <w:divBdr>
            <w:top w:val="none" w:sz="0" w:space="0" w:color="auto"/>
            <w:left w:val="none" w:sz="0" w:space="0" w:color="auto"/>
            <w:bottom w:val="none" w:sz="0" w:space="0" w:color="auto"/>
            <w:right w:val="none" w:sz="0" w:space="0" w:color="auto"/>
          </w:divBdr>
          <w:divsChild>
            <w:div w:id="301274838">
              <w:marLeft w:val="0"/>
              <w:marRight w:val="0"/>
              <w:marTop w:val="0"/>
              <w:marBottom w:val="0"/>
              <w:divBdr>
                <w:top w:val="none" w:sz="0" w:space="0" w:color="auto"/>
                <w:left w:val="none" w:sz="0" w:space="0" w:color="auto"/>
                <w:bottom w:val="none" w:sz="0" w:space="0" w:color="auto"/>
                <w:right w:val="none" w:sz="0" w:space="0" w:color="auto"/>
              </w:divBdr>
              <w:divsChild>
                <w:div w:id="1560170365">
                  <w:marLeft w:val="0"/>
                  <w:marRight w:val="0"/>
                  <w:marTop w:val="0"/>
                  <w:marBottom w:val="0"/>
                  <w:divBdr>
                    <w:top w:val="none" w:sz="0" w:space="0" w:color="auto"/>
                    <w:left w:val="none" w:sz="0" w:space="0" w:color="auto"/>
                    <w:bottom w:val="none" w:sz="0" w:space="0" w:color="auto"/>
                    <w:right w:val="none" w:sz="0" w:space="0" w:color="auto"/>
                  </w:divBdr>
                  <w:divsChild>
                    <w:div w:id="62607922">
                      <w:marLeft w:val="0"/>
                      <w:marRight w:val="0"/>
                      <w:marTop w:val="0"/>
                      <w:marBottom w:val="0"/>
                      <w:divBdr>
                        <w:top w:val="none" w:sz="0" w:space="0" w:color="auto"/>
                        <w:left w:val="none" w:sz="0" w:space="0" w:color="auto"/>
                        <w:bottom w:val="none" w:sz="0" w:space="0" w:color="auto"/>
                        <w:right w:val="none" w:sz="0" w:space="0" w:color="auto"/>
                      </w:divBdr>
                      <w:divsChild>
                        <w:div w:id="1126580812">
                          <w:marLeft w:val="0"/>
                          <w:marRight w:val="0"/>
                          <w:marTop w:val="0"/>
                          <w:marBottom w:val="0"/>
                          <w:divBdr>
                            <w:top w:val="none" w:sz="0" w:space="0" w:color="auto"/>
                            <w:left w:val="none" w:sz="0" w:space="0" w:color="auto"/>
                            <w:bottom w:val="none" w:sz="0" w:space="0" w:color="auto"/>
                            <w:right w:val="none" w:sz="0" w:space="0" w:color="auto"/>
                          </w:divBdr>
                          <w:divsChild>
                            <w:div w:id="180818637">
                              <w:marLeft w:val="0"/>
                              <w:marRight w:val="0"/>
                              <w:marTop w:val="0"/>
                              <w:marBottom w:val="0"/>
                              <w:divBdr>
                                <w:top w:val="none" w:sz="0" w:space="0" w:color="auto"/>
                                <w:left w:val="none" w:sz="0" w:space="0" w:color="auto"/>
                                <w:bottom w:val="none" w:sz="0" w:space="0" w:color="auto"/>
                                <w:right w:val="none" w:sz="0" w:space="0" w:color="auto"/>
                              </w:divBdr>
                              <w:divsChild>
                                <w:div w:id="1405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066714">
                          <w:marLeft w:val="0"/>
                          <w:marRight w:val="0"/>
                          <w:marTop w:val="0"/>
                          <w:marBottom w:val="0"/>
                          <w:divBdr>
                            <w:top w:val="none" w:sz="0" w:space="0" w:color="auto"/>
                            <w:left w:val="none" w:sz="0" w:space="0" w:color="auto"/>
                            <w:bottom w:val="none" w:sz="0" w:space="0" w:color="auto"/>
                            <w:right w:val="none" w:sz="0" w:space="0" w:color="auto"/>
                          </w:divBdr>
                          <w:divsChild>
                            <w:div w:id="204097210">
                              <w:marLeft w:val="0"/>
                              <w:marRight w:val="0"/>
                              <w:marTop w:val="0"/>
                              <w:marBottom w:val="0"/>
                              <w:divBdr>
                                <w:top w:val="none" w:sz="0" w:space="0" w:color="auto"/>
                                <w:left w:val="none" w:sz="0" w:space="0" w:color="auto"/>
                                <w:bottom w:val="none" w:sz="0" w:space="0" w:color="auto"/>
                                <w:right w:val="none" w:sz="0" w:space="0" w:color="auto"/>
                              </w:divBdr>
                            </w:div>
                          </w:divsChild>
                        </w:div>
                        <w:div w:id="19645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054292">
          <w:marLeft w:val="0"/>
          <w:marRight w:val="0"/>
          <w:marTop w:val="0"/>
          <w:marBottom w:val="0"/>
          <w:divBdr>
            <w:top w:val="none" w:sz="0" w:space="0" w:color="auto"/>
            <w:left w:val="none" w:sz="0" w:space="0" w:color="auto"/>
            <w:bottom w:val="none" w:sz="0" w:space="0" w:color="auto"/>
            <w:right w:val="none" w:sz="0" w:space="0" w:color="auto"/>
          </w:divBdr>
          <w:divsChild>
            <w:div w:id="48959003">
              <w:marLeft w:val="0"/>
              <w:marRight w:val="0"/>
              <w:marTop w:val="0"/>
              <w:marBottom w:val="0"/>
              <w:divBdr>
                <w:top w:val="none" w:sz="0" w:space="0" w:color="auto"/>
                <w:left w:val="none" w:sz="0" w:space="0" w:color="auto"/>
                <w:bottom w:val="none" w:sz="0" w:space="0" w:color="auto"/>
                <w:right w:val="none" w:sz="0" w:space="0" w:color="auto"/>
              </w:divBdr>
              <w:divsChild>
                <w:div w:id="611976229">
                  <w:marLeft w:val="0"/>
                  <w:marRight w:val="0"/>
                  <w:marTop w:val="0"/>
                  <w:marBottom w:val="0"/>
                  <w:divBdr>
                    <w:top w:val="none" w:sz="0" w:space="0" w:color="auto"/>
                    <w:left w:val="none" w:sz="0" w:space="0" w:color="auto"/>
                    <w:bottom w:val="none" w:sz="0" w:space="0" w:color="auto"/>
                    <w:right w:val="none" w:sz="0" w:space="0" w:color="auto"/>
                  </w:divBdr>
                  <w:divsChild>
                    <w:div w:id="1554196484">
                      <w:marLeft w:val="0"/>
                      <w:marRight w:val="0"/>
                      <w:marTop w:val="0"/>
                      <w:marBottom w:val="0"/>
                      <w:divBdr>
                        <w:top w:val="none" w:sz="0" w:space="0" w:color="auto"/>
                        <w:left w:val="none" w:sz="0" w:space="0" w:color="auto"/>
                        <w:bottom w:val="none" w:sz="0" w:space="0" w:color="auto"/>
                        <w:right w:val="none" w:sz="0" w:space="0" w:color="auto"/>
                      </w:divBdr>
                      <w:divsChild>
                        <w:div w:id="889927282">
                          <w:marLeft w:val="0"/>
                          <w:marRight w:val="0"/>
                          <w:marTop w:val="0"/>
                          <w:marBottom w:val="0"/>
                          <w:divBdr>
                            <w:top w:val="none" w:sz="0" w:space="0" w:color="auto"/>
                            <w:left w:val="none" w:sz="0" w:space="0" w:color="auto"/>
                            <w:bottom w:val="none" w:sz="0" w:space="0" w:color="auto"/>
                            <w:right w:val="none" w:sz="0" w:space="0" w:color="auto"/>
                          </w:divBdr>
                          <w:divsChild>
                            <w:div w:id="1665087483">
                              <w:marLeft w:val="0"/>
                              <w:marRight w:val="0"/>
                              <w:marTop w:val="0"/>
                              <w:marBottom w:val="0"/>
                              <w:divBdr>
                                <w:top w:val="none" w:sz="0" w:space="0" w:color="auto"/>
                                <w:left w:val="none" w:sz="0" w:space="0" w:color="auto"/>
                                <w:bottom w:val="none" w:sz="0" w:space="0" w:color="auto"/>
                                <w:right w:val="none" w:sz="0" w:space="0" w:color="auto"/>
                              </w:divBdr>
                              <w:divsChild>
                                <w:div w:id="65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7936">
                          <w:marLeft w:val="0"/>
                          <w:marRight w:val="0"/>
                          <w:marTop w:val="0"/>
                          <w:marBottom w:val="0"/>
                          <w:divBdr>
                            <w:top w:val="none" w:sz="0" w:space="0" w:color="auto"/>
                            <w:left w:val="none" w:sz="0" w:space="0" w:color="auto"/>
                            <w:bottom w:val="none" w:sz="0" w:space="0" w:color="auto"/>
                            <w:right w:val="none" w:sz="0" w:space="0" w:color="auto"/>
                          </w:divBdr>
                        </w:div>
                        <w:div w:id="2011518379">
                          <w:marLeft w:val="0"/>
                          <w:marRight w:val="0"/>
                          <w:marTop w:val="0"/>
                          <w:marBottom w:val="0"/>
                          <w:divBdr>
                            <w:top w:val="none" w:sz="0" w:space="0" w:color="auto"/>
                            <w:left w:val="none" w:sz="0" w:space="0" w:color="auto"/>
                            <w:bottom w:val="none" w:sz="0" w:space="0" w:color="auto"/>
                            <w:right w:val="none" w:sz="0" w:space="0" w:color="auto"/>
                          </w:divBdr>
                          <w:divsChild>
                            <w:div w:id="159215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779996">
          <w:marLeft w:val="0"/>
          <w:marRight w:val="0"/>
          <w:marTop w:val="0"/>
          <w:marBottom w:val="0"/>
          <w:divBdr>
            <w:top w:val="none" w:sz="0" w:space="0" w:color="auto"/>
            <w:left w:val="none" w:sz="0" w:space="0" w:color="auto"/>
            <w:bottom w:val="none" w:sz="0" w:space="0" w:color="auto"/>
            <w:right w:val="none" w:sz="0" w:space="0" w:color="auto"/>
          </w:divBdr>
          <w:divsChild>
            <w:div w:id="591201435">
              <w:marLeft w:val="0"/>
              <w:marRight w:val="0"/>
              <w:marTop w:val="0"/>
              <w:marBottom w:val="0"/>
              <w:divBdr>
                <w:top w:val="none" w:sz="0" w:space="0" w:color="auto"/>
                <w:left w:val="none" w:sz="0" w:space="0" w:color="auto"/>
                <w:bottom w:val="none" w:sz="0" w:space="0" w:color="auto"/>
                <w:right w:val="none" w:sz="0" w:space="0" w:color="auto"/>
              </w:divBdr>
              <w:divsChild>
                <w:div w:id="419067306">
                  <w:marLeft w:val="0"/>
                  <w:marRight w:val="0"/>
                  <w:marTop w:val="0"/>
                  <w:marBottom w:val="0"/>
                  <w:divBdr>
                    <w:top w:val="none" w:sz="0" w:space="0" w:color="auto"/>
                    <w:left w:val="none" w:sz="0" w:space="0" w:color="auto"/>
                    <w:bottom w:val="none" w:sz="0" w:space="0" w:color="auto"/>
                    <w:right w:val="none" w:sz="0" w:space="0" w:color="auto"/>
                  </w:divBdr>
                  <w:divsChild>
                    <w:div w:id="1396931176">
                      <w:marLeft w:val="0"/>
                      <w:marRight w:val="0"/>
                      <w:marTop w:val="0"/>
                      <w:marBottom w:val="0"/>
                      <w:divBdr>
                        <w:top w:val="none" w:sz="0" w:space="0" w:color="auto"/>
                        <w:left w:val="none" w:sz="0" w:space="0" w:color="auto"/>
                        <w:bottom w:val="none" w:sz="0" w:space="0" w:color="auto"/>
                        <w:right w:val="none" w:sz="0" w:space="0" w:color="auto"/>
                      </w:divBdr>
                      <w:divsChild>
                        <w:div w:id="81726086">
                          <w:marLeft w:val="0"/>
                          <w:marRight w:val="0"/>
                          <w:marTop w:val="0"/>
                          <w:marBottom w:val="0"/>
                          <w:divBdr>
                            <w:top w:val="none" w:sz="0" w:space="0" w:color="auto"/>
                            <w:left w:val="none" w:sz="0" w:space="0" w:color="auto"/>
                            <w:bottom w:val="none" w:sz="0" w:space="0" w:color="auto"/>
                            <w:right w:val="none" w:sz="0" w:space="0" w:color="auto"/>
                          </w:divBdr>
                          <w:divsChild>
                            <w:div w:id="277566860">
                              <w:marLeft w:val="0"/>
                              <w:marRight w:val="0"/>
                              <w:marTop w:val="0"/>
                              <w:marBottom w:val="0"/>
                              <w:divBdr>
                                <w:top w:val="none" w:sz="0" w:space="0" w:color="auto"/>
                                <w:left w:val="none" w:sz="0" w:space="0" w:color="auto"/>
                                <w:bottom w:val="none" w:sz="0" w:space="0" w:color="auto"/>
                                <w:right w:val="none" w:sz="0" w:space="0" w:color="auto"/>
                              </w:divBdr>
                              <w:divsChild>
                                <w:div w:id="12797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9635">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sChild>
                            <w:div w:id="11729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870683">
          <w:marLeft w:val="0"/>
          <w:marRight w:val="0"/>
          <w:marTop w:val="0"/>
          <w:marBottom w:val="0"/>
          <w:divBdr>
            <w:top w:val="none" w:sz="0" w:space="0" w:color="auto"/>
            <w:left w:val="none" w:sz="0" w:space="0" w:color="auto"/>
            <w:bottom w:val="none" w:sz="0" w:space="0" w:color="auto"/>
            <w:right w:val="none" w:sz="0" w:space="0" w:color="auto"/>
          </w:divBdr>
          <w:divsChild>
            <w:div w:id="121192453">
              <w:marLeft w:val="0"/>
              <w:marRight w:val="0"/>
              <w:marTop w:val="0"/>
              <w:marBottom w:val="0"/>
              <w:divBdr>
                <w:top w:val="none" w:sz="0" w:space="0" w:color="auto"/>
                <w:left w:val="none" w:sz="0" w:space="0" w:color="auto"/>
                <w:bottom w:val="none" w:sz="0" w:space="0" w:color="auto"/>
                <w:right w:val="none" w:sz="0" w:space="0" w:color="auto"/>
              </w:divBdr>
              <w:divsChild>
                <w:div w:id="794374021">
                  <w:marLeft w:val="0"/>
                  <w:marRight w:val="0"/>
                  <w:marTop w:val="0"/>
                  <w:marBottom w:val="0"/>
                  <w:divBdr>
                    <w:top w:val="none" w:sz="0" w:space="0" w:color="auto"/>
                    <w:left w:val="none" w:sz="0" w:space="0" w:color="auto"/>
                    <w:bottom w:val="none" w:sz="0" w:space="0" w:color="auto"/>
                    <w:right w:val="none" w:sz="0" w:space="0" w:color="auto"/>
                  </w:divBdr>
                  <w:divsChild>
                    <w:div w:id="36006010">
                      <w:marLeft w:val="0"/>
                      <w:marRight w:val="0"/>
                      <w:marTop w:val="0"/>
                      <w:marBottom w:val="0"/>
                      <w:divBdr>
                        <w:top w:val="none" w:sz="0" w:space="0" w:color="auto"/>
                        <w:left w:val="none" w:sz="0" w:space="0" w:color="auto"/>
                        <w:bottom w:val="none" w:sz="0" w:space="0" w:color="auto"/>
                        <w:right w:val="none" w:sz="0" w:space="0" w:color="auto"/>
                      </w:divBdr>
                      <w:divsChild>
                        <w:div w:id="574710160">
                          <w:marLeft w:val="0"/>
                          <w:marRight w:val="0"/>
                          <w:marTop w:val="0"/>
                          <w:marBottom w:val="0"/>
                          <w:divBdr>
                            <w:top w:val="none" w:sz="0" w:space="0" w:color="auto"/>
                            <w:left w:val="none" w:sz="0" w:space="0" w:color="auto"/>
                            <w:bottom w:val="none" w:sz="0" w:space="0" w:color="auto"/>
                            <w:right w:val="none" w:sz="0" w:space="0" w:color="auto"/>
                          </w:divBdr>
                          <w:divsChild>
                            <w:div w:id="1800220896">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46738">
                          <w:marLeft w:val="0"/>
                          <w:marRight w:val="0"/>
                          <w:marTop w:val="0"/>
                          <w:marBottom w:val="0"/>
                          <w:divBdr>
                            <w:top w:val="none" w:sz="0" w:space="0" w:color="auto"/>
                            <w:left w:val="none" w:sz="0" w:space="0" w:color="auto"/>
                            <w:bottom w:val="none" w:sz="0" w:space="0" w:color="auto"/>
                            <w:right w:val="none" w:sz="0" w:space="0" w:color="auto"/>
                          </w:divBdr>
                          <w:divsChild>
                            <w:div w:id="197164837">
                              <w:marLeft w:val="0"/>
                              <w:marRight w:val="0"/>
                              <w:marTop w:val="0"/>
                              <w:marBottom w:val="0"/>
                              <w:divBdr>
                                <w:top w:val="none" w:sz="0" w:space="0" w:color="auto"/>
                                <w:left w:val="none" w:sz="0" w:space="0" w:color="auto"/>
                                <w:bottom w:val="none" w:sz="0" w:space="0" w:color="auto"/>
                                <w:right w:val="none" w:sz="0" w:space="0" w:color="auto"/>
                              </w:divBdr>
                            </w:div>
                          </w:divsChild>
                        </w:div>
                        <w:div w:id="18179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10437">
          <w:marLeft w:val="0"/>
          <w:marRight w:val="0"/>
          <w:marTop w:val="0"/>
          <w:marBottom w:val="0"/>
          <w:divBdr>
            <w:top w:val="none" w:sz="0" w:space="0" w:color="auto"/>
            <w:left w:val="none" w:sz="0" w:space="0" w:color="auto"/>
            <w:bottom w:val="none" w:sz="0" w:space="0" w:color="auto"/>
            <w:right w:val="none" w:sz="0" w:space="0" w:color="auto"/>
          </w:divBdr>
          <w:divsChild>
            <w:div w:id="1523396035">
              <w:marLeft w:val="0"/>
              <w:marRight w:val="0"/>
              <w:marTop w:val="0"/>
              <w:marBottom w:val="0"/>
              <w:divBdr>
                <w:top w:val="none" w:sz="0" w:space="0" w:color="auto"/>
                <w:left w:val="none" w:sz="0" w:space="0" w:color="auto"/>
                <w:bottom w:val="none" w:sz="0" w:space="0" w:color="auto"/>
                <w:right w:val="none" w:sz="0" w:space="0" w:color="auto"/>
              </w:divBdr>
              <w:divsChild>
                <w:div w:id="590504225">
                  <w:marLeft w:val="0"/>
                  <w:marRight w:val="0"/>
                  <w:marTop w:val="0"/>
                  <w:marBottom w:val="0"/>
                  <w:divBdr>
                    <w:top w:val="none" w:sz="0" w:space="0" w:color="auto"/>
                    <w:left w:val="none" w:sz="0" w:space="0" w:color="auto"/>
                    <w:bottom w:val="none" w:sz="0" w:space="0" w:color="auto"/>
                    <w:right w:val="none" w:sz="0" w:space="0" w:color="auto"/>
                  </w:divBdr>
                  <w:divsChild>
                    <w:div w:id="860166467">
                      <w:marLeft w:val="0"/>
                      <w:marRight w:val="0"/>
                      <w:marTop w:val="0"/>
                      <w:marBottom w:val="0"/>
                      <w:divBdr>
                        <w:top w:val="none" w:sz="0" w:space="0" w:color="auto"/>
                        <w:left w:val="none" w:sz="0" w:space="0" w:color="auto"/>
                        <w:bottom w:val="none" w:sz="0" w:space="0" w:color="auto"/>
                        <w:right w:val="none" w:sz="0" w:space="0" w:color="auto"/>
                      </w:divBdr>
                      <w:divsChild>
                        <w:div w:id="964699255">
                          <w:marLeft w:val="0"/>
                          <w:marRight w:val="0"/>
                          <w:marTop w:val="0"/>
                          <w:marBottom w:val="0"/>
                          <w:divBdr>
                            <w:top w:val="none" w:sz="0" w:space="0" w:color="auto"/>
                            <w:left w:val="none" w:sz="0" w:space="0" w:color="auto"/>
                            <w:bottom w:val="none" w:sz="0" w:space="0" w:color="auto"/>
                            <w:right w:val="none" w:sz="0" w:space="0" w:color="auto"/>
                          </w:divBdr>
                          <w:divsChild>
                            <w:div w:id="427777849">
                              <w:marLeft w:val="0"/>
                              <w:marRight w:val="0"/>
                              <w:marTop w:val="0"/>
                              <w:marBottom w:val="0"/>
                              <w:divBdr>
                                <w:top w:val="none" w:sz="0" w:space="0" w:color="auto"/>
                                <w:left w:val="none" w:sz="0" w:space="0" w:color="auto"/>
                                <w:bottom w:val="none" w:sz="0" w:space="0" w:color="auto"/>
                                <w:right w:val="none" w:sz="0" w:space="0" w:color="auto"/>
                              </w:divBdr>
                            </w:div>
                          </w:divsChild>
                        </w:div>
                        <w:div w:id="1089810617">
                          <w:marLeft w:val="0"/>
                          <w:marRight w:val="0"/>
                          <w:marTop w:val="0"/>
                          <w:marBottom w:val="0"/>
                          <w:divBdr>
                            <w:top w:val="none" w:sz="0" w:space="0" w:color="auto"/>
                            <w:left w:val="none" w:sz="0" w:space="0" w:color="auto"/>
                            <w:bottom w:val="none" w:sz="0" w:space="0" w:color="auto"/>
                            <w:right w:val="none" w:sz="0" w:space="0" w:color="auto"/>
                          </w:divBdr>
                          <w:divsChild>
                            <w:div w:id="1407800588">
                              <w:marLeft w:val="0"/>
                              <w:marRight w:val="0"/>
                              <w:marTop w:val="0"/>
                              <w:marBottom w:val="0"/>
                              <w:divBdr>
                                <w:top w:val="none" w:sz="0" w:space="0" w:color="auto"/>
                                <w:left w:val="none" w:sz="0" w:space="0" w:color="auto"/>
                                <w:bottom w:val="none" w:sz="0" w:space="0" w:color="auto"/>
                                <w:right w:val="none" w:sz="0" w:space="0" w:color="auto"/>
                              </w:divBdr>
                              <w:divsChild>
                                <w:div w:id="178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389360">
          <w:marLeft w:val="0"/>
          <w:marRight w:val="0"/>
          <w:marTop w:val="0"/>
          <w:marBottom w:val="0"/>
          <w:divBdr>
            <w:top w:val="none" w:sz="0" w:space="0" w:color="auto"/>
            <w:left w:val="none" w:sz="0" w:space="0" w:color="auto"/>
            <w:bottom w:val="none" w:sz="0" w:space="0" w:color="auto"/>
            <w:right w:val="none" w:sz="0" w:space="0" w:color="auto"/>
          </w:divBdr>
          <w:divsChild>
            <w:div w:id="402143280">
              <w:marLeft w:val="0"/>
              <w:marRight w:val="0"/>
              <w:marTop w:val="0"/>
              <w:marBottom w:val="0"/>
              <w:divBdr>
                <w:top w:val="none" w:sz="0" w:space="0" w:color="auto"/>
                <w:left w:val="none" w:sz="0" w:space="0" w:color="auto"/>
                <w:bottom w:val="none" w:sz="0" w:space="0" w:color="auto"/>
                <w:right w:val="none" w:sz="0" w:space="0" w:color="auto"/>
              </w:divBdr>
              <w:divsChild>
                <w:div w:id="370426088">
                  <w:marLeft w:val="0"/>
                  <w:marRight w:val="0"/>
                  <w:marTop w:val="0"/>
                  <w:marBottom w:val="0"/>
                  <w:divBdr>
                    <w:top w:val="none" w:sz="0" w:space="0" w:color="auto"/>
                    <w:left w:val="none" w:sz="0" w:space="0" w:color="auto"/>
                    <w:bottom w:val="none" w:sz="0" w:space="0" w:color="auto"/>
                    <w:right w:val="none" w:sz="0" w:space="0" w:color="auto"/>
                  </w:divBdr>
                  <w:divsChild>
                    <w:div w:id="286550908">
                      <w:marLeft w:val="0"/>
                      <w:marRight w:val="0"/>
                      <w:marTop w:val="0"/>
                      <w:marBottom w:val="0"/>
                      <w:divBdr>
                        <w:top w:val="none" w:sz="0" w:space="0" w:color="auto"/>
                        <w:left w:val="none" w:sz="0" w:space="0" w:color="auto"/>
                        <w:bottom w:val="none" w:sz="0" w:space="0" w:color="auto"/>
                        <w:right w:val="none" w:sz="0" w:space="0" w:color="auto"/>
                      </w:divBdr>
                      <w:divsChild>
                        <w:div w:id="576860210">
                          <w:marLeft w:val="0"/>
                          <w:marRight w:val="0"/>
                          <w:marTop w:val="0"/>
                          <w:marBottom w:val="0"/>
                          <w:divBdr>
                            <w:top w:val="none" w:sz="0" w:space="0" w:color="auto"/>
                            <w:left w:val="none" w:sz="0" w:space="0" w:color="auto"/>
                            <w:bottom w:val="none" w:sz="0" w:space="0" w:color="auto"/>
                            <w:right w:val="none" w:sz="0" w:space="0" w:color="auto"/>
                          </w:divBdr>
                          <w:divsChild>
                            <w:div w:id="381711926">
                              <w:marLeft w:val="0"/>
                              <w:marRight w:val="0"/>
                              <w:marTop w:val="0"/>
                              <w:marBottom w:val="0"/>
                              <w:divBdr>
                                <w:top w:val="none" w:sz="0" w:space="0" w:color="auto"/>
                                <w:left w:val="none" w:sz="0" w:space="0" w:color="auto"/>
                                <w:bottom w:val="none" w:sz="0" w:space="0" w:color="auto"/>
                                <w:right w:val="none" w:sz="0" w:space="0" w:color="auto"/>
                              </w:divBdr>
                              <w:divsChild>
                                <w:div w:id="398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30">
                          <w:marLeft w:val="0"/>
                          <w:marRight w:val="0"/>
                          <w:marTop w:val="0"/>
                          <w:marBottom w:val="0"/>
                          <w:divBdr>
                            <w:top w:val="none" w:sz="0" w:space="0" w:color="auto"/>
                            <w:left w:val="none" w:sz="0" w:space="0" w:color="auto"/>
                            <w:bottom w:val="none" w:sz="0" w:space="0" w:color="auto"/>
                            <w:right w:val="none" w:sz="0" w:space="0" w:color="auto"/>
                          </w:divBdr>
                          <w:divsChild>
                            <w:div w:id="44304421">
                              <w:marLeft w:val="0"/>
                              <w:marRight w:val="0"/>
                              <w:marTop w:val="0"/>
                              <w:marBottom w:val="0"/>
                              <w:divBdr>
                                <w:top w:val="none" w:sz="0" w:space="0" w:color="auto"/>
                                <w:left w:val="none" w:sz="0" w:space="0" w:color="auto"/>
                                <w:bottom w:val="none" w:sz="0" w:space="0" w:color="auto"/>
                                <w:right w:val="none" w:sz="0" w:space="0" w:color="auto"/>
                              </w:divBdr>
                            </w:div>
                          </w:divsChild>
                        </w:div>
                        <w:div w:id="19894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30109">
          <w:marLeft w:val="0"/>
          <w:marRight w:val="0"/>
          <w:marTop w:val="0"/>
          <w:marBottom w:val="0"/>
          <w:divBdr>
            <w:top w:val="none" w:sz="0" w:space="0" w:color="auto"/>
            <w:left w:val="none" w:sz="0" w:space="0" w:color="auto"/>
            <w:bottom w:val="none" w:sz="0" w:space="0" w:color="auto"/>
            <w:right w:val="none" w:sz="0" w:space="0" w:color="auto"/>
          </w:divBdr>
          <w:divsChild>
            <w:div w:id="2054230135">
              <w:marLeft w:val="0"/>
              <w:marRight w:val="0"/>
              <w:marTop w:val="0"/>
              <w:marBottom w:val="0"/>
              <w:divBdr>
                <w:top w:val="none" w:sz="0" w:space="0" w:color="auto"/>
                <w:left w:val="none" w:sz="0" w:space="0" w:color="auto"/>
                <w:bottom w:val="none" w:sz="0" w:space="0" w:color="auto"/>
                <w:right w:val="none" w:sz="0" w:space="0" w:color="auto"/>
              </w:divBdr>
              <w:divsChild>
                <w:div w:id="1562475342">
                  <w:marLeft w:val="0"/>
                  <w:marRight w:val="0"/>
                  <w:marTop w:val="0"/>
                  <w:marBottom w:val="0"/>
                  <w:divBdr>
                    <w:top w:val="none" w:sz="0" w:space="0" w:color="auto"/>
                    <w:left w:val="none" w:sz="0" w:space="0" w:color="auto"/>
                    <w:bottom w:val="none" w:sz="0" w:space="0" w:color="auto"/>
                    <w:right w:val="none" w:sz="0" w:space="0" w:color="auto"/>
                  </w:divBdr>
                  <w:divsChild>
                    <w:div w:id="1141849728">
                      <w:marLeft w:val="0"/>
                      <w:marRight w:val="0"/>
                      <w:marTop w:val="0"/>
                      <w:marBottom w:val="0"/>
                      <w:divBdr>
                        <w:top w:val="none" w:sz="0" w:space="0" w:color="auto"/>
                        <w:left w:val="none" w:sz="0" w:space="0" w:color="auto"/>
                        <w:bottom w:val="none" w:sz="0" w:space="0" w:color="auto"/>
                        <w:right w:val="none" w:sz="0" w:space="0" w:color="auto"/>
                      </w:divBdr>
                      <w:divsChild>
                        <w:div w:id="977418075">
                          <w:marLeft w:val="0"/>
                          <w:marRight w:val="0"/>
                          <w:marTop w:val="0"/>
                          <w:marBottom w:val="0"/>
                          <w:divBdr>
                            <w:top w:val="none" w:sz="0" w:space="0" w:color="auto"/>
                            <w:left w:val="none" w:sz="0" w:space="0" w:color="auto"/>
                            <w:bottom w:val="none" w:sz="0" w:space="0" w:color="auto"/>
                            <w:right w:val="none" w:sz="0" w:space="0" w:color="auto"/>
                          </w:divBdr>
                          <w:divsChild>
                            <w:div w:id="2118400499">
                              <w:marLeft w:val="0"/>
                              <w:marRight w:val="0"/>
                              <w:marTop w:val="0"/>
                              <w:marBottom w:val="0"/>
                              <w:divBdr>
                                <w:top w:val="none" w:sz="0" w:space="0" w:color="auto"/>
                                <w:left w:val="none" w:sz="0" w:space="0" w:color="auto"/>
                                <w:bottom w:val="none" w:sz="0" w:space="0" w:color="auto"/>
                                <w:right w:val="none" w:sz="0" w:space="0" w:color="auto"/>
                              </w:divBdr>
                            </w:div>
                          </w:divsChild>
                        </w:div>
                        <w:div w:id="1287856135">
                          <w:marLeft w:val="0"/>
                          <w:marRight w:val="0"/>
                          <w:marTop w:val="0"/>
                          <w:marBottom w:val="0"/>
                          <w:divBdr>
                            <w:top w:val="none" w:sz="0" w:space="0" w:color="auto"/>
                            <w:left w:val="none" w:sz="0" w:space="0" w:color="auto"/>
                            <w:bottom w:val="none" w:sz="0" w:space="0" w:color="auto"/>
                            <w:right w:val="none" w:sz="0" w:space="0" w:color="auto"/>
                          </w:divBdr>
                          <w:divsChild>
                            <w:div w:id="194511073">
                              <w:marLeft w:val="0"/>
                              <w:marRight w:val="0"/>
                              <w:marTop w:val="0"/>
                              <w:marBottom w:val="0"/>
                              <w:divBdr>
                                <w:top w:val="none" w:sz="0" w:space="0" w:color="auto"/>
                                <w:left w:val="none" w:sz="0" w:space="0" w:color="auto"/>
                                <w:bottom w:val="none" w:sz="0" w:space="0" w:color="auto"/>
                                <w:right w:val="none" w:sz="0" w:space="0" w:color="auto"/>
                              </w:divBdr>
                              <w:divsChild>
                                <w:div w:id="9300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1941">
          <w:marLeft w:val="0"/>
          <w:marRight w:val="0"/>
          <w:marTop w:val="0"/>
          <w:marBottom w:val="0"/>
          <w:divBdr>
            <w:top w:val="none" w:sz="0" w:space="0" w:color="auto"/>
            <w:left w:val="none" w:sz="0" w:space="0" w:color="auto"/>
            <w:bottom w:val="none" w:sz="0" w:space="0" w:color="auto"/>
            <w:right w:val="none" w:sz="0" w:space="0" w:color="auto"/>
          </w:divBdr>
          <w:divsChild>
            <w:div w:id="1634751288">
              <w:marLeft w:val="0"/>
              <w:marRight w:val="0"/>
              <w:marTop w:val="0"/>
              <w:marBottom w:val="0"/>
              <w:divBdr>
                <w:top w:val="none" w:sz="0" w:space="0" w:color="auto"/>
                <w:left w:val="none" w:sz="0" w:space="0" w:color="auto"/>
                <w:bottom w:val="none" w:sz="0" w:space="0" w:color="auto"/>
                <w:right w:val="none" w:sz="0" w:space="0" w:color="auto"/>
              </w:divBdr>
              <w:divsChild>
                <w:div w:id="619148659">
                  <w:marLeft w:val="0"/>
                  <w:marRight w:val="0"/>
                  <w:marTop w:val="0"/>
                  <w:marBottom w:val="0"/>
                  <w:divBdr>
                    <w:top w:val="none" w:sz="0" w:space="0" w:color="auto"/>
                    <w:left w:val="none" w:sz="0" w:space="0" w:color="auto"/>
                    <w:bottom w:val="none" w:sz="0" w:space="0" w:color="auto"/>
                    <w:right w:val="none" w:sz="0" w:space="0" w:color="auto"/>
                  </w:divBdr>
                  <w:divsChild>
                    <w:div w:id="953681431">
                      <w:marLeft w:val="0"/>
                      <w:marRight w:val="0"/>
                      <w:marTop w:val="0"/>
                      <w:marBottom w:val="0"/>
                      <w:divBdr>
                        <w:top w:val="none" w:sz="0" w:space="0" w:color="auto"/>
                        <w:left w:val="none" w:sz="0" w:space="0" w:color="auto"/>
                        <w:bottom w:val="none" w:sz="0" w:space="0" w:color="auto"/>
                        <w:right w:val="none" w:sz="0" w:space="0" w:color="auto"/>
                      </w:divBdr>
                      <w:divsChild>
                        <w:div w:id="8720252">
                          <w:marLeft w:val="0"/>
                          <w:marRight w:val="0"/>
                          <w:marTop w:val="0"/>
                          <w:marBottom w:val="0"/>
                          <w:divBdr>
                            <w:top w:val="none" w:sz="0" w:space="0" w:color="auto"/>
                            <w:left w:val="none" w:sz="0" w:space="0" w:color="auto"/>
                            <w:bottom w:val="none" w:sz="0" w:space="0" w:color="auto"/>
                            <w:right w:val="none" w:sz="0" w:space="0" w:color="auto"/>
                          </w:divBdr>
                        </w:div>
                        <w:div w:id="1358846477">
                          <w:marLeft w:val="0"/>
                          <w:marRight w:val="0"/>
                          <w:marTop w:val="0"/>
                          <w:marBottom w:val="0"/>
                          <w:divBdr>
                            <w:top w:val="none" w:sz="0" w:space="0" w:color="auto"/>
                            <w:left w:val="none" w:sz="0" w:space="0" w:color="auto"/>
                            <w:bottom w:val="none" w:sz="0" w:space="0" w:color="auto"/>
                            <w:right w:val="none" w:sz="0" w:space="0" w:color="auto"/>
                          </w:divBdr>
                          <w:divsChild>
                            <w:div w:id="1993606326">
                              <w:marLeft w:val="0"/>
                              <w:marRight w:val="0"/>
                              <w:marTop w:val="0"/>
                              <w:marBottom w:val="0"/>
                              <w:divBdr>
                                <w:top w:val="none" w:sz="0" w:space="0" w:color="auto"/>
                                <w:left w:val="none" w:sz="0" w:space="0" w:color="auto"/>
                                <w:bottom w:val="none" w:sz="0" w:space="0" w:color="auto"/>
                                <w:right w:val="none" w:sz="0" w:space="0" w:color="auto"/>
                              </w:divBdr>
                            </w:div>
                          </w:divsChild>
                        </w:div>
                        <w:div w:id="2086491989">
                          <w:marLeft w:val="0"/>
                          <w:marRight w:val="0"/>
                          <w:marTop w:val="0"/>
                          <w:marBottom w:val="0"/>
                          <w:divBdr>
                            <w:top w:val="none" w:sz="0" w:space="0" w:color="auto"/>
                            <w:left w:val="none" w:sz="0" w:space="0" w:color="auto"/>
                            <w:bottom w:val="none" w:sz="0" w:space="0" w:color="auto"/>
                            <w:right w:val="none" w:sz="0" w:space="0" w:color="auto"/>
                          </w:divBdr>
                          <w:divsChild>
                            <w:div w:id="439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544715">
          <w:marLeft w:val="0"/>
          <w:marRight w:val="0"/>
          <w:marTop w:val="0"/>
          <w:marBottom w:val="0"/>
          <w:divBdr>
            <w:top w:val="none" w:sz="0" w:space="0" w:color="auto"/>
            <w:left w:val="none" w:sz="0" w:space="0" w:color="auto"/>
            <w:bottom w:val="none" w:sz="0" w:space="0" w:color="auto"/>
            <w:right w:val="none" w:sz="0" w:space="0" w:color="auto"/>
          </w:divBdr>
          <w:divsChild>
            <w:div w:id="2074038022">
              <w:marLeft w:val="0"/>
              <w:marRight w:val="0"/>
              <w:marTop w:val="0"/>
              <w:marBottom w:val="0"/>
              <w:divBdr>
                <w:top w:val="none" w:sz="0" w:space="0" w:color="auto"/>
                <w:left w:val="none" w:sz="0" w:space="0" w:color="auto"/>
                <w:bottom w:val="none" w:sz="0" w:space="0" w:color="auto"/>
                <w:right w:val="none" w:sz="0" w:space="0" w:color="auto"/>
              </w:divBdr>
              <w:divsChild>
                <w:div w:id="1574505256">
                  <w:marLeft w:val="0"/>
                  <w:marRight w:val="0"/>
                  <w:marTop w:val="0"/>
                  <w:marBottom w:val="0"/>
                  <w:divBdr>
                    <w:top w:val="none" w:sz="0" w:space="0" w:color="auto"/>
                    <w:left w:val="none" w:sz="0" w:space="0" w:color="auto"/>
                    <w:bottom w:val="none" w:sz="0" w:space="0" w:color="auto"/>
                    <w:right w:val="none" w:sz="0" w:space="0" w:color="auto"/>
                  </w:divBdr>
                  <w:divsChild>
                    <w:div w:id="1288732456">
                      <w:marLeft w:val="0"/>
                      <w:marRight w:val="0"/>
                      <w:marTop w:val="0"/>
                      <w:marBottom w:val="0"/>
                      <w:divBdr>
                        <w:top w:val="none" w:sz="0" w:space="0" w:color="auto"/>
                        <w:left w:val="none" w:sz="0" w:space="0" w:color="auto"/>
                        <w:bottom w:val="none" w:sz="0" w:space="0" w:color="auto"/>
                        <w:right w:val="none" w:sz="0" w:space="0" w:color="auto"/>
                      </w:divBdr>
                      <w:divsChild>
                        <w:div w:id="1429503820">
                          <w:marLeft w:val="0"/>
                          <w:marRight w:val="0"/>
                          <w:marTop w:val="0"/>
                          <w:marBottom w:val="0"/>
                          <w:divBdr>
                            <w:top w:val="none" w:sz="0" w:space="0" w:color="auto"/>
                            <w:left w:val="none" w:sz="0" w:space="0" w:color="auto"/>
                            <w:bottom w:val="none" w:sz="0" w:space="0" w:color="auto"/>
                            <w:right w:val="none" w:sz="0" w:space="0" w:color="auto"/>
                          </w:divBdr>
                        </w:div>
                        <w:div w:id="1767650748">
                          <w:marLeft w:val="0"/>
                          <w:marRight w:val="0"/>
                          <w:marTop w:val="0"/>
                          <w:marBottom w:val="0"/>
                          <w:divBdr>
                            <w:top w:val="none" w:sz="0" w:space="0" w:color="auto"/>
                            <w:left w:val="none" w:sz="0" w:space="0" w:color="auto"/>
                            <w:bottom w:val="none" w:sz="0" w:space="0" w:color="auto"/>
                            <w:right w:val="none" w:sz="0" w:space="0" w:color="auto"/>
                          </w:divBdr>
                          <w:divsChild>
                            <w:div w:id="832645265">
                              <w:marLeft w:val="0"/>
                              <w:marRight w:val="0"/>
                              <w:marTop w:val="0"/>
                              <w:marBottom w:val="0"/>
                              <w:divBdr>
                                <w:top w:val="none" w:sz="0" w:space="0" w:color="auto"/>
                                <w:left w:val="none" w:sz="0" w:space="0" w:color="auto"/>
                                <w:bottom w:val="none" w:sz="0" w:space="0" w:color="auto"/>
                                <w:right w:val="none" w:sz="0" w:space="0" w:color="auto"/>
                              </w:divBdr>
                            </w:div>
                          </w:divsChild>
                        </w:div>
                        <w:div w:id="1990549656">
                          <w:marLeft w:val="0"/>
                          <w:marRight w:val="0"/>
                          <w:marTop w:val="0"/>
                          <w:marBottom w:val="0"/>
                          <w:divBdr>
                            <w:top w:val="none" w:sz="0" w:space="0" w:color="auto"/>
                            <w:left w:val="none" w:sz="0" w:space="0" w:color="auto"/>
                            <w:bottom w:val="none" w:sz="0" w:space="0" w:color="auto"/>
                            <w:right w:val="none" w:sz="0" w:space="0" w:color="auto"/>
                          </w:divBdr>
                          <w:divsChild>
                            <w:div w:id="145704821">
                              <w:marLeft w:val="0"/>
                              <w:marRight w:val="0"/>
                              <w:marTop w:val="0"/>
                              <w:marBottom w:val="0"/>
                              <w:divBdr>
                                <w:top w:val="none" w:sz="0" w:space="0" w:color="auto"/>
                                <w:left w:val="none" w:sz="0" w:space="0" w:color="auto"/>
                                <w:bottom w:val="none" w:sz="0" w:space="0" w:color="auto"/>
                                <w:right w:val="none" w:sz="0" w:space="0" w:color="auto"/>
                              </w:divBdr>
                              <w:divsChild>
                                <w:div w:id="21153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64340">
          <w:marLeft w:val="0"/>
          <w:marRight w:val="0"/>
          <w:marTop w:val="0"/>
          <w:marBottom w:val="0"/>
          <w:divBdr>
            <w:top w:val="none" w:sz="0" w:space="0" w:color="auto"/>
            <w:left w:val="none" w:sz="0" w:space="0" w:color="auto"/>
            <w:bottom w:val="none" w:sz="0" w:space="0" w:color="auto"/>
            <w:right w:val="none" w:sz="0" w:space="0" w:color="auto"/>
          </w:divBdr>
          <w:divsChild>
            <w:div w:id="1478498397">
              <w:marLeft w:val="0"/>
              <w:marRight w:val="0"/>
              <w:marTop w:val="0"/>
              <w:marBottom w:val="0"/>
              <w:divBdr>
                <w:top w:val="none" w:sz="0" w:space="0" w:color="auto"/>
                <w:left w:val="none" w:sz="0" w:space="0" w:color="auto"/>
                <w:bottom w:val="none" w:sz="0" w:space="0" w:color="auto"/>
                <w:right w:val="none" w:sz="0" w:space="0" w:color="auto"/>
              </w:divBdr>
              <w:divsChild>
                <w:div w:id="1670938575">
                  <w:marLeft w:val="0"/>
                  <w:marRight w:val="0"/>
                  <w:marTop w:val="0"/>
                  <w:marBottom w:val="0"/>
                  <w:divBdr>
                    <w:top w:val="none" w:sz="0" w:space="0" w:color="auto"/>
                    <w:left w:val="none" w:sz="0" w:space="0" w:color="auto"/>
                    <w:bottom w:val="none" w:sz="0" w:space="0" w:color="auto"/>
                    <w:right w:val="none" w:sz="0" w:space="0" w:color="auto"/>
                  </w:divBdr>
                  <w:divsChild>
                    <w:div w:id="1595243184">
                      <w:marLeft w:val="0"/>
                      <w:marRight w:val="0"/>
                      <w:marTop w:val="0"/>
                      <w:marBottom w:val="0"/>
                      <w:divBdr>
                        <w:top w:val="none" w:sz="0" w:space="0" w:color="auto"/>
                        <w:left w:val="none" w:sz="0" w:space="0" w:color="auto"/>
                        <w:bottom w:val="none" w:sz="0" w:space="0" w:color="auto"/>
                        <w:right w:val="none" w:sz="0" w:space="0" w:color="auto"/>
                      </w:divBdr>
                      <w:divsChild>
                        <w:div w:id="140511729">
                          <w:marLeft w:val="0"/>
                          <w:marRight w:val="0"/>
                          <w:marTop w:val="0"/>
                          <w:marBottom w:val="0"/>
                          <w:divBdr>
                            <w:top w:val="none" w:sz="0" w:space="0" w:color="auto"/>
                            <w:left w:val="none" w:sz="0" w:space="0" w:color="auto"/>
                            <w:bottom w:val="none" w:sz="0" w:space="0" w:color="auto"/>
                            <w:right w:val="none" w:sz="0" w:space="0" w:color="auto"/>
                          </w:divBdr>
                          <w:divsChild>
                            <w:div w:id="297340295">
                              <w:marLeft w:val="0"/>
                              <w:marRight w:val="0"/>
                              <w:marTop w:val="0"/>
                              <w:marBottom w:val="0"/>
                              <w:divBdr>
                                <w:top w:val="none" w:sz="0" w:space="0" w:color="auto"/>
                                <w:left w:val="none" w:sz="0" w:space="0" w:color="auto"/>
                                <w:bottom w:val="none" w:sz="0" w:space="0" w:color="auto"/>
                                <w:right w:val="none" w:sz="0" w:space="0" w:color="auto"/>
                              </w:divBdr>
                              <w:divsChild>
                                <w:div w:id="4187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12271">
                          <w:marLeft w:val="0"/>
                          <w:marRight w:val="0"/>
                          <w:marTop w:val="0"/>
                          <w:marBottom w:val="0"/>
                          <w:divBdr>
                            <w:top w:val="none" w:sz="0" w:space="0" w:color="auto"/>
                            <w:left w:val="none" w:sz="0" w:space="0" w:color="auto"/>
                            <w:bottom w:val="none" w:sz="0" w:space="0" w:color="auto"/>
                            <w:right w:val="none" w:sz="0" w:space="0" w:color="auto"/>
                          </w:divBdr>
                          <w:divsChild>
                            <w:div w:id="197667499">
                              <w:marLeft w:val="0"/>
                              <w:marRight w:val="0"/>
                              <w:marTop w:val="0"/>
                              <w:marBottom w:val="0"/>
                              <w:divBdr>
                                <w:top w:val="none" w:sz="0" w:space="0" w:color="auto"/>
                                <w:left w:val="none" w:sz="0" w:space="0" w:color="auto"/>
                                <w:bottom w:val="none" w:sz="0" w:space="0" w:color="auto"/>
                                <w:right w:val="none" w:sz="0" w:space="0" w:color="auto"/>
                              </w:divBdr>
                            </w:div>
                          </w:divsChild>
                        </w:div>
                        <w:div w:id="191793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968787">
          <w:marLeft w:val="0"/>
          <w:marRight w:val="0"/>
          <w:marTop w:val="0"/>
          <w:marBottom w:val="0"/>
          <w:divBdr>
            <w:top w:val="none" w:sz="0" w:space="0" w:color="auto"/>
            <w:left w:val="none" w:sz="0" w:space="0" w:color="auto"/>
            <w:bottom w:val="none" w:sz="0" w:space="0" w:color="auto"/>
            <w:right w:val="none" w:sz="0" w:space="0" w:color="auto"/>
          </w:divBdr>
          <w:divsChild>
            <w:div w:id="126896771">
              <w:marLeft w:val="0"/>
              <w:marRight w:val="0"/>
              <w:marTop w:val="0"/>
              <w:marBottom w:val="0"/>
              <w:divBdr>
                <w:top w:val="none" w:sz="0" w:space="0" w:color="auto"/>
                <w:left w:val="none" w:sz="0" w:space="0" w:color="auto"/>
                <w:bottom w:val="none" w:sz="0" w:space="0" w:color="auto"/>
                <w:right w:val="none" w:sz="0" w:space="0" w:color="auto"/>
              </w:divBdr>
              <w:divsChild>
                <w:div w:id="874733948">
                  <w:marLeft w:val="0"/>
                  <w:marRight w:val="0"/>
                  <w:marTop w:val="0"/>
                  <w:marBottom w:val="0"/>
                  <w:divBdr>
                    <w:top w:val="none" w:sz="0" w:space="0" w:color="auto"/>
                    <w:left w:val="none" w:sz="0" w:space="0" w:color="auto"/>
                    <w:bottom w:val="none" w:sz="0" w:space="0" w:color="auto"/>
                    <w:right w:val="none" w:sz="0" w:space="0" w:color="auto"/>
                  </w:divBdr>
                  <w:divsChild>
                    <w:div w:id="1103693696">
                      <w:marLeft w:val="0"/>
                      <w:marRight w:val="0"/>
                      <w:marTop w:val="0"/>
                      <w:marBottom w:val="0"/>
                      <w:divBdr>
                        <w:top w:val="none" w:sz="0" w:space="0" w:color="auto"/>
                        <w:left w:val="none" w:sz="0" w:space="0" w:color="auto"/>
                        <w:bottom w:val="none" w:sz="0" w:space="0" w:color="auto"/>
                        <w:right w:val="none" w:sz="0" w:space="0" w:color="auto"/>
                      </w:divBdr>
                      <w:divsChild>
                        <w:div w:id="320430215">
                          <w:marLeft w:val="0"/>
                          <w:marRight w:val="0"/>
                          <w:marTop w:val="0"/>
                          <w:marBottom w:val="0"/>
                          <w:divBdr>
                            <w:top w:val="none" w:sz="0" w:space="0" w:color="auto"/>
                            <w:left w:val="none" w:sz="0" w:space="0" w:color="auto"/>
                            <w:bottom w:val="none" w:sz="0" w:space="0" w:color="auto"/>
                            <w:right w:val="none" w:sz="0" w:space="0" w:color="auto"/>
                          </w:divBdr>
                          <w:divsChild>
                            <w:div w:id="972367765">
                              <w:marLeft w:val="0"/>
                              <w:marRight w:val="0"/>
                              <w:marTop w:val="0"/>
                              <w:marBottom w:val="0"/>
                              <w:divBdr>
                                <w:top w:val="none" w:sz="0" w:space="0" w:color="auto"/>
                                <w:left w:val="none" w:sz="0" w:space="0" w:color="auto"/>
                                <w:bottom w:val="none" w:sz="0" w:space="0" w:color="auto"/>
                                <w:right w:val="none" w:sz="0" w:space="0" w:color="auto"/>
                              </w:divBdr>
                              <w:divsChild>
                                <w:div w:id="1141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0925">
                          <w:marLeft w:val="0"/>
                          <w:marRight w:val="0"/>
                          <w:marTop w:val="0"/>
                          <w:marBottom w:val="0"/>
                          <w:divBdr>
                            <w:top w:val="none" w:sz="0" w:space="0" w:color="auto"/>
                            <w:left w:val="none" w:sz="0" w:space="0" w:color="auto"/>
                            <w:bottom w:val="none" w:sz="0" w:space="0" w:color="auto"/>
                            <w:right w:val="none" w:sz="0" w:space="0" w:color="auto"/>
                          </w:divBdr>
                        </w:div>
                        <w:div w:id="974482166">
                          <w:marLeft w:val="0"/>
                          <w:marRight w:val="0"/>
                          <w:marTop w:val="0"/>
                          <w:marBottom w:val="0"/>
                          <w:divBdr>
                            <w:top w:val="none" w:sz="0" w:space="0" w:color="auto"/>
                            <w:left w:val="none" w:sz="0" w:space="0" w:color="auto"/>
                            <w:bottom w:val="none" w:sz="0" w:space="0" w:color="auto"/>
                            <w:right w:val="none" w:sz="0" w:space="0" w:color="auto"/>
                          </w:divBdr>
                          <w:divsChild>
                            <w:div w:id="34540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0577">
          <w:marLeft w:val="0"/>
          <w:marRight w:val="0"/>
          <w:marTop w:val="0"/>
          <w:marBottom w:val="0"/>
          <w:divBdr>
            <w:top w:val="none" w:sz="0" w:space="0" w:color="auto"/>
            <w:left w:val="none" w:sz="0" w:space="0" w:color="auto"/>
            <w:bottom w:val="none" w:sz="0" w:space="0" w:color="auto"/>
            <w:right w:val="none" w:sz="0" w:space="0" w:color="auto"/>
          </w:divBdr>
          <w:divsChild>
            <w:div w:id="9380120">
              <w:marLeft w:val="0"/>
              <w:marRight w:val="0"/>
              <w:marTop w:val="0"/>
              <w:marBottom w:val="0"/>
              <w:divBdr>
                <w:top w:val="none" w:sz="0" w:space="0" w:color="auto"/>
                <w:left w:val="none" w:sz="0" w:space="0" w:color="auto"/>
                <w:bottom w:val="none" w:sz="0" w:space="0" w:color="auto"/>
                <w:right w:val="none" w:sz="0" w:space="0" w:color="auto"/>
              </w:divBdr>
              <w:divsChild>
                <w:div w:id="326247984">
                  <w:marLeft w:val="0"/>
                  <w:marRight w:val="0"/>
                  <w:marTop w:val="0"/>
                  <w:marBottom w:val="0"/>
                  <w:divBdr>
                    <w:top w:val="none" w:sz="0" w:space="0" w:color="auto"/>
                    <w:left w:val="none" w:sz="0" w:space="0" w:color="auto"/>
                    <w:bottom w:val="none" w:sz="0" w:space="0" w:color="auto"/>
                    <w:right w:val="none" w:sz="0" w:space="0" w:color="auto"/>
                  </w:divBdr>
                  <w:divsChild>
                    <w:div w:id="2041662089">
                      <w:marLeft w:val="0"/>
                      <w:marRight w:val="0"/>
                      <w:marTop w:val="0"/>
                      <w:marBottom w:val="0"/>
                      <w:divBdr>
                        <w:top w:val="none" w:sz="0" w:space="0" w:color="auto"/>
                        <w:left w:val="none" w:sz="0" w:space="0" w:color="auto"/>
                        <w:bottom w:val="none" w:sz="0" w:space="0" w:color="auto"/>
                        <w:right w:val="none" w:sz="0" w:space="0" w:color="auto"/>
                      </w:divBdr>
                      <w:divsChild>
                        <w:div w:id="695081186">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
                          </w:divsChild>
                        </w:div>
                        <w:div w:id="828666828">
                          <w:marLeft w:val="0"/>
                          <w:marRight w:val="0"/>
                          <w:marTop w:val="0"/>
                          <w:marBottom w:val="0"/>
                          <w:divBdr>
                            <w:top w:val="none" w:sz="0" w:space="0" w:color="auto"/>
                            <w:left w:val="none" w:sz="0" w:space="0" w:color="auto"/>
                            <w:bottom w:val="none" w:sz="0" w:space="0" w:color="auto"/>
                            <w:right w:val="none" w:sz="0" w:space="0" w:color="auto"/>
                          </w:divBdr>
                          <w:divsChild>
                            <w:div w:id="663364305">
                              <w:marLeft w:val="0"/>
                              <w:marRight w:val="0"/>
                              <w:marTop w:val="0"/>
                              <w:marBottom w:val="0"/>
                              <w:divBdr>
                                <w:top w:val="none" w:sz="0" w:space="0" w:color="auto"/>
                                <w:left w:val="none" w:sz="0" w:space="0" w:color="auto"/>
                                <w:bottom w:val="none" w:sz="0" w:space="0" w:color="auto"/>
                                <w:right w:val="none" w:sz="0" w:space="0" w:color="auto"/>
                              </w:divBdr>
                              <w:divsChild>
                                <w:div w:id="6821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622306">
          <w:marLeft w:val="0"/>
          <w:marRight w:val="0"/>
          <w:marTop w:val="0"/>
          <w:marBottom w:val="0"/>
          <w:divBdr>
            <w:top w:val="none" w:sz="0" w:space="0" w:color="auto"/>
            <w:left w:val="none" w:sz="0" w:space="0" w:color="auto"/>
            <w:bottom w:val="none" w:sz="0" w:space="0" w:color="auto"/>
            <w:right w:val="none" w:sz="0" w:space="0" w:color="auto"/>
          </w:divBdr>
          <w:divsChild>
            <w:div w:id="1387728474">
              <w:marLeft w:val="0"/>
              <w:marRight w:val="0"/>
              <w:marTop w:val="0"/>
              <w:marBottom w:val="0"/>
              <w:divBdr>
                <w:top w:val="none" w:sz="0" w:space="0" w:color="auto"/>
                <w:left w:val="none" w:sz="0" w:space="0" w:color="auto"/>
                <w:bottom w:val="none" w:sz="0" w:space="0" w:color="auto"/>
                <w:right w:val="none" w:sz="0" w:space="0" w:color="auto"/>
              </w:divBdr>
              <w:divsChild>
                <w:div w:id="1512452308">
                  <w:marLeft w:val="0"/>
                  <w:marRight w:val="0"/>
                  <w:marTop w:val="0"/>
                  <w:marBottom w:val="0"/>
                  <w:divBdr>
                    <w:top w:val="none" w:sz="0" w:space="0" w:color="auto"/>
                    <w:left w:val="none" w:sz="0" w:space="0" w:color="auto"/>
                    <w:bottom w:val="none" w:sz="0" w:space="0" w:color="auto"/>
                    <w:right w:val="none" w:sz="0" w:space="0" w:color="auto"/>
                  </w:divBdr>
                  <w:divsChild>
                    <w:div w:id="1570070430">
                      <w:marLeft w:val="0"/>
                      <w:marRight w:val="0"/>
                      <w:marTop w:val="0"/>
                      <w:marBottom w:val="0"/>
                      <w:divBdr>
                        <w:top w:val="none" w:sz="0" w:space="0" w:color="auto"/>
                        <w:left w:val="none" w:sz="0" w:space="0" w:color="auto"/>
                        <w:bottom w:val="none" w:sz="0" w:space="0" w:color="auto"/>
                        <w:right w:val="none" w:sz="0" w:space="0" w:color="auto"/>
                      </w:divBdr>
                      <w:divsChild>
                        <w:div w:id="418524796">
                          <w:marLeft w:val="0"/>
                          <w:marRight w:val="0"/>
                          <w:marTop w:val="0"/>
                          <w:marBottom w:val="0"/>
                          <w:divBdr>
                            <w:top w:val="none" w:sz="0" w:space="0" w:color="auto"/>
                            <w:left w:val="none" w:sz="0" w:space="0" w:color="auto"/>
                            <w:bottom w:val="none" w:sz="0" w:space="0" w:color="auto"/>
                            <w:right w:val="none" w:sz="0" w:space="0" w:color="auto"/>
                          </w:divBdr>
                          <w:divsChild>
                            <w:div w:id="384261974">
                              <w:marLeft w:val="0"/>
                              <w:marRight w:val="0"/>
                              <w:marTop w:val="0"/>
                              <w:marBottom w:val="0"/>
                              <w:divBdr>
                                <w:top w:val="none" w:sz="0" w:space="0" w:color="auto"/>
                                <w:left w:val="none" w:sz="0" w:space="0" w:color="auto"/>
                                <w:bottom w:val="none" w:sz="0" w:space="0" w:color="auto"/>
                                <w:right w:val="none" w:sz="0" w:space="0" w:color="auto"/>
                              </w:divBdr>
                              <w:divsChild>
                                <w:div w:id="14527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8980">
                          <w:marLeft w:val="0"/>
                          <w:marRight w:val="0"/>
                          <w:marTop w:val="0"/>
                          <w:marBottom w:val="0"/>
                          <w:divBdr>
                            <w:top w:val="none" w:sz="0" w:space="0" w:color="auto"/>
                            <w:left w:val="none" w:sz="0" w:space="0" w:color="auto"/>
                            <w:bottom w:val="none" w:sz="0" w:space="0" w:color="auto"/>
                            <w:right w:val="none" w:sz="0" w:space="0" w:color="auto"/>
                          </w:divBdr>
                          <w:divsChild>
                            <w:div w:id="2134668051">
                              <w:marLeft w:val="0"/>
                              <w:marRight w:val="0"/>
                              <w:marTop w:val="0"/>
                              <w:marBottom w:val="0"/>
                              <w:divBdr>
                                <w:top w:val="none" w:sz="0" w:space="0" w:color="auto"/>
                                <w:left w:val="none" w:sz="0" w:space="0" w:color="auto"/>
                                <w:bottom w:val="none" w:sz="0" w:space="0" w:color="auto"/>
                                <w:right w:val="none" w:sz="0" w:space="0" w:color="auto"/>
                              </w:divBdr>
                            </w:div>
                          </w:divsChild>
                        </w:div>
                        <w:div w:id="19065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3909">
          <w:marLeft w:val="0"/>
          <w:marRight w:val="0"/>
          <w:marTop w:val="0"/>
          <w:marBottom w:val="0"/>
          <w:divBdr>
            <w:top w:val="none" w:sz="0" w:space="0" w:color="auto"/>
            <w:left w:val="none" w:sz="0" w:space="0" w:color="auto"/>
            <w:bottom w:val="none" w:sz="0" w:space="0" w:color="auto"/>
            <w:right w:val="none" w:sz="0" w:space="0" w:color="auto"/>
          </w:divBdr>
          <w:divsChild>
            <w:div w:id="1886599557">
              <w:marLeft w:val="0"/>
              <w:marRight w:val="0"/>
              <w:marTop w:val="0"/>
              <w:marBottom w:val="0"/>
              <w:divBdr>
                <w:top w:val="none" w:sz="0" w:space="0" w:color="auto"/>
                <w:left w:val="none" w:sz="0" w:space="0" w:color="auto"/>
                <w:bottom w:val="none" w:sz="0" w:space="0" w:color="auto"/>
                <w:right w:val="none" w:sz="0" w:space="0" w:color="auto"/>
              </w:divBdr>
              <w:divsChild>
                <w:div w:id="282081120">
                  <w:marLeft w:val="0"/>
                  <w:marRight w:val="0"/>
                  <w:marTop w:val="0"/>
                  <w:marBottom w:val="0"/>
                  <w:divBdr>
                    <w:top w:val="none" w:sz="0" w:space="0" w:color="auto"/>
                    <w:left w:val="none" w:sz="0" w:space="0" w:color="auto"/>
                    <w:bottom w:val="none" w:sz="0" w:space="0" w:color="auto"/>
                    <w:right w:val="none" w:sz="0" w:space="0" w:color="auto"/>
                  </w:divBdr>
                  <w:divsChild>
                    <w:div w:id="22755552">
                      <w:marLeft w:val="0"/>
                      <w:marRight w:val="0"/>
                      <w:marTop w:val="0"/>
                      <w:marBottom w:val="0"/>
                      <w:divBdr>
                        <w:top w:val="none" w:sz="0" w:space="0" w:color="auto"/>
                        <w:left w:val="none" w:sz="0" w:space="0" w:color="auto"/>
                        <w:bottom w:val="none" w:sz="0" w:space="0" w:color="auto"/>
                        <w:right w:val="none" w:sz="0" w:space="0" w:color="auto"/>
                      </w:divBdr>
                      <w:divsChild>
                        <w:div w:id="22676931">
                          <w:marLeft w:val="0"/>
                          <w:marRight w:val="0"/>
                          <w:marTop w:val="0"/>
                          <w:marBottom w:val="0"/>
                          <w:divBdr>
                            <w:top w:val="none" w:sz="0" w:space="0" w:color="auto"/>
                            <w:left w:val="none" w:sz="0" w:space="0" w:color="auto"/>
                            <w:bottom w:val="none" w:sz="0" w:space="0" w:color="auto"/>
                            <w:right w:val="none" w:sz="0" w:space="0" w:color="auto"/>
                          </w:divBdr>
                          <w:divsChild>
                            <w:div w:id="281116584">
                              <w:marLeft w:val="0"/>
                              <w:marRight w:val="0"/>
                              <w:marTop w:val="0"/>
                              <w:marBottom w:val="0"/>
                              <w:divBdr>
                                <w:top w:val="none" w:sz="0" w:space="0" w:color="auto"/>
                                <w:left w:val="none" w:sz="0" w:space="0" w:color="auto"/>
                                <w:bottom w:val="none" w:sz="0" w:space="0" w:color="auto"/>
                                <w:right w:val="none" w:sz="0" w:space="0" w:color="auto"/>
                              </w:divBdr>
                              <w:divsChild>
                                <w:div w:id="1869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3650">
                          <w:marLeft w:val="0"/>
                          <w:marRight w:val="0"/>
                          <w:marTop w:val="0"/>
                          <w:marBottom w:val="0"/>
                          <w:divBdr>
                            <w:top w:val="none" w:sz="0" w:space="0" w:color="auto"/>
                            <w:left w:val="none" w:sz="0" w:space="0" w:color="auto"/>
                            <w:bottom w:val="none" w:sz="0" w:space="0" w:color="auto"/>
                            <w:right w:val="none" w:sz="0" w:space="0" w:color="auto"/>
                          </w:divBdr>
                          <w:divsChild>
                            <w:div w:id="2043506648">
                              <w:marLeft w:val="0"/>
                              <w:marRight w:val="0"/>
                              <w:marTop w:val="0"/>
                              <w:marBottom w:val="0"/>
                              <w:divBdr>
                                <w:top w:val="none" w:sz="0" w:space="0" w:color="auto"/>
                                <w:left w:val="none" w:sz="0" w:space="0" w:color="auto"/>
                                <w:bottom w:val="none" w:sz="0" w:space="0" w:color="auto"/>
                                <w:right w:val="none" w:sz="0" w:space="0" w:color="auto"/>
                              </w:divBdr>
                            </w:div>
                          </w:divsChild>
                        </w:div>
                        <w:div w:id="199617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6862">
          <w:marLeft w:val="0"/>
          <w:marRight w:val="0"/>
          <w:marTop w:val="0"/>
          <w:marBottom w:val="0"/>
          <w:divBdr>
            <w:top w:val="none" w:sz="0" w:space="0" w:color="auto"/>
            <w:left w:val="none" w:sz="0" w:space="0" w:color="auto"/>
            <w:bottom w:val="none" w:sz="0" w:space="0" w:color="auto"/>
            <w:right w:val="none" w:sz="0" w:space="0" w:color="auto"/>
          </w:divBdr>
          <w:divsChild>
            <w:div w:id="871648373">
              <w:marLeft w:val="0"/>
              <w:marRight w:val="0"/>
              <w:marTop w:val="0"/>
              <w:marBottom w:val="0"/>
              <w:divBdr>
                <w:top w:val="none" w:sz="0" w:space="0" w:color="auto"/>
                <w:left w:val="none" w:sz="0" w:space="0" w:color="auto"/>
                <w:bottom w:val="none" w:sz="0" w:space="0" w:color="auto"/>
                <w:right w:val="none" w:sz="0" w:space="0" w:color="auto"/>
              </w:divBdr>
              <w:divsChild>
                <w:div w:id="701052776">
                  <w:marLeft w:val="0"/>
                  <w:marRight w:val="0"/>
                  <w:marTop w:val="0"/>
                  <w:marBottom w:val="0"/>
                  <w:divBdr>
                    <w:top w:val="none" w:sz="0" w:space="0" w:color="auto"/>
                    <w:left w:val="none" w:sz="0" w:space="0" w:color="auto"/>
                    <w:bottom w:val="none" w:sz="0" w:space="0" w:color="auto"/>
                    <w:right w:val="none" w:sz="0" w:space="0" w:color="auto"/>
                  </w:divBdr>
                  <w:divsChild>
                    <w:div w:id="504251311">
                      <w:marLeft w:val="0"/>
                      <w:marRight w:val="0"/>
                      <w:marTop w:val="0"/>
                      <w:marBottom w:val="0"/>
                      <w:divBdr>
                        <w:top w:val="none" w:sz="0" w:space="0" w:color="auto"/>
                        <w:left w:val="none" w:sz="0" w:space="0" w:color="auto"/>
                        <w:bottom w:val="none" w:sz="0" w:space="0" w:color="auto"/>
                        <w:right w:val="none" w:sz="0" w:space="0" w:color="auto"/>
                      </w:divBdr>
                      <w:divsChild>
                        <w:div w:id="42482923">
                          <w:marLeft w:val="0"/>
                          <w:marRight w:val="0"/>
                          <w:marTop w:val="0"/>
                          <w:marBottom w:val="0"/>
                          <w:divBdr>
                            <w:top w:val="none" w:sz="0" w:space="0" w:color="auto"/>
                            <w:left w:val="none" w:sz="0" w:space="0" w:color="auto"/>
                            <w:bottom w:val="none" w:sz="0" w:space="0" w:color="auto"/>
                            <w:right w:val="none" w:sz="0" w:space="0" w:color="auto"/>
                          </w:divBdr>
                          <w:divsChild>
                            <w:div w:id="357203727">
                              <w:marLeft w:val="0"/>
                              <w:marRight w:val="0"/>
                              <w:marTop w:val="0"/>
                              <w:marBottom w:val="0"/>
                              <w:divBdr>
                                <w:top w:val="none" w:sz="0" w:space="0" w:color="auto"/>
                                <w:left w:val="none" w:sz="0" w:space="0" w:color="auto"/>
                                <w:bottom w:val="none" w:sz="0" w:space="0" w:color="auto"/>
                                <w:right w:val="none" w:sz="0" w:space="0" w:color="auto"/>
                              </w:divBdr>
                            </w:div>
                          </w:divsChild>
                        </w:div>
                        <w:div w:id="1794053541">
                          <w:marLeft w:val="0"/>
                          <w:marRight w:val="0"/>
                          <w:marTop w:val="0"/>
                          <w:marBottom w:val="0"/>
                          <w:divBdr>
                            <w:top w:val="none" w:sz="0" w:space="0" w:color="auto"/>
                            <w:left w:val="none" w:sz="0" w:space="0" w:color="auto"/>
                            <w:bottom w:val="none" w:sz="0" w:space="0" w:color="auto"/>
                            <w:right w:val="none" w:sz="0" w:space="0" w:color="auto"/>
                          </w:divBdr>
                        </w:div>
                        <w:div w:id="2048606263">
                          <w:marLeft w:val="0"/>
                          <w:marRight w:val="0"/>
                          <w:marTop w:val="0"/>
                          <w:marBottom w:val="0"/>
                          <w:divBdr>
                            <w:top w:val="none" w:sz="0" w:space="0" w:color="auto"/>
                            <w:left w:val="none" w:sz="0" w:space="0" w:color="auto"/>
                            <w:bottom w:val="none" w:sz="0" w:space="0" w:color="auto"/>
                            <w:right w:val="none" w:sz="0" w:space="0" w:color="auto"/>
                          </w:divBdr>
                          <w:divsChild>
                            <w:div w:id="185507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2527">
          <w:marLeft w:val="0"/>
          <w:marRight w:val="0"/>
          <w:marTop w:val="0"/>
          <w:marBottom w:val="0"/>
          <w:divBdr>
            <w:top w:val="none" w:sz="0" w:space="0" w:color="auto"/>
            <w:left w:val="none" w:sz="0" w:space="0" w:color="auto"/>
            <w:bottom w:val="none" w:sz="0" w:space="0" w:color="auto"/>
            <w:right w:val="none" w:sz="0" w:space="0" w:color="auto"/>
          </w:divBdr>
          <w:divsChild>
            <w:div w:id="1017119218">
              <w:marLeft w:val="0"/>
              <w:marRight w:val="0"/>
              <w:marTop w:val="0"/>
              <w:marBottom w:val="0"/>
              <w:divBdr>
                <w:top w:val="none" w:sz="0" w:space="0" w:color="auto"/>
                <w:left w:val="none" w:sz="0" w:space="0" w:color="auto"/>
                <w:bottom w:val="none" w:sz="0" w:space="0" w:color="auto"/>
                <w:right w:val="none" w:sz="0" w:space="0" w:color="auto"/>
              </w:divBdr>
              <w:divsChild>
                <w:div w:id="1014116107">
                  <w:marLeft w:val="0"/>
                  <w:marRight w:val="0"/>
                  <w:marTop w:val="0"/>
                  <w:marBottom w:val="0"/>
                  <w:divBdr>
                    <w:top w:val="none" w:sz="0" w:space="0" w:color="auto"/>
                    <w:left w:val="none" w:sz="0" w:space="0" w:color="auto"/>
                    <w:bottom w:val="none" w:sz="0" w:space="0" w:color="auto"/>
                    <w:right w:val="none" w:sz="0" w:space="0" w:color="auto"/>
                  </w:divBdr>
                  <w:divsChild>
                    <w:div w:id="393352258">
                      <w:marLeft w:val="0"/>
                      <w:marRight w:val="0"/>
                      <w:marTop w:val="0"/>
                      <w:marBottom w:val="0"/>
                      <w:divBdr>
                        <w:top w:val="none" w:sz="0" w:space="0" w:color="auto"/>
                        <w:left w:val="none" w:sz="0" w:space="0" w:color="auto"/>
                        <w:bottom w:val="none" w:sz="0" w:space="0" w:color="auto"/>
                        <w:right w:val="none" w:sz="0" w:space="0" w:color="auto"/>
                      </w:divBdr>
                      <w:divsChild>
                        <w:div w:id="495147171">
                          <w:marLeft w:val="0"/>
                          <w:marRight w:val="0"/>
                          <w:marTop w:val="0"/>
                          <w:marBottom w:val="0"/>
                          <w:divBdr>
                            <w:top w:val="none" w:sz="0" w:space="0" w:color="auto"/>
                            <w:left w:val="none" w:sz="0" w:space="0" w:color="auto"/>
                            <w:bottom w:val="none" w:sz="0" w:space="0" w:color="auto"/>
                            <w:right w:val="none" w:sz="0" w:space="0" w:color="auto"/>
                          </w:divBdr>
                          <w:divsChild>
                            <w:div w:id="641157840">
                              <w:marLeft w:val="0"/>
                              <w:marRight w:val="0"/>
                              <w:marTop w:val="0"/>
                              <w:marBottom w:val="0"/>
                              <w:divBdr>
                                <w:top w:val="none" w:sz="0" w:space="0" w:color="auto"/>
                                <w:left w:val="none" w:sz="0" w:space="0" w:color="auto"/>
                                <w:bottom w:val="none" w:sz="0" w:space="0" w:color="auto"/>
                                <w:right w:val="none" w:sz="0" w:space="0" w:color="auto"/>
                              </w:divBdr>
                            </w:div>
                          </w:divsChild>
                        </w:div>
                        <w:div w:id="1382824071">
                          <w:marLeft w:val="0"/>
                          <w:marRight w:val="0"/>
                          <w:marTop w:val="0"/>
                          <w:marBottom w:val="0"/>
                          <w:divBdr>
                            <w:top w:val="none" w:sz="0" w:space="0" w:color="auto"/>
                            <w:left w:val="none" w:sz="0" w:space="0" w:color="auto"/>
                            <w:bottom w:val="none" w:sz="0" w:space="0" w:color="auto"/>
                            <w:right w:val="none" w:sz="0" w:space="0" w:color="auto"/>
                          </w:divBdr>
                        </w:div>
                        <w:div w:id="1444882322">
                          <w:marLeft w:val="0"/>
                          <w:marRight w:val="0"/>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sChild>
                                <w:div w:id="1086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28898">
          <w:marLeft w:val="0"/>
          <w:marRight w:val="0"/>
          <w:marTop w:val="0"/>
          <w:marBottom w:val="0"/>
          <w:divBdr>
            <w:top w:val="none" w:sz="0" w:space="0" w:color="auto"/>
            <w:left w:val="none" w:sz="0" w:space="0" w:color="auto"/>
            <w:bottom w:val="none" w:sz="0" w:space="0" w:color="auto"/>
            <w:right w:val="none" w:sz="0" w:space="0" w:color="auto"/>
          </w:divBdr>
          <w:divsChild>
            <w:div w:id="323122936">
              <w:marLeft w:val="0"/>
              <w:marRight w:val="0"/>
              <w:marTop w:val="0"/>
              <w:marBottom w:val="0"/>
              <w:divBdr>
                <w:top w:val="none" w:sz="0" w:space="0" w:color="auto"/>
                <w:left w:val="none" w:sz="0" w:space="0" w:color="auto"/>
                <w:bottom w:val="none" w:sz="0" w:space="0" w:color="auto"/>
                <w:right w:val="none" w:sz="0" w:space="0" w:color="auto"/>
              </w:divBdr>
              <w:divsChild>
                <w:div w:id="742945981">
                  <w:marLeft w:val="0"/>
                  <w:marRight w:val="0"/>
                  <w:marTop w:val="0"/>
                  <w:marBottom w:val="0"/>
                  <w:divBdr>
                    <w:top w:val="none" w:sz="0" w:space="0" w:color="auto"/>
                    <w:left w:val="none" w:sz="0" w:space="0" w:color="auto"/>
                    <w:bottom w:val="none" w:sz="0" w:space="0" w:color="auto"/>
                    <w:right w:val="none" w:sz="0" w:space="0" w:color="auto"/>
                  </w:divBdr>
                  <w:divsChild>
                    <w:div w:id="726337828">
                      <w:marLeft w:val="0"/>
                      <w:marRight w:val="0"/>
                      <w:marTop w:val="0"/>
                      <w:marBottom w:val="0"/>
                      <w:divBdr>
                        <w:top w:val="none" w:sz="0" w:space="0" w:color="auto"/>
                        <w:left w:val="none" w:sz="0" w:space="0" w:color="auto"/>
                        <w:bottom w:val="none" w:sz="0" w:space="0" w:color="auto"/>
                        <w:right w:val="none" w:sz="0" w:space="0" w:color="auto"/>
                      </w:divBdr>
                      <w:divsChild>
                        <w:div w:id="20281130">
                          <w:marLeft w:val="0"/>
                          <w:marRight w:val="0"/>
                          <w:marTop w:val="0"/>
                          <w:marBottom w:val="0"/>
                          <w:divBdr>
                            <w:top w:val="none" w:sz="0" w:space="0" w:color="auto"/>
                            <w:left w:val="none" w:sz="0" w:space="0" w:color="auto"/>
                            <w:bottom w:val="none" w:sz="0" w:space="0" w:color="auto"/>
                            <w:right w:val="none" w:sz="0" w:space="0" w:color="auto"/>
                          </w:divBdr>
                        </w:div>
                        <w:div w:id="390663629">
                          <w:marLeft w:val="0"/>
                          <w:marRight w:val="0"/>
                          <w:marTop w:val="0"/>
                          <w:marBottom w:val="0"/>
                          <w:divBdr>
                            <w:top w:val="none" w:sz="0" w:space="0" w:color="auto"/>
                            <w:left w:val="none" w:sz="0" w:space="0" w:color="auto"/>
                            <w:bottom w:val="none" w:sz="0" w:space="0" w:color="auto"/>
                            <w:right w:val="none" w:sz="0" w:space="0" w:color="auto"/>
                          </w:divBdr>
                          <w:divsChild>
                            <w:div w:id="628753185">
                              <w:marLeft w:val="0"/>
                              <w:marRight w:val="0"/>
                              <w:marTop w:val="0"/>
                              <w:marBottom w:val="0"/>
                              <w:divBdr>
                                <w:top w:val="none" w:sz="0" w:space="0" w:color="auto"/>
                                <w:left w:val="none" w:sz="0" w:space="0" w:color="auto"/>
                                <w:bottom w:val="none" w:sz="0" w:space="0" w:color="auto"/>
                                <w:right w:val="none" w:sz="0" w:space="0" w:color="auto"/>
                              </w:divBdr>
                            </w:div>
                          </w:divsChild>
                        </w:div>
                        <w:div w:id="568148651">
                          <w:marLeft w:val="0"/>
                          <w:marRight w:val="0"/>
                          <w:marTop w:val="0"/>
                          <w:marBottom w:val="0"/>
                          <w:divBdr>
                            <w:top w:val="none" w:sz="0" w:space="0" w:color="auto"/>
                            <w:left w:val="none" w:sz="0" w:space="0" w:color="auto"/>
                            <w:bottom w:val="none" w:sz="0" w:space="0" w:color="auto"/>
                            <w:right w:val="none" w:sz="0" w:space="0" w:color="auto"/>
                          </w:divBdr>
                          <w:divsChild>
                            <w:div w:id="112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791147">
          <w:marLeft w:val="0"/>
          <w:marRight w:val="0"/>
          <w:marTop w:val="0"/>
          <w:marBottom w:val="0"/>
          <w:divBdr>
            <w:top w:val="none" w:sz="0" w:space="0" w:color="auto"/>
            <w:left w:val="none" w:sz="0" w:space="0" w:color="auto"/>
            <w:bottom w:val="none" w:sz="0" w:space="0" w:color="auto"/>
            <w:right w:val="none" w:sz="0" w:space="0" w:color="auto"/>
          </w:divBdr>
          <w:divsChild>
            <w:div w:id="1571118528">
              <w:marLeft w:val="0"/>
              <w:marRight w:val="0"/>
              <w:marTop w:val="0"/>
              <w:marBottom w:val="0"/>
              <w:divBdr>
                <w:top w:val="none" w:sz="0" w:space="0" w:color="auto"/>
                <w:left w:val="none" w:sz="0" w:space="0" w:color="auto"/>
                <w:bottom w:val="none" w:sz="0" w:space="0" w:color="auto"/>
                <w:right w:val="none" w:sz="0" w:space="0" w:color="auto"/>
              </w:divBdr>
              <w:divsChild>
                <w:div w:id="127625082">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21467440">
                          <w:marLeft w:val="0"/>
                          <w:marRight w:val="0"/>
                          <w:marTop w:val="0"/>
                          <w:marBottom w:val="0"/>
                          <w:divBdr>
                            <w:top w:val="none" w:sz="0" w:space="0" w:color="auto"/>
                            <w:left w:val="none" w:sz="0" w:space="0" w:color="auto"/>
                            <w:bottom w:val="none" w:sz="0" w:space="0" w:color="auto"/>
                            <w:right w:val="none" w:sz="0" w:space="0" w:color="auto"/>
                          </w:divBdr>
                          <w:divsChild>
                            <w:div w:id="816186318">
                              <w:marLeft w:val="0"/>
                              <w:marRight w:val="0"/>
                              <w:marTop w:val="0"/>
                              <w:marBottom w:val="0"/>
                              <w:divBdr>
                                <w:top w:val="none" w:sz="0" w:space="0" w:color="auto"/>
                                <w:left w:val="none" w:sz="0" w:space="0" w:color="auto"/>
                                <w:bottom w:val="none" w:sz="0" w:space="0" w:color="auto"/>
                                <w:right w:val="none" w:sz="0" w:space="0" w:color="auto"/>
                              </w:divBdr>
                            </w:div>
                          </w:divsChild>
                        </w:div>
                        <w:div w:id="770590342">
                          <w:marLeft w:val="0"/>
                          <w:marRight w:val="0"/>
                          <w:marTop w:val="0"/>
                          <w:marBottom w:val="0"/>
                          <w:divBdr>
                            <w:top w:val="none" w:sz="0" w:space="0" w:color="auto"/>
                            <w:left w:val="none" w:sz="0" w:space="0" w:color="auto"/>
                            <w:bottom w:val="none" w:sz="0" w:space="0" w:color="auto"/>
                            <w:right w:val="none" w:sz="0" w:space="0" w:color="auto"/>
                          </w:divBdr>
                          <w:divsChild>
                            <w:div w:id="1593121164">
                              <w:marLeft w:val="0"/>
                              <w:marRight w:val="0"/>
                              <w:marTop w:val="0"/>
                              <w:marBottom w:val="0"/>
                              <w:divBdr>
                                <w:top w:val="none" w:sz="0" w:space="0" w:color="auto"/>
                                <w:left w:val="none" w:sz="0" w:space="0" w:color="auto"/>
                                <w:bottom w:val="none" w:sz="0" w:space="0" w:color="auto"/>
                                <w:right w:val="none" w:sz="0" w:space="0" w:color="auto"/>
                              </w:divBdr>
                              <w:divsChild>
                                <w:div w:id="13309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9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27768">
          <w:marLeft w:val="0"/>
          <w:marRight w:val="0"/>
          <w:marTop w:val="0"/>
          <w:marBottom w:val="0"/>
          <w:divBdr>
            <w:top w:val="none" w:sz="0" w:space="0" w:color="auto"/>
            <w:left w:val="none" w:sz="0" w:space="0" w:color="auto"/>
            <w:bottom w:val="none" w:sz="0" w:space="0" w:color="auto"/>
            <w:right w:val="none" w:sz="0" w:space="0" w:color="auto"/>
          </w:divBdr>
          <w:divsChild>
            <w:div w:id="1002929269">
              <w:marLeft w:val="0"/>
              <w:marRight w:val="0"/>
              <w:marTop w:val="0"/>
              <w:marBottom w:val="0"/>
              <w:divBdr>
                <w:top w:val="none" w:sz="0" w:space="0" w:color="auto"/>
                <w:left w:val="none" w:sz="0" w:space="0" w:color="auto"/>
                <w:bottom w:val="none" w:sz="0" w:space="0" w:color="auto"/>
                <w:right w:val="none" w:sz="0" w:space="0" w:color="auto"/>
              </w:divBdr>
              <w:divsChild>
                <w:div w:id="1953198033">
                  <w:marLeft w:val="0"/>
                  <w:marRight w:val="0"/>
                  <w:marTop w:val="0"/>
                  <w:marBottom w:val="0"/>
                  <w:divBdr>
                    <w:top w:val="none" w:sz="0" w:space="0" w:color="auto"/>
                    <w:left w:val="none" w:sz="0" w:space="0" w:color="auto"/>
                    <w:bottom w:val="none" w:sz="0" w:space="0" w:color="auto"/>
                    <w:right w:val="none" w:sz="0" w:space="0" w:color="auto"/>
                  </w:divBdr>
                  <w:divsChild>
                    <w:div w:id="1613899605">
                      <w:marLeft w:val="0"/>
                      <w:marRight w:val="0"/>
                      <w:marTop w:val="0"/>
                      <w:marBottom w:val="0"/>
                      <w:divBdr>
                        <w:top w:val="none" w:sz="0" w:space="0" w:color="auto"/>
                        <w:left w:val="none" w:sz="0" w:space="0" w:color="auto"/>
                        <w:bottom w:val="none" w:sz="0" w:space="0" w:color="auto"/>
                        <w:right w:val="none" w:sz="0" w:space="0" w:color="auto"/>
                      </w:divBdr>
                      <w:divsChild>
                        <w:div w:id="1491410411">
                          <w:marLeft w:val="0"/>
                          <w:marRight w:val="0"/>
                          <w:marTop w:val="0"/>
                          <w:marBottom w:val="0"/>
                          <w:divBdr>
                            <w:top w:val="none" w:sz="0" w:space="0" w:color="auto"/>
                            <w:left w:val="none" w:sz="0" w:space="0" w:color="auto"/>
                            <w:bottom w:val="none" w:sz="0" w:space="0" w:color="auto"/>
                            <w:right w:val="none" w:sz="0" w:space="0" w:color="auto"/>
                          </w:divBdr>
                          <w:divsChild>
                            <w:div w:id="101996913">
                              <w:marLeft w:val="0"/>
                              <w:marRight w:val="0"/>
                              <w:marTop w:val="0"/>
                              <w:marBottom w:val="0"/>
                              <w:divBdr>
                                <w:top w:val="none" w:sz="0" w:space="0" w:color="auto"/>
                                <w:left w:val="none" w:sz="0" w:space="0" w:color="auto"/>
                                <w:bottom w:val="none" w:sz="0" w:space="0" w:color="auto"/>
                                <w:right w:val="none" w:sz="0" w:space="0" w:color="auto"/>
                              </w:divBdr>
                              <w:divsChild>
                                <w:div w:id="92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5082">
                          <w:marLeft w:val="0"/>
                          <w:marRight w:val="0"/>
                          <w:marTop w:val="0"/>
                          <w:marBottom w:val="0"/>
                          <w:divBdr>
                            <w:top w:val="none" w:sz="0" w:space="0" w:color="auto"/>
                            <w:left w:val="none" w:sz="0" w:space="0" w:color="auto"/>
                            <w:bottom w:val="none" w:sz="0" w:space="0" w:color="auto"/>
                            <w:right w:val="none" w:sz="0" w:space="0" w:color="auto"/>
                          </w:divBdr>
                        </w:div>
                        <w:div w:id="1991131305">
                          <w:marLeft w:val="0"/>
                          <w:marRight w:val="0"/>
                          <w:marTop w:val="0"/>
                          <w:marBottom w:val="0"/>
                          <w:divBdr>
                            <w:top w:val="none" w:sz="0" w:space="0" w:color="auto"/>
                            <w:left w:val="none" w:sz="0" w:space="0" w:color="auto"/>
                            <w:bottom w:val="none" w:sz="0" w:space="0" w:color="auto"/>
                            <w:right w:val="none" w:sz="0" w:space="0" w:color="auto"/>
                          </w:divBdr>
                          <w:divsChild>
                            <w:div w:id="79725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29291">
          <w:marLeft w:val="0"/>
          <w:marRight w:val="0"/>
          <w:marTop w:val="0"/>
          <w:marBottom w:val="0"/>
          <w:divBdr>
            <w:top w:val="none" w:sz="0" w:space="0" w:color="auto"/>
            <w:left w:val="none" w:sz="0" w:space="0" w:color="auto"/>
            <w:bottom w:val="none" w:sz="0" w:space="0" w:color="auto"/>
            <w:right w:val="none" w:sz="0" w:space="0" w:color="auto"/>
          </w:divBdr>
          <w:divsChild>
            <w:div w:id="649792070">
              <w:marLeft w:val="0"/>
              <w:marRight w:val="0"/>
              <w:marTop w:val="0"/>
              <w:marBottom w:val="0"/>
              <w:divBdr>
                <w:top w:val="none" w:sz="0" w:space="0" w:color="auto"/>
                <w:left w:val="none" w:sz="0" w:space="0" w:color="auto"/>
                <w:bottom w:val="none" w:sz="0" w:space="0" w:color="auto"/>
                <w:right w:val="none" w:sz="0" w:space="0" w:color="auto"/>
              </w:divBdr>
              <w:divsChild>
                <w:div w:id="1420247326">
                  <w:marLeft w:val="0"/>
                  <w:marRight w:val="0"/>
                  <w:marTop w:val="0"/>
                  <w:marBottom w:val="0"/>
                  <w:divBdr>
                    <w:top w:val="none" w:sz="0" w:space="0" w:color="auto"/>
                    <w:left w:val="none" w:sz="0" w:space="0" w:color="auto"/>
                    <w:bottom w:val="none" w:sz="0" w:space="0" w:color="auto"/>
                    <w:right w:val="none" w:sz="0" w:space="0" w:color="auto"/>
                  </w:divBdr>
                  <w:divsChild>
                    <w:div w:id="443500141">
                      <w:marLeft w:val="0"/>
                      <w:marRight w:val="0"/>
                      <w:marTop w:val="0"/>
                      <w:marBottom w:val="0"/>
                      <w:divBdr>
                        <w:top w:val="none" w:sz="0" w:space="0" w:color="auto"/>
                        <w:left w:val="none" w:sz="0" w:space="0" w:color="auto"/>
                        <w:bottom w:val="none" w:sz="0" w:space="0" w:color="auto"/>
                        <w:right w:val="none" w:sz="0" w:space="0" w:color="auto"/>
                      </w:divBdr>
                      <w:divsChild>
                        <w:div w:id="271521673">
                          <w:marLeft w:val="0"/>
                          <w:marRight w:val="0"/>
                          <w:marTop w:val="0"/>
                          <w:marBottom w:val="0"/>
                          <w:divBdr>
                            <w:top w:val="none" w:sz="0" w:space="0" w:color="auto"/>
                            <w:left w:val="none" w:sz="0" w:space="0" w:color="auto"/>
                            <w:bottom w:val="none" w:sz="0" w:space="0" w:color="auto"/>
                            <w:right w:val="none" w:sz="0" w:space="0" w:color="auto"/>
                          </w:divBdr>
                          <w:divsChild>
                            <w:div w:id="1927036125">
                              <w:marLeft w:val="0"/>
                              <w:marRight w:val="0"/>
                              <w:marTop w:val="0"/>
                              <w:marBottom w:val="0"/>
                              <w:divBdr>
                                <w:top w:val="none" w:sz="0" w:space="0" w:color="auto"/>
                                <w:left w:val="none" w:sz="0" w:space="0" w:color="auto"/>
                                <w:bottom w:val="none" w:sz="0" w:space="0" w:color="auto"/>
                                <w:right w:val="none" w:sz="0" w:space="0" w:color="auto"/>
                              </w:divBdr>
                            </w:div>
                          </w:divsChild>
                        </w:div>
                        <w:div w:id="1320187422">
                          <w:marLeft w:val="0"/>
                          <w:marRight w:val="0"/>
                          <w:marTop w:val="0"/>
                          <w:marBottom w:val="0"/>
                          <w:divBdr>
                            <w:top w:val="none" w:sz="0" w:space="0" w:color="auto"/>
                            <w:left w:val="none" w:sz="0" w:space="0" w:color="auto"/>
                            <w:bottom w:val="none" w:sz="0" w:space="0" w:color="auto"/>
                            <w:right w:val="none" w:sz="0" w:space="0" w:color="auto"/>
                          </w:divBdr>
                          <w:divsChild>
                            <w:div w:id="2124154215">
                              <w:marLeft w:val="0"/>
                              <w:marRight w:val="0"/>
                              <w:marTop w:val="0"/>
                              <w:marBottom w:val="0"/>
                              <w:divBdr>
                                <w:top w:val="none" w:sz="0" w:space="0" w:color="auto"/>
                                <w:left w:val="none" w:sz="0" w:space="0" w:color="auto"/>
                                <w:bottom w:val="none" w:sz="0" w:space="0" w:color="auto"/>
                                <w:right w:val="none" w:sz="0" w:space="0" w:color="auto"/>
                              </w:divBdr>
                            </w:div>
                          </w:divsChild>
                        </w:div>
                        <w:div w:id="19876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97815">
          <w:marLeft w:val="0"/>
          <w:marRight w:val="0"/>
          <w:marTop w:val="0"/>
          <w:marBottom w:val="0"/>
          <w:divBdr>
            <w:top w:val="none" w:sz="0" w:space="0" w:color="auto"/>
            <w:left w:val="none" w:sz="0" w:space="0" w:color="auto"/>
            <w:bottom w:val="none" w:sz="0" w:space="0" w:color="auto"/>
            <w:right w:val="none" w:sz="0" w:space="0" w:color="auto"/>
          </w:divBdr>
          <w:divsChild>
            <w:div w:id="712392296">
              <w:marLeft w:val="0"/>
              <w:marRight w:val="0"/>
              <w:marTop w:val="0"/>
              <w:marBottom w:val="0"/>
              <w:divBdr>
                <w:top w:val="none" w:sz="0" w:space="0" w:color="auto"/>
                <w:left w:val="none" w:sz="0" w:space="0" w:color="auto"/>
                <w:bottom w:val="none" w:sz="0" w:space="0" w:color="auto"/>
                <w:right w:val="none" w:sz="0" w:space="0" w:color="auto"/>
              </w:divBdr>
              <w:divsChild>
                <w:div w:id="1867012614">
                  <w:marLeft w:val="0"/>
                  <w:marRight w:val="0"/>
                  <w:marTop w:val="0"/>
                  <w:marBottom w:val="0"/>
                  <w:divBdr>
                    <w:top w:val="none" w:sz="0" w:space="0" w:color="auto"/>
                    <w:left w:val="none" w:sz="0" w:space="0" w:color="auto"/>
                    <w:bottom w:val="none" w:sz="0" w:space="0" w:color="auto"/>
                    <w:right w:val="none" w:sz="0" w:space="0" w:color="auto"/>
                  </w:divBdr>
                  <w:divsChild>
                    <w:div w:id="927469659">
                      <w:marLeft w:val="0"/>
                      <w:marRight w:val="0"/>
                      <w:marTop w:val="0"/>
                      <w:marBottom w:val="0"/>
                      <w:divBdr>
                        <w:top w:val="none" w:sz="0" w:space="0" w:color="auto"/>
                        <w:left w:val="none" w:sz="0" w:space="0" w:color="auto"/>
                        <w:bottom w:val="none" w:sz="0" w:space="0" w:color="auto"/>
                        <w:right w:val="none" w:sz="0" w:space="0" w:color="auto"/>
                      </w:divBdr>
                      <w:divsChild>
                        <w:div w:id="320542770">
                          <w:marLeft w:val="0"/>
                          <w:marRight w:val="0"/>
                          <w:marTop w:val="0"/>
                          <w:marBottom w:val="0"/>
                          <w:divBdr>
                            <w:top w:val="none" w:sz="0" w:space="0" w:color="auto"/>
                            <w:left w:val="none" w:sz="0" w:space="0" w:color="auto"/>
                            <w:bottom w:val="none" w:sz="0" w:space="0" w:color="auto"/>
                            <w:right w:val="none" w:sz="0" w:space="0" w:color="auto"/>
                          </w:divBdr>
                          <w:divsChild>
                            <w:div w:id="479619974">
                              <w:marLeft w:val="0"/>
                              <w:marRight w:val="0"/>
                              <w:marTop w:val="0"/>
                              <w:marBottom w:val="0"/>
                              <w:divBdr>
                                <w:top w:val="none" w:sz="0" w:space="0" w:color="auto"/>
                                <w:left w:val="none" w:sz="0" w:space="0" w:color="auto"/>
                                <w:bottom w:val="none" w:sz="0" w:space="0" w:color="auto"/>
                                <w:right w:val="none" w:sz="0" w:space="0" w:color="auto"/>
                              </w:divBdr>
                            </w:div>
                          </w:divsChild>
                        </w:div>
                        <w:div w:id="944733911">
                          <w:marLeft w:val="0"/>
                          <w:marRight w:val="0"/>
                          <w:marTop w:val="0"/>
                          <w:marBottom w:val="0"/>
                          <w:divBdr>
                            <w:top w:val="none" w:sz="0" w:space="0" w:color="auto"/>
                            <w:left w:val="none" w:sz="0" w:space="0" w:color="auto"/>
                            <w:bottom w:val="none" w:sz="0" w:space="0" w:color="auto"/>
                            <w:right w:val="none" w:sz="0" w:space="0" w:color="auto"/>
                          </w:divBdr>
                          <w:divsChild>
                            <w:div w:id="1339770282">
                              <w:marLeft w:val="0"/>
                              <w:marRight w:val="0"/>
                              <w:marTop w:val="0"/>
                              <w:marBottom w:val="0"/>
                              <w:divBdr>
                                <w:top w:val="none" w:sz="0" w:space="0" w:color="auto"/>
                                <w:left w:val="none" w:sz="0" w:space="0" w:color="auto"/>
                                <w:bottom w:val="none" w:sz="0" w:space="0" w:color="auto"/>
                                <w:right w:val="none" w:sz="0" w:space="0" w:color="auto"/>
                              </w:divBdr>
                              <w:divsChild>
                                <w:div w:id="9014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642759">
          <w:marLeft w:val="0"/>
          <w:marRight w:val="0"/>
          <w:marTop w:val="0"/>
          <w:marBottom w:val="0"/>
          <w:divBdr>
            <w:top w:val="none" w:sz="0" w:space="0" w:color="auto"/>
            <w:left w:val="none" w:sz="0" w:space="0" w:color="auto"/>
            <w:bottom w:val="none" w:sz="0" w:space="0" w:color="auto"/>
            <w:right w:val="none" w:sz="0" w:space="0" w:color="auto"/>
          </w:divBdr>
          <w:divsChild>
            <w:div w:id="838348998">
              <w:marLeft w:val="0"/>
              <w:marRight w:val="0"/>
              <w:marTop w:val="0"/>
              <w:marBottom w:val="0"/>
              <w:divBdr>
                <w:top w:val="none" w:sz="0" w:space="0" w:color="auto"/>
                <w:left w:val="none" w:sz="0" w:space="0" w:color="auto"/>
                <w:bottom w:val="none" w:sz="0" w:space="0" w:color="auto"/>
                <w:right w:val="none" w:sz="0" w:space="0" w:color="auto"/>
              </w:divBdr>
              <w:divsChild>
                <w:div w:id="62065269">
                  <w:marLeft w:val="0"/>
                  <w:marRight w:val="0"/>
                  <w:marTop w:val="0"/>
                  <w:marBottom w:val="0"/>
                  <w:divBdr>
                    <w:top w:val="none" w:sz="0" w:space="0" w:color="auto"/>
                    <w:left w:val="none" w:sz="0" w:space="0" w:color="auto"/>
                    <w:bottom w:val="none" w:sz="0" w:space="0" w:color="auto"/>
                    <w:right w:val="none" w:sz="0" w:space="0" w:color="auto"/>
                  </w:divBdr>
                  <w:divsChild>
                    <w:div w:id="600337335">
                      <w:marLeft w:val="0"/>
                      <w:marRight w:val="0"/>
                      <w:marTop w:val="0"/>
                      <w:marBottom w:val="0"/>
                      <w:divBdr>
                        <w:top w:val="none" w:sz="0" w:space="0" w:color="auto"/>
                        <w:left w:val="none" w:sz="0" w:space="0" w:color="auto"/>
                        <w:bottom w:val="none" w:sz="0" w:space="0" w:color="auto"/>
                        <w:right w:val="none" w:sz="0" w:space="0" w:color="auto"/>
                      </w:divBdr>
                      <w:divsChild>
                        <w:div w:id="552619218">
                          <w:marLeft w:val="0"/>
                          <w:marRight w:val="0"/>
                          <w:marTop w:val="0"/>
                          <w:marBottom w:val="0"/>
                          <w:divBdr>
                            <w:top w:val="none" w:sz="0" w:space="0" w:color="auto"/>
                            <w:left w:val="none" w:sz="0" w:space="0" w:color="auto"/>
                            <w:bottom w:val="none" w:sz="0" w:space="0" w:color="auto"/>
                            <w:right w:val="none" w:sz="0" w:space="0" w:color="auto"/>
                          </w:divBdr>
                          <w:divsChild>
                            <w:div w:id="1504200776">
                              <w:marLeft w:val="0"/>
                              <w:marRight w:val="0"/>
                              <w:marTop w:val="0"/>
                              <w:marBottom w:val="0"/>
                              <w:divBdr>
                                <w:top w:val="none" w:sz="0" w:space="0" w:color="auto"/>
                                <w:left w:val="none" w:sz="0" w:space="0" w:color="auto"/>
                                <w:bottom w:val="none" w:sz="0" w:space="0" w:color="auto"/>
                                <w:right w:val="none" w:sz="0" w:space="0" w:color="auto"/>
                              </w:divBdr>
                            </w:div>
                          </w:divsChild>
                        </w:div>
                        <w:div w:id="627394039">
                          <w:marLeft w:val="0"/>
                          <w:marRight w:val="0"/>
                          <w:marTop w:val="0"/>
                          <w:marBottom w:val="0"/>
                          <w:divBdr>
                            <w:top w:val="none" w:sz="0" w:space="0" w:color="auto"/>
                            <w:left w:val="none" w:sz="0" w:space="0" w:color="auto"/>
                            <w:bottom w:val="none" w:sz="0" w:space="0" w:color="auto"/>
                            <w:right w:val="none" w:sz="0" w:space="0" w:color="auto"/>
                          </w:divBdr>
                          <w:divsChild>
                            <w:div w:id="873276546">
                              <w:marLeft w:val="0"/>
                              <w:marRight w:val="0"/>
                              <w:marTop w:val="0"/>
                              <w:marBottom w:val="0"/>
                              <w:divBdr>
                                <w:top w:val="none" w:sz="0" w:space="0" w:color="auto"/>
                                <w:left w:val="none" w:sz="0" w:space="0" w:color="auto"/>
                                <w:bottom w:val="none" w:sz="0" w:space="0" w:color="auto"/>
                                <w:right w:val="none" w:sz="0" w:space="0" w:color="auto"/>
                              </w:divBdr>
                              <w:divsChild>
                                <w:div w:id="6587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6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233717">
          <w:marLeft w:val="0"/>
          <w:marRight w:val="0"/>
          <w:marTop w:val="0"/>
          <w:marBottom w:val="0"/>
          <w:divBdr>
            <w:top w:val="none" w:sz="0" w:space="0" w:color="auto"/>
            <w:left w:val="none" w:sz="0" w:space="0" w:color="auto"/>
            <w:bottom w:val="none" w:sz="0" w:space="0" w:color="auto"/>
            <w:right w:val="none" w:sz="0" w:space="0" w:color="auto"/>
          </w:divBdr>
          <w:divsChild>
            <w:div w:id="674770512">
              <w:marLeft w:val="0"/>
              <w:marRight w:val="0"/>
              <w:marTop w:val="0"/>
              <w:marBottom w:val="0"/>
              <w:divBdr>
                <w:top w:val="none" w:sz="0" w:space="0" w:color="auto"/>
                <w:left w:val="none" w:sz="0" w:space="0" w:color="auto"/>
                <w:bottom w:val="none" w:sz="0" w:space="0" w:color="auto"/>
                <w:right w:val="none" w:sz="0" w:space="0" w:color="auto"/>
              </w:divBdr>
              <w:divsChild>
                <w:div w:id="1837459701">
                  <w:marLeft w:val="0"/>
                  <w:marRight w:val="0"/>
                  <w:marTop w:val="0"/>
                  <w:marBottom w:val="0"/>
                  <w:divBdr>
                    <w:top w:val="none" w:sz="0" w:space="0" w:color="auto"/>
                    <w:left w:val="none" w:sz="0" w:space="0" w:color="auto"/>
                    <w:bottom w:val="none" w:sz="0" w:space="0" w:color="auto"/>
                    <w:right w:val="none" w:sz="0" w:space="0" w:color="auto"/>
                  </w:divBdr>
                  <w:divsChild>
                    <w:div w:id="554198483">
                      <w:marLeft w:val="0"/>
                      <w:marRight w:val="0"/>
                      <w:marTop w:val="0"/>
                      <w:marBottom w:val="0"/>
                      <w:divBdr>
                        <w:top w:val="none" w:sz="0" w:space="0" w:color="auto"/>
                        <w:left w:val="none" w:sz="0" w:space="0" w:color="auto"/>
                        <w:bottom w:val="none" w:sz="0" w:space="0" w:color="auto"/>
                        <w:right w:val="none" w:sz="0" w:space="0" w:color="auto"/>
                      </w:divBdr>
                      <w:divsChild>
                        <w:div w:id="752893437">
                          <w:marLeft w:val="0"/>
                          <w:marRight w:val="0"/>
                          <w:marTop w:val="0"/>
                          <w:marBottom w:val="0"/>
                          <w:divBdr>
                            <w:top w:val="none" w:sz="0" w:space="0" w:color="auto"/>
                            <w:left w:val="none" w:sz="0" w:space="0" w:color="auto"/>
                            <w:bottom w:val="none" w:sz="0" w:space="0" w:color="auto"/>
                            <w:right w:val="none" w:sz="0" w:space="0" w:color="auto"/>
                          </w:divBdr>
                          <w:divsChild>
                            <w:div w:id="1370761900">
                              <w:marLeft w:val="0"/>
                              <w:marRight w:val="0"/>
                              <w:marTop w:val="0"/>
                              <w:marBottom w:val="0"/>
                              <w:divBdr>
                                <w:top w:val="none" w:sz="0" w:space="0" w:color="auto"/>
                                <w:left w:val="none" w:sz="0" w:space="0" w:color="auto"/>
                                <w:bottom w:val="none" w:sz="0" w:space="0" w:color="auto"/>
                                <w:right w:val="none" w:sz="0" w:space="0" w:color="auto"/>
                              </w:divBdr>
                              <w:divsChild>
                                <w:div w:id="15242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32813">
                          <w:marLeft w:val="0"/>
                          <w:marRight w:val="0"/>
                          <w:marTop w:val="0"/>
                          <w:marBottom w:val="0"/>
                          <w:divBdr>
                            <w:top w:val="none" w:sz="0" w:space="0" w:color="auto"/>
                            <w:left w:val="none" w:sz="0" w:space="0" w:color="auto"/>
                            <w:bottom w:val="none" w:sz="0" w:space="0" w:color="auto"/>
                            <w:right w:val="none" w:sz="0" w:space="0" w:color="auto"/>
                          </w:divBdr>
                        </w:div>
                        <w:div w:id="1686247158">
                          <w:marLeft w:val="0"/>
                          <w:marRight w:val="0"/>
                          <w:marTop w:val="0"/>
                          <w:marBottom w:val="0"/>
                          <w:divBdr>
                            <w:top w:val="none" w:sz="0" w:space="0" w:color="auto"/>
                            <w:left w:val="none" w:sz="0" w:space="0" w:color="auto"/>
                            <w:bottom w:val="none" w:sz="0" w:space="0" w:color="auto"/>
                            <w:right w:val="none" w:sz="0" w:space="0" w:color="auto"/>
                          </w:divBdr>
                          <w:divsChild>
                            <w:div w:id="101207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450344">
          <w:marLeft w:val="0"/>
          <w:marRight w:val="0"/>
          <w:marTop w:val="0"/>
          <w:marBottom w:val="0"/>
          <w:divBdr>
            <w:top w:val="none" w:sz="0" w:space="0" w:color="auto"/>
            <w:left w:val="none" w:sz="0" w:space="0" w:color="auto"/>
            <w:bottom w:val="none" w:sz="0" w:space="0" w:color="auto"/>
            <w:right w:val="none" w:sz="0" w:space="0" w:color="auto"/>
          </w:divBdr>
          <w:divsChild>
            <w:div w:id="423495355">
              <w:marLeft w:val="0"/>
              <w:marRight w:val="0"/>
              <w:marTop w:val="0"/>
              <w:marBottom w:val="0"/>
              <w:divBdr>
                <w:top w:val="none" w:sz="0" w:space="0" w:color="auto"/>
                <w:left w:val="none" w:sz="0" w:space="0" w:color="auto"/>
                <w:bottom w:val="none" w:sz="0" w:space="0" w:color="auto"/>
                <w:right w:val="none" w:sz="0" w:space="0" w:color="auto"/>
              </w:divBdr>
              <w:divsChild>
                <w:div w:id="1354070749">
                  <w:marLeft w:val="0"/>
                  <w:marRight w:val="0"/>
                  <w:marTop w:val="0"/>
                  <w:marBottom w:val="0"/>
                  <w:divBdr>
                    <w:top w:val="none" w:sz="0" w:space="0" w:color="auto"/>
                    <w:left w:val="none" w:sz="0" w:space="0" w:color="auto"/>
                    <w:bottom w:val="none" w:sz="0" w:space="0" w:color="auto"/>
                    <w:right w:val="none" w:sz="0" w:space="0" w:color="auto"/>
                  </w:divBdr>
                  <w:divsChild>
                    <w:div w:id="136578023">
                      <w:marLeft w:val="0"/>
                      <w:marRight w:val="0"/>
                      <w:marTop w:val="0"/>
                      <w:marBottom w:val="0"/>
                      <w:divBdr>
                        <w:top w:val="none" w:sz="0" w:space="0" w:color="auto"/>
                        <w:left w:val="none" w:sz="0" w:space="0" w:color="auto"/>
                        <w:bottom w:val="none" w:sz="0" w:space="0" w:color="auto"/>
                        <w:right w:val="none" w:sz="0" w:space="0" w:color="auto"/>
                      </w:divBdr>
                      <w:divsChild>
                        <w:div w:id="73166649">
                          <w:marLeft w:val="0"/>
                          <w:marRight w:val="0"/>
                          <w:marTop w:val="0"/>
                          <w:marBottom w:val="0"/>
                          <w:divBdr>
                            <w:top w:val="none" w:sz="0" w:space="0" w:color="auto"/>
                            <w:left w:val="none" w:sz="0" w:space="0" w:color="auto"/>
                            <w:bottom w:val="none" w:sz="0" w:space="0" w:color="auto"/>
                            <w:right w:val="none" w:sz="0" w:space="0" w:color="auto"/>
                          </w:divBdr>
                          <w:divsChild>
                            <w:div w:id="300380571">
                              <w:marLeft w:val="0"/>
                              <w:marRight w:val="0"/>
                              <w:marTop w:val="0"/>
                              <w:marBottom w:val="0"/>
                              <w:divBdr>
                                <w:top w:val="none" w:sz="0" w:space="0" w:color="auto"/>
                                <w:left w:val="none" w:sz="0" w:space="0" w:color="auto"/>
                                <w:bottom w:val="none" w:sz="0" w:space="0" w:color="auto"/>
                                <w:right w:val="none" w:sz="0" w:space="0" w:color="auto"/>
                              </w:divBdr>
                            </w:div>
                          </w:divsChild>
                        </w:div>
                        <w:div w:id="490760102">
                          <w:marLeft w:val="0"/>
                          <w:marRight w:val="0"/>
                          <w:marTop w:val="0"/>
                          <w:marBottom w:val="0"/>
                          <w:divBdr>
                            <w:top w:val="none" w:sz="0" w:space="0" w:color="auto"/>
                            <w:left w:val="none" w:sz="0" w:space="0" w:color="auto"/>
                            <w:bottom w:val="none" w:sz="0" w:space="0" w:color="auto"/>
                            <w:right w:val="none" w:sz="0" w:space="0" w:color="auto"/>
                          </w:divBdr>
                        </w:div>
                        <w:div w:id="1844079320">
                          <w:marLeft w:val="0"/>
                          <w:marRight w:val="0"/>
                          <w:marTop w:val="0"/>
                          <w:marBottom w:val="0"/>
                          <w:divBdr>
                            <w:top w:val="none" w:sz="0" w:space="0" w:color="auto"/>
                            <w:left w:val="none" w:sz="0" w:space="0" w:color="auto"/>
                            <w:bottom w:val="none" w:sz="0" w:space="0" w:color="auto"/>
                            <w:right w:val="none" w:sz="0" w:space="0" w:color="auto"/>
                          </w:divBdr>
                          <w:divsChild>
                            <w:div w:id="176333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377057">
          <w:marLeft w:val="0"/>
          <w:marRight w:val="0"/>
          <w:marTop w:val="0"/>
          <w:marBottom w:val="0"/>
          <w:divBdr>
            <w:top w:val="none" w:sz="0" w:space="0" w:color="auto"/>
            <w:left w:val="none" w:sz="0" w:space="0" w:color="auto"/>
            <w:bottom w:val="none" w:sz="0" w:space="0" w:color="auto"/>
            <w:right w:val="none" w:sz="0" w:space="0" w:color="auto"/>
          </w:divBdr>
          <w:divsChild>
            <w:div w:id="1497114575">
              <w:marLeft w:val="0"/>
              <w:marRight w:val="0"/>
              <w:marTop w:val="0"/>
              <w:marBottom w:val="0"/>
              <w:divBdr>
                <w:top w:val="none" w:sz="0" w:space="0" w:color="auto"/>
                <w:left w:val="none" w:sz="0" w:space="0" w:color="auto"/>
                <w:bottom w:val="none" w:sz="0" w:space="0" w:color="auto"/>
                <w:right w:val="none" w:sz="0" w:space="0" w:color="auto"/>
              </w:divBdr>
              <w:divsChild>
                <w:div w:id="1318800251">
                  <w:marLeft w:val="0"/>
                  <w:marRight w:val="0"/>
                  <w:marTop w:val="0"/>
                  <w:marBottom w:val="0"/>
                  <w:divBdr>
                    <w:top w:val="none" w:sz="0" w:space="0" w:color="auto"/>
                    <w:left w:val="none" w:sz="0" w:space="0" w:color="auto"/>
                    <w:bottom w:val="none" w:sz="0" w:space="0" w:color="auto"/>
                    <w:right w:val="none" w:sz="0" w:space="0" w:color="auto"/>
                  </w:divBdr>
                  <w:divsChild>
                    <w:div w:id="1337028805">
                      <w:marLeft w:val="0"/>
                      <w:marRight w:val="0"/>
                      <w:marTop w:val="0"/>
                      <w:marBottom w:val="0"/>
                      <w:divBdr>
                        <w:top w:val="none" w:sz="0" w:space="0" w:color="auto"/>
                        <w:left w:val="none" w:sz="0" w:space="0" w:color="auto"/>
                        <w:bottom w:val="none" w:sz="0" w:space="0" w:color="auto"/>
                        <w:right w:val="none" w:sz="0" w:space="0" w:color="auto"/>
                      </w:divBdr>
                      <w:divsChild>
                        <w:div w:id="214776111">
                          <w:marLeft w:val="0"/>
                          <w:marRight w:val="0"/>
                          <w:marTop w:val="0"/>
                          <w:marBottom w:val="0"/>
                          <w:divBdr>
                            <w:top w:val="none" w:sz="0" w:space="0" w:color="auto"/>
                            <w:left w:val="none" w:sz="0" w:space="0" w:color="auto"/>
                            <w:bottom w:val="none" w:sz="0" w:space="0" w:color="auto"/>
                            <w:right w:val="none" w:sz="0" w:space="0" w:color="auto"/>
                          </w:divBdr>
                          <w:divsChild>
                            <w:div w:id="800733045">
                              <w:marLeft w:val="0"/>
                              <w:marRight w:val="0"/>
                              <w:marTop w:val="0"/>
                              <w:marBottom w:val="0"/>
                              <w:divBdr>
                                <w:top w:val="none" w:sz="0" w:space="0" w:color="auto"/>
                                <w:left w:val="none" w:sz="0" w:space="0" w:color="auto"/>
                                <w:bottom w:val="none" w:sz="0" w:space="0" w:color="auto"/>
                                <w:right w:val="none" w:sz="0" w:space="0" w:color="auto"/>
                              </w:divBdr>
                            </w:div>
                          </w:divsChild>
                        </w:div>
                        <w:div w:id="1547521060">
                          <w:marLeft w:val="0"/>
                          <w:marRight w:val="0"/>
                          <w:marTop w:val="0"/>
                          <w:marBottom w:val="0"/>
                          <w:divBdr>
                            <w:top w:val="none" w:sz="0" w:space="0" w:color="auto"/>
                            <w:left w:val="none" w:sz="0" w:space="0" w:color="auto"/>
                            <w:bottom w:val="none" w:sz="0" w:space="0" w:color="auto"/>
                            <w:right w:val="none" w:sz="0" w:space="0" w:color="auto"/>
                          </w:divBdr>
                          <w:divsChild>
                            <w:div w:id="412895319">
                              <w:marLeft w:val="0"/>
                              <w:marRight w:val="0"/>
                              <w:marTop w:val="0"/>
                              <w:marBottom w:val="0"/>
                              <w:divBdr>
                                <w:top w:val="none" w:sz="0" w:space="0" w:color="auto"/>
                                <w:left w:val="none" w:sz="0" w:space="0" w:color="auto"/>
                                <w:bottom w:val="none" w:sz="0" w:space="0" w:color="auto"/>
                                <w:right w:val="none" w:sz="0" w:space="0" w:color="auto"/>
                              </w:divBdr>
                            </w:div>
                          </w:divsChild>
                        </w:div>
                        <w:div w:id="15866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42678">
          <w:marLeft w:val="0"/>
          <w:marRight w:val="0"/>
          <w:marTop w:val="0"/>
          <w:marBottom w:val="0"/>
          <w:divBdr>
            <w:top w:val="none" w:sz="0" w:space="0" w:color="auto"/>
            <w:left w:val="none" w:sz="0" w:space="0" w:color="auto"/>
            <w:bottom w:val="none" w:sz="0" w:space="0" w:color="auto"/>
            <w:right w:val="none" w:sz="0" w:space="0" w:color="auto"/>
          </w:divBdr>
          <w:divsChild>
            <w:div w:id="1799034516">
              <w:marLeft w:val="0"/>
              <w:marRight w:val="0"/>
              <w:marTop w:val="0"/>
              <w:marBottom w:val="0"/>
              <w:divBdr>
                <w:top w:val="none" w:sz="0" w:space="0" w:color="auto"/>
                <w:left w:val="none" w:sz="0" w:space="0" w:color="auto"/>
                <w:bottom w:val="none" w:sz="0" w:space="0" w:color="auto"/>
                <w:right w:val="none" w:sz="0" w:space="0" w:color="auto"/>
              </w:divBdr>
              <w:divsChild>
                <w:div w:id="1659769219">
                  <w:marLeft w:val="0"/>
                  <w:marRight w:val="0"/>
                  <w:marTop w:val="0"/>
                  <w:marBottom w:val="0"/>
                  <w:divBdr>
                    <w:top w:val="none" w:sz="0" w:space="0" w:color="auto"/>
                    <w:left w:val="none" w:sz="0" w:space="0" w:color="auto"/>
                    <w:bottom w:val="none" w:sz="0" w:space="0" w:color="auto"/>
                    <w:right w:val="none" w:sz="0" w:space="0" w:color="auto"/>
                  </w:divBdr>
                  <w:divsChild>
                    <w:div w:id="1267692718">
                      <w:marLeft w:val="0"/>
                      <w:marRight w:val="0"/>
                      <w:marTop w:val="0"/>
                      <w:marBottom w:val="0"/>
                      <w:divBdr>
                        <w:top w:val="none" w:sz="0" w:space="0" w:color="auto"/>
                        <w:left w:val="none" w:sz="0" w:space="0" w:color="auto"/>
                        <w:bottom w:val="none" w:sz="0" w:space="0" w:color="auto"/>
                        <w:right w:val="none" w:sz="0" w:space="0" w:color="auto"/>
                      </w:divBdr>
                      <w:divsChild>
                        <w:div w:id="1088044462">
                          <w:marLeft w:val="0"/>
                          <w:marRight w:val="0"/>
                          <w:marTop w:val="0"/>
                          <w:marBottom w:val="0"/>
                          <w:divBdr>
                            <w:top w:val="none" w:sz="0" w:space="0" w:color="auto"/>
                            <w:left w:val="none" w:sz="0" w:space="0" w:color="auto"/>
                            <w:bottom w:val="none" w:sz="0" w:space="0" w:color="auto"/>
                            <w:right w:val="none" w:sz="0" w:space="0" w:color="auto"/>
                          </w:divBdr>
                          <w:divsChild>
                            <w:div w:id="1541286580">
                              <w:marLeft w:val="0"/>
                              <w:marRight w:val="0"/>
                              <w:marTop w:val="0"/>
                              <w:marBottom w:val="0"/>
                              <w:divBdr>
                                <w:top w:val="none" w:sz="0" w:space="0" w:color="auto"/>
                                <w:left w:val="none" w:sz="0" w:space="0" w:color="auto"/>
                                <w:bottom w:val="none" w:sz="0" w:space="0" w:color="auto"/>
                                <w:right w:val="none" w:sz="0" w:space="0" w:color="auto"/>
                              </w:divBdr>
                              <w:divsChild>
                                <w:div w:id="19126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80594">
                          <w:marLeft w:val="0"/>
                          <w:marRight w:val="0"/>
                          <w:marTop w:val="0"/>
                          <w:marBottom w:val="0"/>
                          <w:divBdr>
                            <w:top w:val="none" w:sz="0" w:space="0" w:color="auto"/>
                            <w:left w:val="none" w:sz="0" w:space="0" w:color="auto"/>
                            <w:bottom w:val="none" w:sz="0" w:space="0" w:color="auto"/>
                            <w:right w:val="none" w:sz="0" w:space="0" w:color="auto"/>
                          </w:divBdr>
                        </w:div>
                        <w:div w:id="1357194172">
                          <w:marLeft w:val="0"/>
                          <w:marRight w:val="0"/>
                          <w:marTop w:val="0"/>
                          <w:marBottom w:val="0"/>
                          <w:divBdr>
                            <w:top w:val="none" w:sz="0" w:space="0" w:color="auto"/>
                            <w:left w:val="none" w:sz="0" w:space="0" w:color="auto"/>
                            <w:bottom w:val="none" w:sz="0" w:space="0" w:color="auto"/>
                            <w:right w:val="none" w:sz="0" w:space="0" w:color="auto"/>
                          </w:divBdr>
                          <w:divsChild>
                            <w:div w:id="151194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968157">
          <w:marLeft w:val="0"/>
          <w:marRight w:val="0"/>
          <w:marTop w:val="0"/>
          <w:marBottom w:val="0"/>
          <w:divBdr>
            <w:top w:val="none" w:sz="0" w:space="0" w:color="auto"/>
            <w:left w:val="none" w:sz="0" w:space="0" w:color="auto"/>
            <w:bottom w:val="none" w:sz="0" w:space="0" w:color="auto"/>
            <w:right w:val="none" w:sz="0" w:space="0" w:color="auto"/>
          </w:divBdr>
          <w:divsChild>
            <w:div w:id="1401440716">
              <w:marLeft w:val="0"/>
              <w:marRight w:val="0"/>
              <w:marTop w:val="0"/>
              <w:marBottom w:val="0"/>
              <w:divBdr>
                <w:top w:val="none" w:sz="0" w:space="0" w:color="auto"/>
                <w:left w:val="none" w:sz="0" w:space="0" w:color="auto"/>
                <w:bottom w:val="none" w:sz="0" w:space="0" w:color="auto"/>
                <w:right w:val="none" w:sz="0" w:space="0" w:color="auto"/>
              </w:divBdr>
              <w:divsChild>
                <w:div w:id="1266688988">
                  <w:marLeft w:val="0"/>
                  <w:marRight w:val="0"/>
                  <w:marTop w:val="0"/>
                  <w:marBottom w:val="0"/>
                  <w:divBdr>
                    <w:top w:val="none" w:sz="0" w:space="0" w:color="auto"/>
                    <w:left w:val="none" w:sz="0" w:space="0" w:color="auto"/>
                    <w:bottom w:val="none" w:sz="0" w:space="0" w:color="auto"/>
                    <w:right w:val="none" w:sz="0" w:space="0" w:color="auto"/>
                  </w:divBdr>
                  <w:divsChild>
                    <w:div w:id="555437303">
                      <w:marLeft w:val="0"/>
                      <w:marRight w:val="0"/>
                      <w:marTop w:val="0"/>
                      <w:marBottom w:val="0"/>
                      <w:divBdr>
                        <w:top w:val="none" w:sz="0" w:space="0" w:color="auto"/>
                        <w:left w:val="none" w:sz="0" w:space="0" w:color="auto"/>
                        <w:bottom w:val="none" w:sz="0" w:space="0" w:color="auto"/>
                        <w:right w:val="none" w:sz="0" w:space="0" w:color="auto"/>
                      </w:divBdr>
                      <w:divsChild>
                        <w:div w:id="296759971">
                          <w:marLeft w:val="0"/>
                          <w:marRight w:val="0"/>
                          <w:marTop w:val="0"/>
                          <w:marBottom w:val="0"/>
                          <w:divBdr>
                            <w:top w:val="none" w:sz="0" w:space="0" w:color="auto"/>
                            <w:left w:val="none" w:sz="0" w:space="0" w:color="auto"/>
                            <w:bottom w:val="none" w:sz="0" w:space="0" w:color="auto"/>
                            <w:right w:val="none" w:sz="0" w:space="0" w:color="auto"/>
                          </w:divBdr>
                          <w:divsChild>
                            <w:div w:id="1043869453">
                              <w:marLeft w:val="0"/>
                              <w:marRight w:val="0"/>
                              <w:marTop w:val="0"/>
                              <w:marBottom w:val="0"/>
                              <w:divBdr>
                                <w:top w:val="none" w:sz="0" w:space="0" w:color="auto"/>
                                <w:left w:val="none" w:sz="0" w:space="0" w:color="auto"/>
                                <w:bottom w:val="none" w:sz="0" w:space="0" w:color="auto"/>
                                <w:right w:val="none" w:sz="0" w:space="0" w:color="auto"/>
                              </w:divBdr>
                              <w:divsChild>
                                <w:div w:id="752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5174">
                          <w:marLeft w:val="0"/>
                          <w:marRight w:val="0"/>
                          <w:marTop w:val="0"/>
                          <w:marBottom w:val="0"/>
                          <w:divBdr>
                            <w:top w:val="none" w:sz="0" w:space="0" w:color="auto"/>
                            <w:left w:val="none" w:sz="0" w:space="0" w:color="auto"/>
                            <w:bottom w:val="none" w:sz="0" w:space="0" w:color="auto"/>
                            <w:right w:val="none" w:sz="0" w:space="0" w:color="auto"/>
                          </w:divBdr>
                        </w:div>
                        <w:div w:id="1598169692">
                          <w:marLeft w:val="0"/>
                          <w:marRight w:val="0"/>
                          <w:marTop w:val="0"/>
                          <w:marBottom w:val="0"/>
                          <w:divBdr>
                            <w:top w:val="none" w:sz="0" w:space="0" w:color="auto"/>
                            <w:left w:val="none" w:sz="0" w:space="0" w:color="auto"/>
                            <w:bottom w:val="none" w:sz="0" w:space="0" w:color="auto"/>
                            <w:right w:val="none" w:sz="0" w:space="0" w:color="auto"/>
                          </w:divBdr>
                          <w:divsChild>
                            <w:div w:id="11868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1236">
          <w:marLeft w:val="0"/>
          <w:marRight w:val="0"/>
          <w:marTop w:val="0"/>
          <w:marBottom w:val="0"/>
          <w:divBdr>
            <w:top w:val="none" w:sz="0" w:space="0" w:color="auto"/>
            <w:left w:val="none" w:sz="0" w:space="0" w:color="auto"/>
            <w:bottom w:val="none" w:sz="0" w:space="0" w:color="auto"/>
            <w:right w:val="none" w:sz="0" w:space="0" w:color="auto"/>
          </w:divBdr>
          <w:divsChild>
            <w:div w:id="790903096">
              <w:marLeft w:val="0"/>
              <w:marRight w:val="0"/>
              <w:marTop w:val="0"/>
              <w:marBottom w:val="0"/>
              <w:divBdr>
                <w:top w:val="none" w:sz="0" w:space="0" w:color="auto"/>
                <w:left w:val="none" w:sz="0" w:space="0" w:color="auto"/>
                <w:bottom w:val="none" w:sz="0" w:space="0" w:color="auto"/>
                <w:right w:val="none" w:sz="0" w:space="0" w:color="auto"/>
              </w:divBdr>
              <w:divsChild>
                <w:div w:id="1692564156">
                  <w:marLeft w:val="0"/>
                  <w:marRight w:val="0"/>
                  <w:marTop w:val="0"/>
                  <w:marBottom w:val="0"/>
                  <w:divBdr>
                    <w:top w:val="none" w:sz="0" w:space="0" w:color="auto"/>
                    <w:left w:val="none" w:sz="0" w:space="0" w:color="auto"/>
                    <w:bottom w:val="none" w:sz="0" w:space="0" w:color="auto"/>
                    <w:right w:val="none" w:sz="0" w:space="0" w:color="auto"/>
                  </w:divBdr>
                  <w:divsChild>
                    <w:div w:id="1100443668">
                      <w:marLeft w:val="0"/>
                      <w:marRight w:val="0"/>
                      <w:marTop w:val="0"/>
                      <w:marBottom w:val="0"/>
                      <w:divBdr>
                        <w:top w:val="none" w:sz="0" w:space="0" w:color="auto"/>
                        <w:left w:val="none" w:sz="0" w:space="0" w:color="auto"/>
                        <w:bottom w:val="none" w:sz="0" w:space="0" w:color="auto"/>
                        <w:right w:val="none" w:sz="0" w:space="0" w:color="auto"/>
                      </w:divBdr>
                      <w:divsChild>
                        <w:div w:id="40788708">
                          <w:marLeft w:val="0"/>
                          <w:marRight w:val="0"/>
                          <w:marTop w:val="0"/>
                          <w:marBottom w:val="0"/>
                          <w:divBdr>
                            <w:top w:val="none" w:sz="0" w:space="0" w:color="auto"/>
                            <w:left w:val="none" w:sz="0" w:space="0" w:color="auto"/>
                            <w:bottom w:val="none" w:sz="0" w:space="0" w:color="auto"/>
                            <w:right w:val="none" w:sz="0" w:space="0" w:color="auto"/>
                          </w:divBdr>
                        </w:div>
                        <w:div w:id="886843302">
                          <w:marLeft w:val="0"/>
                          <w:marRight w:val="0"/>
                          <w:marTop w:val="0"/>
                          <w:marBottom w:val="0"/>
                          <w:divBdr>
                            <w:top w:val="none" w:sz="0" w:space="0" w:color="auto"/>
                            <w:left w:val="none" w:sz="0" w:space="0" w:color="auto"/>
                            <w:bottom w:val="none" w:sz="0" w:space="0" w:color="auto"/>
                            <w:right w:val="none" w:sz="0" w:space="0" w:color="auto"/>
                          </w:divBdr>
                          <w:divsChild>
                            <w:div w:id="1831362077">
                              <w:marLeft w:val="0"/>
                              <w:marRight w:val="0"/>
                              <w:marTop w:val="0"/>
                              <w:marBottom w:val="0"/>
                              <w:divBdr>
                                <w:top w:val="none" w:sz="0" w:space="0" w:color="auto"/>
                                <w:left w:val="none" w:sz="0" w:space="0" w:color="auto"/>
                                <w:bottom w:val="none" w:sz="0" w:space="0" w:color="auto"/>
                                <w:right w:val="none" w:sz="0" w:space="0" w:color="auto"/>
                              </w:divBdr>
                            </w:div>
                          </w:divsChild>
                        </w:div>
                        <w:div w:id="1729835350">
                          <w:marLeft w:val="0"/>
                          <w:marRight w:val="0"/>
                          <w:marTop w:val="0"/>
                          <w:marBottom w:val="0"/>
                          <w:divBdr>
                            <w:top w:val="none" w:sz="0" w:space="0" w:color="auto"/>
                            <w:left w:val="none" w:sz="0" w:space="0" w:color="auto"/>
                            <w:bottom w:val="none" w:sz="0" w:space="0" w:color="auto"/>
                            <w:right w:val="none" w:sz="0" w:space="0" w:color="auto"/>
                          </w:divBdr>
                          <w:divsChild>
                            <w:div w:id="65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515614">
          <w:marLeft w:val="0"/>
          <w:marRight w:val="0"/>
          <w:marTop w:val="0"/>
          <w:marBottom w:val="0"/>
          <w:divBdr>
            <w:top w:val="none" w:sz="0" w:space="0" w:color="auto"/>
            <w:left w:val="none" w:sz="0" w:space="0" w:color="auto"/>
            <w:bottom w:val="none" w:sz="0" w:space="0" w:color="auto"/>
            <w:right w:val="none" w:sz="0" w:space="0" w:color="auto"/>
          </w:divBdr>
          <w:divsChild>
            <w:div w:id="546919528">
              <w:marLeft w:val="0"/>
              <w:marRight w:val="0"/>
              <w:marTop w:val="0"/>
              <w:marBottom w:val="0"/>
              <w:divBdr>
                <w:top w:val="none" w:sz="0" w:space="0" w:color="auto"/>
                <w:left w:val="none" w:sz="0" w:space="0" w:color="auto"/>
                <w:bottom w:val="none" w:sz="0" w:space="0" w:color="auto"/>
                <w:right w:val="none" w:sz="0" w:space="0" w:color="auto"/>
              </w:divBdr>
              <w:divsChild>
                <w:div w:id="2020962319">
                  <w:marLeft w:val="0"/>
                  <w:marRight w:val="0"/>
                  <w:marTop w:val="0"/>
                  <w:marBottom w:val="0"/>
                  <w:divBdr>
                    <w:top w:val="none" w:sz="0" w:space="0" w:color="auto"/>
                    <w:left w:val="none" w:sz="0" w:space="0" w:color="auto"/>
                    <w:bottom w:val="none" w:sz="0" w:space="0" w:color="auto"/>
                    <w:right w:val="none" w:sz="0" w:space="0" w:color="auto"/>
                  </w:divBdr>
                  <w:divsChild>
                    <w:div w:id="2028095826">
                      <w:marLeft w:val="0"/>
                      <w:marRight w:val="0"/>
                      <w:marTop w:val="0"/>
                      <w:marBottom w:val="0"/>
                      <w:divBdr>
                        <w:top w:val="none" w:sz="0" w:space="0" w:color="auto"/>
                        <w:left w:val="none" w:sz="0" w:space="0" w:color="auto"/>
                        <w:bottom w:val="none" w:sz="0" w:space="0" w:color="auto"/>
                        <w:right w:val="none" w:sz="0" w:space="0" w:color="auto"/>
                      </w:divBdr>
                      <w:divsChild>
                        <w:div w:id="597559986">
                          <w:marLeft w:val="0"/>
                          <w:marRight w:val="0"/>
                          <w:marTop w:val="0"/>
                          <w:marBottom w:val="0"/>
                          <w:divBdr>
                            <w:top w:val="none" w:sz="0" w:space="0" w:color="auto"/>
                            <w:left w:val="none" w:sz="0" w:space="0" w:color="auto"/>
                            <w:bottom w:val="none" w:sz="0" w:space="0" w:color="auto"/>
                            <w:right w:val="none" w:sz="0" w:space="0" w:color="auto"/>
                          </w:divBdr>
                          <w:divsChild>
                            <w:div w:id="1829321286">
                              <w:marLeft w:val="0"/>
                              <w:marRight w:val="0"/>
                              <w:marTop w:val="0"/>
                              <w:marBottom w:val="0"/>
                              <w:divBdr>
                                <w:top w:val="none" w:sz="0" w:space="0" w:color="auto"/>
                                <w:left w:val="none" w:sz="0" w:space="0" w:color="auto"/>
                                <w:bottom w:val="none" w:sz="0" w:space="0" w:color="auto"/>
                                <w:right w:val="none" w:sz="0" w:space="0" w:color="auto"/>
                              </w:divBdr>
                            </w:div>
                          </w:divsChild>
                        </w:div>
                        <w:div w:id="1463422593">
                          <w:marLeft w:val="0"/>
                          <w:marRight w:val="0"/>
                          <w:marTop w:val="0"/>
                          <w:marBottom w:val="0"/>
                          <w:divBdr>
                            <w:top w:val="none" w:sz="0" w:space="0" w:color="auto"/>
                            <w:left w:val="none" w:sz="0" w:space="0" w:color="auto"/>
                            <w:bottom w:val="none" w:sz="0" w:space="0" w:color="auto"/>
                            <w:right w:val="none" w:sz="0" w:space="0" w:color="auto"/>
                          </w:divBdr>
                          <w:divsChild>
                            <w:div w:id="1648196639">
                              <w:marLeft w:val="0"/>
                              <w:marRight w:val="0"/>
                              <w:marTop w:val="0"/>
                              <w:marBottom w:val="0"/>
                              <w:divBdr>
                                <w:top w:val="none" w:sz="0" w:space="0" w:color="auto"/>
                                <w:left w:val="none" w:sz="0" w:space="0" w:color="auto"/>
                                <w:bottom w:val="none" w:sz="0" w:space="0" w:color="auto"/>
                                <w:right w:val="none" w:sz="0" w:space="0" w:color="auto"/>
                              </w:divBdr>
                              <w:divsChild>
                                <w:div w:id="1568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63039">
          <w:marLeft w:val="0"/>
          <w:marRight w:val="0"/>
          <w:marTop w:val="0"/>
          <w:marBottom w:val="0"/>
          <w:divBdr>
            <w:top w:val="none" w:sz="0" w:space="0" w:color="auto"/>
            <w:left w:val="none" w:sz="0" w:space="0" w:color="auto"/>
            <w:bottom w:val="none" w:sz="0" w:space="0" w:color="auto"/>
            <w:right w:val="none" w:sz="0" w:space="0" w:color="auto"/>
          </w:divBdr>
          <w:divsChild>
            <w:div w:id="695086472">
              <w:marLeft w:val="0"/>
              <w:marRight w:val="0"/>
              <w:marTop w:val="0"/>
              <w:marBottom w:val="0"/>
              <w:divBdr>
                <w:top w:val="none" w:sz="0" w:space="0" w:color="auto"/>
                <w:left w:val="none" w:sz="0" w:space="0" w:color="auto"/>
                <w:bottom w:val="none" w:sz="0" w:space="0" w:color="auto"/>
                <w:right w:val="none" w:sz="0" w:space="0" w:color="auto"/>
              </w:divBdr>
              <w:divsChild>
                <w:div w:id="2100246883">
                  <w:marLeft w:val="0"/>
                  <w:marRight w:val="0"/>
                  <w:marTop w:val="0"/>
                  <w:marBottom w:val="0"/>
                  <w:divBdr>
                    <w:top w:val="none" w:sz="0" w:space="0" w:color="auto"/>
                    <w:left w:val="none" w:sz="0" w:space="0" w:color="auto"/>
                    <w:bottom w:val="none" w:sz="0" w:space="0" w:color="auto"/>
                    <w:right w:val="none" w:sz="0" w:space="0" w:color="auto"/>
                  </w:divBdr>
                  <w:divsChild>
                    <w:div w:id="1815289047">
                      <w:marLeft w:val="0"/>
                      <w:marRight w:val="0"/>
                      <w:marTop w:val="0"/>
                      <w:marBottom w:val="0"/>
                      <w:divBdr>
                        <w:top w:val="none" w:sz="0" w:space="0" w:color="auto"/>
                        <w:left w:val="none" w:sz="0" w:space="0" w:color="auto"/>
                        <w:bottom w:val="none" w:sz="0" w:space="0" w:color="auto"/>
                        <w:right w:val="none" w:sz="0" w:space="0" w:color="auto"/>
                      </w:divBdr>
                      <w:divsChild>
                        <w:div w:id="387386071">
                          <w:marLeft w:val="0"/>
                          <w:marRight w:val="0"/>
                          <w:marTop w:val="0"/>
                          <w:marBottom w:val="0"/>
                          <w:divBdr>
                            <w:top w:val="none" w:sz="0" w:space="0" w:color="auto"/>
                            <w:left w:val="none" w:sz="0" w:space="0" w:color="auto"/>
                            <w:bottom w:val="none" w:sz="0" w:space="0" w:color="auto"/>
                            <w:right w:val="none" w:sz="0" w:space="0" w:color="auto"/>
                          </w:divBdr>
                          <w:divsChild>
                            <w:div w:id="711617607">
                              <w:marLeft w:val="0"/>
                              <w:marRight w:val="0"/>
                              <w:marTop w:val="0"/>
                              <w:marBottom w:val="0"/>
                              <w:divBdr>
                                <w:top w:val="none" w:sz="0" w:space="0" w:color="auto"/>
                                <w:left w:val="none" w:sz="0" w:space="0" w:color="auto"/>
                                <w:bottom w:val="none" w:sz="0" w:space="0" w:color="auto"/>
                                <w:right w:val="none" w:sz="0" w:space="0" w:color="auto"/>
                              </w:divBdr>
                              <w:divsChild>
                                <w:div w:id="6992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12477">
                          <w:marLeft w:val="0"/>
                          <w:marRight w:val="0"/>
                          <w:marTop w:val="0"/>
                          <w:marBottom w:val="0"/>
                          <w:divBdr>
                            <w:top w:val="none" w:sz="0" w:space="0" w:color="auto"/>
                            <w:left w:val="none" w:sz="0" w:space="0" w:color="auto"/>
                            <w:bottom w:val="none" w:sz="0" w:space="0" w:color="auto"/>
                            <w:right w:val="none" w:sz="0" w:space="0" w:color="auto"/>
                          </w:divBdr>
                          <w:divsChild>
                            <w:div w:id="967780777">
                              <w:marLeft w:val="0"/>
                              <w:marRight w:val="0"/>
                              <w:marTop w:val="0"/>
                              <w:marBottom w:val="0"/>
                              <w:divBdr>
                                <w:top w:val="none" w:sz="0" w:space="0" w:color="auto"/>
                                <w:left w:val="none" w:sz="0" w:space="0" w:color="auto"/>
                                <w:bottom w:val="none" w:sz="0" w:space="0" w:color="auto"/>
                                <w:right w:val="none" w:sz="0" w:space="0" w:color="auto"/>
                              </w:divBdr>
                            </w:div>
                          </w:divsChild>
                        </w:div>
                        <w:div w:id="20397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305243">
          <w:marLeft w:val="0"/>
          <w:marRight w:val="0"/>
          <w:marTop w:val="0"/>
          <w:marBottom w:val="0"/>
          <w:divBdr>
            <w:top w:val="none" w:sz="0" w:space="0" w:color="auto"/>
            <w:left w:val="none" w:sz="0" w:space="0" w:color="auto"/>
            <w:bottom w:val="none" w:sz="0" w:space="0" w:color="auto"/>
            <w:right w:val="none" w:sz="0" w:space="0" w:color="auto"/>
          </w:divBdr>
          <w:divsChild>
            <w:div w:id="2072341470">
              <w:marLeft w:val="0"/>
              <w:marRight w:val="0"/>
              <w:marTop w:val="0"/>
              <w:marBottom w:val="0"/>
              <w:divBdr>
                <w:top w:val="none" w:sz="0" w:space="0" w:color="auto"/>
                <w:left w:val="none" w:sz="0" w:space="0" w:color="auto"/>
                <w:bottom w:val="none" w:sz="0" w:space="0" w:color="auto"/>
                <w:right w:val="none" w:sz="0" w:space="0" w:color="auto"/>
              </w:divBdr>
              <w:divsChild>
                <w:div w:id="1487430536">
                  <w:marLeft w:val="0"/>
                  <w:marRight w:val="0"/>
                  <w:marTop w:val="0"/>
                  <w:marBottom w:val="0"/>
                  <w:divBdr>
                    <w:top w:val="none" w:sz="0" w:space="0" w:color="auto"/>
                    <w:left w:val="none" w:sz="0" w:space="0" w:color="auto"/>
                    <w:bottom w:val="none" w:sz="0" w:space="0" w:color="auto"/>
                    <w:right w:val="none" w:sz="0" w:space="0" w:color="auto"/>
                  </w:divBdr>
                  <w:divsChild>
                    <w:div w:id="1197934731">
                      <w:marLeft w:val="0"/>
                      <w:marRight w:val="0"/>
                      <w:marTop w:val="0"/>
                      <w:marBottom w:val="0"/>
                      <w:divBdr>
                        <w:top w:val="none" w:sz="0" w:space="0" w:color="auto"/>
                        <w:left w:val="none" w:sz="0" w:space="0" w:color="auto"/>
                        <w:bottom w:val="none" w:sz="0" w:space="0" w:color="auto"/>
                        <w:right w:val="none" w:sz="0" w:space="0" w:color="auto"/>
                      </w:divBdr>
                      <w:divsChild>
                        <w:div w:id="1273511675">
                          <w:marLeft w:val="0"/>
                          <w:marRight w:val="0"/>
                          <w:marTop w:val="0"/>
                          <w:marBottom w:val="0"/>
                          <w:divBdr>
                            <w:top w:val="none" w:sz="0" w:space="0" w:color="auto"/>
                            <w:left w:val="none" w:sz="0" w:space="0" w:color="auto"/>
                            <w:bottom w:val="none" w:sz="0" w:space="0" w:color="auto"/>
                            <w:right w:val="none" w:sz="0" w:space="0" w:color="auto"/>
                          </w:divBdr>
                          <w:divsChild>
                            <w:div w:id="1855223968">
                              <w:marLeft w:val="0"/>
                              <w:marRight w:val="0"/>
                              <w:marTop w:val="0"/>
                              <w:marBottom w:val="0"/>
                              <w:divBdr>
                                <w:top w:val="none" w:sz="0" w:space="0" w:color="auto"/>
                                <w:left w:val="none" w:sz="0" w:space="0" w:color="auto"/>
                                <w:bottom w:val="none" w:sz="0" w:space="0" w:color="auto"/>
                                <w:right w:val="none" w:sz="0" w:space="0" w:color="auto"/>
                              </w:divBdr>
                              <w:divsChild>
                                <w:div w:id="1813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6698">
                          <w:marLeft w:val="0"/>
                          <w:marRight w:val="0"/>
                          <w:marTop w:val="0"/>
                          <w:marBottom w:val="0"/>
                          <w:divBdr>
                            <w:top w:val="none" w:sz="0" w:space="0" w:color="auto"/>
                            <w:left w:val="none" w:sz="0" w:space="0" w:color="auto"/>
                            <w:bottom w:val="none" w:sz="0" w:space="0" w:color="auto"/>
                            <w:right w:val="none" w:sz="0" w:space="0" w:color="auto"/>
                          </w:divBdr>
                        </w:div>
                        <w:div w:id="2114016111">
                          <w:marLeft w:val="0"/>
                          <w:marRight w:val="0"/>
                          <w:marTop w:val="0"/>
                          <w:marBottom w:val="0"/>
                          <w:divBdr>
                            <w:top w:val="none" w:sz="0" w:space="0" w:color="auto"/>
                            <w:left w:val="none" w:sz="0" w:space="0" w:color="auto"/>
                            <w:bottom w:val="none" w:sz="0" w:space="0" w:color="auto"/>
                            <w:right w:val="none" w:sz="0" w:space="0" w:color="auto"/>
                          </w:divBdr>
                          <w:divsChild>
                            <w:div w:id="19582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327326">
          <w:marLeft w:val="0"/>
          <w:marRight w:val="0"/>
          <w:marTop w:val="0"/>
          <w:marBottom w:val="0"/>
          <w:divBdr>
            <w:top w:val="none" w:sz="0" w:space="0" w:color="auto"/>
            <w:left w:val="none" w:sz="0" w:space="0" w:color="auto"/>
            <w:bottom w:val="none" w:sz="0" w:space="0" w:color="auto"/>
            <w:right w:val="none" w:sz="0" w:space="0" w:color="auto"/>
          </w:divBdr>
          <w:divsChild>
            <w:div w:id="265885659">
              <w:marLeft w:val="0"/>
              <w:marRight w:val="0"/>
              <w:marTop w:val="0"/>
              <w:marBottom w:val="0"/>
              <w:divBdr>
                <w:top w:val="none" w:sz="0" w:space="0" w:color="auto"/>
                <w:left w:val="none" w:sz="0" w:space="0" w:color="auto"/>
                <w:bottom w:val="none" w:sz="0" w:space="0" w:color="auto"/>
                <w:right w:val="none" w:sz="0" w:space="0" w:color="auto"/>
              </w:divBdr>
              <w:divsChild>
                <w:div w:id="1396583537">
                  <w:marLeft w:val="0"/>
                  <w:marRight w:val="0"/>
                  <w:marTop w:val="0"/>
                  <w:marBottom w:val="0"/>
                  <w:divBdr>
                    <w:top w:val="none" w:sz="0" w:space="0" w:color="auto"/>
                    <w:left w:val="none" w:sz="0" w:space="0" w:color="auto"/>
                    <w:bottom w:val="none" w:sz="0" w:space="0" w:color="auto"/>
                    <w:right w:val="none" w:sz="0" w:space="0" w:color="auto"/>
                  </w:divBdr>
                  <w:divsChild>
                    <w:div w:id="690448987">
                      <w:marLeft w:val="0"/>
                      <w:marRight w:val="0"/>
                      <w:marTop w:val="0"/>
                      <w:marBottom w:val="0"/>
                      <w:divBdr>
                        <w:top w:val="none" w:sz="0" w:space="0" w:color="auto"/>
                        <w:left w:val="none" w:sz="0" w:space="0" w:color="auto"/>
                        <w:bottom w:val="none" w:sz="0" w:space="0" w:color="auto"/>
                        <w:right w:val="none" w:sz="0" w:space="0" w:color="auto"/>
                      </w:divBdr>
                      <w:divsChild>
                        <w:div w:id="1175150641">
                          <w:marLeft w:val="0"/>
                          <w:marRight w:val="0"/>
                          <w:marTop w:val="0"/>
                          <w:marBottom w:val="0"/>
                          <w:divBdr>
                            <w:top w:val="none" w:sz="0" w:space="0" w:color="auto"/>
                            <w:left w:val="none" w:sz="0" w:space="0" w:color="auto"/>
                            <w:bottom w:val="none" w:sz="0" w:space="0" w:color="auto"/>
                            <w:right w:val="none" w:sz="0" w:space="0" w:color="auto"/>
                          </w:divBdr>
                        </w:div>
                        <w:div w:id="1374693179">
                          <w:marLeft w:val="0"/>
                          <w:marRight w:val="0"/>
                          <w:marTop w:val="0"/>
                          <w:marBottom w:val="0"/>
                          <w:divBdr>
                            <w:top w:val="none" w:sz="0" w:space="0" w:color="auto"/>
                            <w:left w:val="none" w:sz="0" w:space="0" w:color="auto"/>
                            <w:bottom w:val="none" w:sz="0" w:space="0" w:color="auto"/>
                            <w:right w:val="none" w:sz="0" w:space="0" w:color="auto"/>
                          </w:divBdr>
                          <w:divsChild>
                            <w:div w:id="897519072">
                              <w:marLeft w:val="0"/>
                              <w:marRight w:val="0"/>
                              <w:marTop w:val="0"/>
                              <w:marBottom w:val="0"/>
                              <w:divBdr>
                                <w:top w:val="none" w:sz="0" w:space="0" w:color="auto"/>
                                <w:left w:val="none" w:sz="0" w:space="0" w:color="auto"/>
                                <w:bottom w:val="none" w:sz="0" w:space="0" w:color="auto"/>
                                <w:right w:val="none" w:sz="0" w:space="0" w:color="auto"/>
                              </w:divBdr>
                              <w:divsChild>
                                <w:div w:id="639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3153">
                          <w:marLeft w:val="0"/>
                          <w:marRight w:val="0"/>
                          <w:marTop w:val="0"/>
                          <w:marBottom w:val="0"/>
                          <w:divBdr>
                            <w:top w:val="none" w:sz="0" w:space="0" w:color="auto"/>
                            <w:left w:val="none" w:sz="0" w:space="0" w:color="auto"/>
                            <w:bottom w:val="none" w:sz="0" w:space="0" w:color="auto"/>
                            <w:right w:val="none" w:sz="0" w:space="0" w:color="auto"/>
                          </w:divBdr>
                          <w:divsChild>
                            <w:div w:id="13336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498261">
          <w:marLeft w:val="0"/>
          <w:marRight w:val="0"/>
          <w:marTop w:val="0"/>
          <w:marBottom w:val="0"/>
          <w:divBdr>
            <w:top w:val="none" w:sz="0" w:space="0" w:color="auto"/>
            <w:left w:val="none" w:sz="0" w:space="0" w:color="auto"/>
            <w:bottom w:val="none" w:sz="0" w:space="0" w:color="auto"/>
            <w:right w:val="none" w:sz="0" w:space="0" w:color="auto"/>
          </w:divBdr>
          <w:divsChild>
            <w:div w:id="1208033604">
              <w:marLeft w:val="0"/>
              <w:marRight w:val="0"/>
              <w:marTop w:val="0"/>
              <w:marBottom w:val="0"/>
              <w:divBdr>
                <w:top w:val="none" w:sz="0" w:space="0" w:color="auto"/>
                <w:left w:val="none" w:sz="0" w:space="0" w:color="auto"/>
                <w:bottom w:val="none" w:sz="0" w:space="0" w:color="auto"/>
                <w:right w:val="none" w:sz="0" w:space="0" w:color="auto"/>
              </w:divBdr>
              <w:divsChild>
                <w:div w:id="1106390968">
                  <w:marLeft w:val="0"/>
                  <w:marRight w:val="0"/>
                  <w:marTop w:val="0"/>
                  <w:marBottom w:val="0"/>
                  <w:divBdr>
                    <w:top w:val="none" w:sz="0" w:space="0" w:color="auto"/>
                    <w:left w:val="none" w:sz="0" w:space="0" w:color="auto"/>
                    <w:bottom w:val="none" w:sz="0" w:space="0" w:color="auto"/>
                    <w:right w:val="none" w:sz="0" w:space="0" w:color="auto"/>
                  </w:divBdr>
                  <w:divsChild>
                    <w:div w:id="2136874541">
                      <w:marLeft w:val="0"/>
                      <w:marRight w:val="0"/>
                      <w:marTop w:val="0"/>
                      <w:marBottom w:val="0"/>
                      <w:divBdr>
                        <w:top w:val="none" w:sz="0" w:space="0" w:color="auto"/>
                        <w:left w:val="none" w:sz="0" w:space="0" w:color="auto"/>
                        <w:bottom w:val="none" w:sz="0" w:space="0" w:color="auto"/>
                        <w:right w:val="none" w:sz="0" w:space="0" w:color="auto"/>
                      </w:divBdr>
                      <w:divsChild>
                        <w:div w:id="1403989946">
                          <w:marLeft w:val="0"/>
                          <w:marRight w:val="0"/>
                          <w:marTop w:val="0"/>
                          <w:marBottom w:val="0"/>
                          <w:divBdr>
                            <w:top w:val="none" w:sz="0" w:space="0" w:color="auto"/>
                            <w:left w:val="none" w:sz="0" w:space="0" w:color="auto"/>
                            <w:bottom w:val="none" w:sz="0" w:space="0" w:color="auto"/>
                            <w:right w:val="none" w:sz="0" w:space="0" w:color="auto"/>
                          </w:divBdr>
                          <w:divsChild>
                            <w:div w:id="360283394">
                              <w:marLeft w:val="0"/>
                              <w:marRight w:val="0"/>
                              <w:marTop w:val="0"/>
                              <w:marBottom w:val="0"/>
                              <w:divBdr>
                                <w:top w:val="none" w:sz="0" w:space="0" w:color="auto"/>
                                <w:left w:val="none" w:sz="0" w:space="0" w:color="auto"/>
                                <w:bottom w:val="none" w:sz="0" w:space="0" w:color="auto"/>
                                <w:right w:val="none" w:sz="0" w:space="0" w:color="auto"/>
                              </w:divBdr>
                              <w:divsChild>
                                <w:div w:id="815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0671">
                          <w:marLeft w:val="0"/>
                          <w:marRight w:val="0"/>
                          <w:marTop w:val="0"/>
                          <w:marBottom w:val="0"/>
                          <w:divBdr>
                            <w:top w:val="none" w:sz="0" w:space="0" w:color="auto"/>
                            <w:left w:val="none" w:sz="0" w:space="0" w:color="auto"/>
                            <w:bottom w:val="none" w:sz="0" w:space="0" w:color="auto"/>
                            <w:right w:val="none" w:sz="0" w:space="0" w:color="auto"/>
                          </w:divBdr>
                        </w:div>
                        <w:div w:id="1768573281">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695689">
          <w:marLeft w:val="0"/>
          <w:marRight w:val="0"/>
          <w:marTop w:val="0"/>
          <w:marBottom w:val="0"/>
          <w:divBdr>
            <w:top w:val="none" w:sz="0" w:space="0" w:color="auto"/>
            <w:left w:val="none" w:sz="0" w:space="0" w:color="auto"/>
            <w:bottom w:val="none" w:sz="0" w:space="0" w:color="auto"/>
            <w:right w:val="none" w:sz="0" w:space="0" w:color="auto"/>
          </w:divBdr>
          <w:divsChild>
            <w:div w:id="23988266">
              <w:marLeft w:val="0"/>
              <w:marRight w:val="0"/>
              <w:marTop w:val="0"/>
              <w:marBottom w:val="0"/>
              <w:divBdr>
                <w:top w:val="none" w:sz="0" w:space="0" w:color="auto"/>
                <w:left w:val="none" w:sz="0" w:space="0" w:color="auto"/>
                <w:bottom w:val="none" w:sz="0" w:space="0" w:color="auto"/>
                <w:right w:val="none" w:sz="0" w:space="0" w:color="auto"/>
              </w:divBdr>
              <w:divsChild>
                <w:div w:id="2024814549">
                  <w:marLeft w:val="0"/>
                  <w:marRight w:val="0"/>
                  <w:marTop w:val="0"/>
                  <w:marBottom w:val="0"/>
                  <w:divBdr>
                    <w:top w:val="none" w:sz="0" w:space="0" w:color="auto"/>
                    <w:left w:val="none" w:sz="0" w:space="0" w:color="auto"/>
                    <w:bottom w:val="none" w:sz="0" w:space="0" w:color="auto"/>
                    <w:right w:val="none" w:sz="0" w:space="0" w:color="auto"/>
                  </w:divBdr>
                  <w:divsChild>
                    <w:div w:id="129399156">
                      <w:marLeft w:val="0"/>
                      <w:marRight w:val="0"/>
                      <w:marTop w:val="0"/>
                      <w:marBottom w:val="0"/>
                      <w:divBdr>
                        <w:top w:val="none" w:sz="0" w:space="0" w:color="auto"/>
                        <w:left w:val="none" w:sz="0" w:space="0" w:color="auto"/>
                        <w:bottom w:val="none" w:sz="0" w:space="0" w:color="auto"/>
                        <w:right w:val="none" w:sz="0" w:space="0" w:color="auto"/>
                      </w:divBdr>
                      <w:divsChild>
                        <w:div w:id="684095076">
                          <w:marLeft w:val="0"/>
                          <w:marRight w:val="0"/>
                          <w:marTop w:val="0"/>
                          <w:marBottom w:val="0"/>
                          <w:divBdr>
                            <w:top w:val="none" w:sz="0" w:space="0" w:color="auto"/>
                            <w:left w:val="none" w:sz="0" w:space="0" w:color="auto"/>
                            <w:bottom w:val="none" w:sz="0" w:space="0" w:color="auto"/>
                            <w:right w:val="none" w:sz="0" w:space="0" w:color="auto"/>
                          </w:divBdr>
                          <w:divsChild>
                            <w:div w:id="2099789075">
                              <w:marLeft w:val="0"/>
                              <w:marRight w:val="0"/>
                              <w:marTop w:val="0"/>
                              <w:marBottom w:val="0"/>
                              <w:divBdr>
                                <w:top w:val="none" w:sz="0" w:space="0" w:color="auto"/>
                                <w:left w:val="none" w:sz="0" w:space="0" w:color="auto"/>
                                <w:bottom w:val="none" w:sz="0" w:space="0" w:color="auto"/>
                                <w:right w:val="none" w:sz="0" w:space="0" w:color="auto"/>
                              </w:divBdr>
                              <w:divsChild>
                                <w:div w:id="104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59423">
                          <w:marLeft w:val="0"/>
                          <w:marRight w:val="0"/>
                          <w:marTop w:val="0"/>
                          <w:marBottom w:val="0"/>
                          <w:divBdr>
                            <w:top w:val="none" w:sz="0" w:space="0" w:color="auto"/>
                            <w:left w:val="none" w:sz="0" w:space="0" w:color="auto"/>
                            <w:bottom w:val="none" w:sz="0" w:space="0" w:color="auto"/>
                            <w:right w:val="none" w:sz="0" w:space="0" w:color="auto"/>
                          </w:divBdr>
                          <w:divsChild>
                            <w:div w:id="458692958">
                              <w:marLeft w:val="0"/>
                              <w:marRight w:val="0"/>
                              <w:marTop w:val="0"/>
                              <w:marBottom w:val="0"/>
                              <w:divBdr>
                                <w:top w:val="none" w:sz="0" w:space="0" w:color="auto"/>
                                <w:left w:val="none" w:sz="0" w:space="0" w:color="auto"/>
                                <w:bottom w:val="none" w:sz="0" w:space="0" w:color="auto"/>
                                <w:right w:val="none" w:sz="0" w:space="0" w:color="auto"/>
                              </w:divBdr>
                            </w:div>
                          </w:divsChild>
                        </w:div>
                        <w:div w:id="13062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329232">
          <w:marLeft w:val="0"/>
          <w:marRight w:val="0"/>
          <w:marTop w:val="0"/>
          <w:marBottom w:val="0"/>
          <w:divBdr>
            <w:top w:val="none" w:sz="0" w:space="0" w:color="auto"/>
            <w:left w:val="none" w:sz="0" w:space="0" w:color="auto"/>
            <w:bottom w:val="none" w:sz="0" w:space="0" w:color="auto"/>
            <w:right w:val="none" w:sz="0" w:space="0" w:color="auto"/>
          </w:divBdr>
          <w:divsChild>
            <w:div w:id="2038113594">
              <w:marLeft w:val="0"/>
              <w:marRight w:val="0"/>
              <w:marTop w:val="0"/>
              <w:marBottom w:val="0"/>
              <w:divBdr>
                <w:top w:val="none" w:sz="0" w:space="0" w:color="auto"/>
                <w:left w:val="none" w:sz="0" w:space="0" w:color="auto"/>
                <w:bottom w:val="none" w:sz="0" w:space="0" w:color="auto"/>
                <w:right w:val="none" w:sz="0" w:space="0" w:color="auto"/>
              </w:divBdr>
              <w:divsChild>
                <w:div w:id="1677030251">
                  <w:marLeft w:val="0"/>
                  <w:marRight w:val="0"/>
                  <w:marTop w:val="0"/>
                  <w:marBottom w:val="0"/>
                  <w:divBdr>
                    <w:top w:val="none" w:sz="0" w:space="0" w:color="auto"/>
                    <w:left w:val="none" w:sz="0" w:space="0" w:color="auto"/>
                    <w:bottom w:val="none" w:sz="0" w:space="0" w:color="auto"/>
                    <w:right w:val="none" w:sz="0" w:space="0" w:color="auto"/>
                  </w:divBdr>
                  <w:divsChild>
                    <w:div w:id="2051801711">
                      <w:marLeft w:val="0"/>
                      <w:marRight w:val="0"/>
                      <w:marTop w:val="0"/>
                      <w:marBottom w:val="0"/>
                      <w:divBdr>
                        <w:top w:val="none" w:sz="0" w:space="0" w:color="auto"/>
                        <w:left w:val="none" w:sz="0" w:space="0" w:color="auto"/>
                        <w:bottom w:val="none" w:sz="0" w:space="0" w:color="auto"/>
                        <w:right w:val="none" w:sz="0" w:space="0" w:color="auto"/>
                      </w:divBdr>
                      <w:divsChild>
                        <w:div w:id="179515575">
                          <w:marLeft w:val="0"/>
                          <w:marRight w:val="0"/>
                          <w:marTop w:val="0"/>
                          <w:marBottom w:val="0"/>
                          <w:divBdr>
                            <w:top w:val="none" w:sz="0" w:space="0" w:color="auto"/>
                            <w:left w:val="none" w:sz="0" w:space="0" w:color="auto"/>
                            <w:bottom w:val="none" w:sz="0" w:space="0" w:color="auto"/>
                            <w:right w:val="none" w:sz="0" w:space="0" w:color="auto"/>
                          </w:divBdr>
                          <w:divsChild>
                            <w:div w:id="517043218">
                              <w:marLeft w:val="0"/>
                              <w:marRight w:val="0"/>
                              <w:marTop w:val="0"/>
                              <w:marBottom w:val="0"/>
                              <w:divBdr>
                                <w:top w:val="none" w:sz="0" w:space="0" w:color="auto"/>
                                <w:left w:val="none" w:sz="0" w:space="0" w:color="auto"/>
                                <w:bottom w:val="none" w:sz="0" w:space="0" w:color="auto"/>
                                <w:right w:val="none" w:sz="0" w:space="0" w:color="auto"/>
                              </w:divBdr>
                              <w:divsChild>
                                <w:div w:id="439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0257">
                          <w:marLeft w:val="0"/>
                          <w:marRight w:val="0"/>
                          <w:marTop w:val="0"/>
                          <w:marBottom w:val="0"/>
                          <w:divBdr>
                            <w:top w:val="none" w:sz="0" w:space="0" w:color="auto"/>
                            <w:left w:val="none" w:sz="0" w:space="0" w:color="auto"/>
                            <w:bottom w:val="none" w:sz="0" w:space="0" w:color="auto"/>
                            <w:right w:val="none" w:sz="0" w:space="0" w:color="auto"/>
                          </w:divBdr>
                        </w:div>
                        <w:div w:id="935674008">
                          <w:marLeft w:val="0"/>
                          <w:marRight w:val="0"/>
                          <w:marTop w:val="0"/>
                          <w:marBottom w:val="0"/>
                          <w:divBdr>
                            <w:top w:val="none" w:sz="0" w:space="0" w:color="auto"/>
                            <w:left w:val="none" w:sz="0" w:space="0" w:color="auto"/>
                            <w:bottom w:val="none" w:sz="0" w:space="0" w:color="auto"/>
                            <w:right w:val="none" w:sz="0" w:space="0" w:color="auto"/>
                          </w:divBdr>
                          <w:divsChild>
                            <w:div w:id="5865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043076">
          <w:marLeft w:val="0"/>
          <w:marRight w:val="0"/>
          <w:marTop w:val="0"/>
          <w:marBottom w:val="0"/>
          <w:divBdr>
            <w:top w:val="none" w:sz="0" w:space="0" w:color="auto"/>
            <w:left w:val="none" w:sz="0" w:space="0" w:color="auto"/>
            <w:bottom w:val="none" w:sz="0" w:space="0" w:color="auto"/>
            <w:right w:val="none" w:sz="0" w:space="0" w:color="auto"/>
          </w:divBdr>
          <w:divsChild>
            <w:div w:id="1099175489">
              <w:marLeft w:val="0"/>
              <w:marRight w:val="0"/>
              <w:marTop w:val="0"/>
              <w:marBottom w:val="0"/>
              <w:divBdr>
                <w:top w:val="none" w:sz="0" w:space="0" w:color="auto"/>
                <w:left w:val="none" w:sz="0" w:space="0" w:color="auto"/>
                <w:bottom w:val="none" w:sz="0" w:space="0" w:color="auto"/>
                <w:right w:val="none" w:sz="0" w:space="0" w:color="auto"/>
              </w:divBdr>
              <w:divsChild>
                <w:div w:id="2139566882">
                  <w:marLeft w:val="0"/>
                  <w:marRight w:val="0"/>
                  <w:marTop w:val="0"/>
                  <w:marBottom w:val="0"/>
                  <w:divBdr>
                    <w:top w:val="none" w:sz="0" w:space="0" w:color="auto"/>
                    <w:left w:val="none" w:sz="0" w:space="0" w:color="auto"/>
                    <w:bottom w:val="none" w:sz="0" w:space="0" w:color="auto"/>
                    <w:right w:val="none" w:sz="0" w:space="0" w:color="auto"/>
                  </w:divBdr>
                  <w:divsChild>
                    <w:div w:id="2043357026">
                      <w:marLeft w:val="0"/>
                      <w:marRight w:val="0"/>
                      <w:marTop w:val="0"/>
                      <w:marBottom w:val="0"/>
                      <w:divBdr>
                        <w:top w:val="none" w:sz="0" w:space="0" w:color="auto"/>
                        <w:left w:val="none" w:sz="0" w:space="0" w:color="auto"/>
                        <w:bottom w:val="none" w:sz="0" w:space="0" w:color="auto"/>
                        <w:right w:val="none" w:sz="0" w:space="0" w:color="auto"/>
                      </w:divBdr>
                      <w:divsChild>
                        <w:div w:id="1367367886">
                          <w:marLeft w:val="0"/>
                          <w:marRight w:val="0"/>
                          <w:marTop w:val="0"/>
                          <w:marBottom w:val="0"/>
                          <w:divBdr>
                            <w:top w:val="none" w:sz="0" w:space="0" w:color="auto"/>
                            <w:left w:val="none" w:sz="0" w:space="0" w:color="auto"/>
                            <w:bottom w:val="none" w:sz="0" w:space="0" w:color="auto"/>
                            <w:right w:val="none" w:sz="0" w:space="0" w:color="auto"/>
                          </w:divBdr>
                        </w:div>
                        <w:div w:id="1430469849">
                          <w:marLeft w:val="0"/>
                          <w:marRight w:val="0"/>
                          <w:marTop w:val="0"/>
                          <w:marBottom w:val="0"/>
                          <w:divBdr>
                            <w:top w:val="none" w:sz="0" w:space="0" w:color="auto"/>
                            <w:left w:val="none" w:sz="0" w:space="0" w:color="auto"/>
                            <w:bottom w:val="none" w:sz="0" w:space="0" w:color="auto"/>
                            <w:right w:val="none" w:sz="0" w:space="0" w:color="auto"/>
                          </w:divBdr>
                          <w:divsChild>
                            <w:div w:id="218051910">
                              <w:marLeft w:val="0"/>
                              <w:marRight w:val="0"/>
                              <w:marTop w:val="0"/>
                              <w:marBottom w:val="0"/>
                              <w:divBdr>
                                <w:top w:val="none" w:sz="0" w:space="0" w:color="auto"/>
                                <w:left w:val="none" w:sz="0" w:space="0" w:color="auto"/>
                                <w:bottom w:val="none" w:sz="0" w:space="0" w:color="auto"/>
                                <w:right w:val="none" w:sz="0" w:space="0" w:color="auto"/>
                              </w:divBdr>
                              <w:divsChild>
                                <w:div w:id="375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2853">
                          <w:marLeft w:val="0"/>
                          <w:marRight w:val="0"/>
                          <w:marTop w:val="0"/>
                          <w:marBottom w:val="0"/>
                          <w:divBdr>
                            <w:top w:val="none" w:sz="0" w:space="0" w:color="auto"/>
                            <w:left w:val="none" w:sz="0" w:space="0" w:color="auto"/>
                            <w:bottom w:val="none" w:sz="0" w:space="0" w:color="auto"/>
                            <w:right w:val="none" w:sz="0" w:space="0" w:color="auto"/>
                          </w:divBdr>
                          <w:divsChild>
                            <w:div w:id="1539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436182">
          <w:marLeft w:val="0"/>
          <w:marRight w:val="0"/>
          <w:marTop w:val="0"/>
          <w:marBottom w:val="0"/>
          <w:divBdr>
            <w:top w:val="none" w:sz="0" w:space="0" w:color="auto"/>
            <w:left w:val="none" w:sz="0" w:space="0" w:color="auto"/>
            <w:bottom w:val="none" w:sz="0" w:space="0" w:color="auto"/>
            <w:right w:val="none" w:sz="0" w:space="0" w:color="auto"/>
          </w:divBdr>
          <w:divsChild>
            <w:div w:id="133646042">
              <w:marLeft w:val="0"/>
              <w:marRight w:val="0"/>
              <w:marTop w:val="0"/>
              <w:marBottom w:val="0"/>
              <w:divBdr>
                <w:top w:val="none" w:sz="0" w:space="0" w:color="auto"/>
                <w:left w:val="none" w:sz="0" w:space="0" w:color="auto"/>
                <w:bottom w:val="none" w:sz="0" w:space="0" w:color="auto"/>
                <w:right w:val="none" w:sz="0" w:space="0" w:color="auto"/>
              </w:divBdr>
              <w:divsChild>
                <w:div w:id="1402144011">
                  <w:marLeft w:val="0"/>
                  <w:marRight w:val="0"/>
                  <w:marTop w:val="0"/>
                  <w:marBottom w:val="0"/>
                  <w:divBdr>
                    <w:top w:val="none" w:sz="0" w:space="0" w:color="auto"/>
                    <w:left w:val="none" w:sz="0" w:space="0" w:color="auto"/>
                    <w:bottom w:val="none" w:sz="0" w:space="0" w:color="auto"/>
                    <w:right w:val="none" w:sz="0" w:space="0" w:color="auto"/>
                  </w:divBdr>
                  <w:divsChild>
                    <w:div w:id="143009266">
                      <w:marLeft w:val="0"/>
                      <w:marRight w:val="0"/>
                      <w:marTop w:val="0"/>
                      <w:marBottom w:val="0"/>
                      <w:divBdr>
                        <w:top w:val="none" w:sz="0" w:space="0" w:color="auto"/>
                        <w:left w:val="none" w:sz="0" w:space="0" w:color="auto"/>
                        <w:bottom w:val="none" w:sz="0" w:space="0" w:color="auto"/>
                        <w:right w:val="none" w:sz="0" w:space="0" w:color="auto"/>
                      </w:divBdr>
                      <w:divsChild>
                        <w:div w:id="125633833">
                          <w:marLeft w:val="0"/>
                          <w:marRight w:val="0"/>
                          <w:marTop w:val="0"/>
                          <w:marBottom w:val="0"/>
                          <w:divBdr>
                            <w:top w:val="none" w:sz="0" w:space="0" w:color="auto"/>
                            <w:left w:val="none" w:sz="0" w:space="0" w:color="auto"/>
                            <w:bottom w:val="none" w:sz="0" w:space="0" w:color="auto"/>
                            <w:right w:val="none" w:sz="0" w:space="0" w:color="auto"/>
                          </w:divBdr>
                          <w:divsChild>
                            <w:div w:id="602224857">
                              <w:marLeft w:val="0"/>
                              <w:marRight w:val="0"/>
                              <w:marTop w:val="0"/>
                              <w:marBottom w:val="0"/>
                              <w:divBdr>
                                <w:top w:val="none" w:sz="0" w:space="0" w:color="auto"/>
                                <w:left w:val="none" w:sz="0" w:space="0" w:color="auto"/>
                                <w:bottom w:val="none" w:sz="0" w:space="0" w:color="auto"/>
                                <w:right w:val="none" w:sz="0" w:space="0" w:color="auto"/>
                              </w:divBdr>
                              <w:divsChild>
                                <w:div w:id="295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0275">
                          <w:marLeft w:val="0"/>
                          <w:marRight w:val="0"/>
                          <w:marTop w:val="0"/>
                          <w:marBottom w:val="0"/>
                          <w:divBdr>
                            <w:top w:val="none" w:sz="0" w:space="0" w:color="auto"/>
                            <w:left w:val="none" w:sz="0" w:space="0" w:color="auto"/>
                            <w:bottom w:val="none" w:sz="0" w:space="0" w:color="auto"/>
                            <w:right w:val="none" w:sz="0" w:space="0" w:color="auto"/>
                          </w:divBdr>
                        </w:div>
                        <w:div w:id="1546672758">
                          <w:marLeft w:val="0"/>
                          <w:marRight w:val="0"/>
                          <w:marTop w:val="0"/>
                          <w:marBottom w:val="0"/>
                          <w:divBdr>
                            <w:top w:val="none" w:sz="0" w:space="0" w:color="auto"/>
                            <w:left w:val="none" w:sz="0" w:space="0" w:color="auto"/>
                            <w:bottom w:val="none" w:sz="0" w:space="0" w:color="auto"/>
                            <w:right w:val="none" w:sz="0" w:space="0" w:color="auto"/>
                          </w:divBdr>
                          <w:divsChild>
                            <w:div w:id="12263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867667">
          <w:marLeft w:val="0"/>
          <w:marRight w:val="0"/>
          <w:marTop w:val="0"/>
          <w:marBottom w:val="0"/>
          <w:divBdr>
            <w:top w:val="none" w:sz="0" w:space="0" w:color="auto"/>
            <w:left w:val="none" w:sz="0" w:space="0" w:color="auto"/>
            <w:bottom w:val="none" w:sz="0" w:space="0" w:color="auto"/>
            <w:right w:val="none" w:sz="0" w:space="0" w:color="auto"/>
          </w:divBdr>
          <w:divsChild>
            <w:div w:id="1993556458">
              <w:marLeft w:val="0"/>
              <w:marRight w:val="0"/>
              <w:marTop w:val="0"/>
              <w:marBottom w:val="0"/>
              <w:divBdr>
                <w:top w:val="none" w:sz="0" w:space="0" w:color="auto"/>
                <w:left w:val="none" w:sz="0" w:space="0" w:color="auto"/>
                <w:bottom w:val="none" w:sz="0" w:space="0" w:color="auto"/>
                <w:right w:val="none" w:sz="0" w:space="0" w:color="auto"/>
              </w:divBdr>
              <w:divsChild>
                <w:div w:id="420420641">
                  <w:marLeft w:val="0"/>
                  <w:marRight w:val="0"/>
                  <w:marTop w:val="0"/>
                  <w:marBottom w:val="0"/>
                  <w:divBdr>
                    <w:top w:val="none" w:sz="0" w:space="0" w:color="auto"/>
                    <w:left w:val="none" w:sz="0" w:space="0" w:color="auto"/>
                    <w:bottom w:val="none" w:sz="0" w:space="0" w:color="auto"/>
                    <w:right w:val="none" w:sz="0" w:space="0" w:color="auto"/>
                  </w:divBdr>
                  <w:divsChild>
                    <w:div w:id="1591426920">
                      <w:marLeft w:val="0"/>
                      <w:marRight w:val="0"/>
                      <w:marTop w:val="0"/>
                      <w:marBottom w:val="0"/>
                      <w:divBdr>
                        <w:top w:val="none" w:sz="0" w:space="0" w:color="auto"/>
                        <w:left w:val="none" w:sz="0" w:space="0" w:color="auto"/>
                        <w:bottom w:val="none" w:sz="0" w:space="0" w:color="auto"/>
                        <w:right w:val="none" w:sz="0" w:space="0" w:color="auto"/>
                      </w:divBdr>
                    </w:div>
                  </w:divsChild>
                </w:div>
                <w:div w:id="689918021">
                  <w:marLeft w:val="0"/>
                  <w:marRight w:val="0"/>
                  <w:marTop w:val="0"/>
                  <w:marBottom w:val="0"/>
                  <w:divBdr>
                    <w:top w:val="none" w:sz="0" w:space="0" w:color="auto"/>
                    <w:left w:val="none" w:sz="0" w:space="0" w:color="auto"/>
                    <w:bottom w:val="none" w:sz="0" w:space="0" w:color="auto"/>
                    <w:right w:val="none" w:sz="0" w:space="0" w:color="auto"/>
                  </w:divBdr>
                  <w:divsChild>
                    <w:div w:id="537546118">
                      <w:marLeft w:val="0"/>
                      <w:marRight w:val="0"/>
                      <w:marTop w:val="0"/>
                      <w:marBottom w:val="0"/>
                      <w:divBdr>
                        <w:top w:val="none" w:sz="0" w:space="0" w:color="auto"/>
                        <w:left w:val="none" w:sz="0" w:space="0" w:color="auto"/>
                        <w:bottom w:val="none" w:sz="0" w:space="0" w:color="auto"/>
                        <w:right w:val="none" w:sz="0" w:space="0" w:color="auto"/>
                      </w:divBdr>
                    </w:div>
                  </w:divsChild>
                </w:div>
                <w:div w:id="105115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69959">
          <w:marLeft w:val="0"/>
          <w:marRight w:val="0"/>
          <w:marTop w:val="0"/>
          <w:marBottom w:val="0"/>
          <w:divBdr>
            <w:top w:val="none" w:sz="0" w:space="0" w:color="auto"/>
            <w:left w:val="none" w:sz="0" w:space="0" w:color="auto"/>
            <w:bottom w:val="none" w:sz="0" w:space="0" w:color="auto"/>
            <w:right w:val="none" w:sz="0" w:space="0" w:color="auto"/>
          </w:divBdr>
          <w:divsChild>
            <w:div w:id="1986815065">
              <w:marLeft w:val="0"/>
              <w:marRight w:val="0"/>
              <w:marTop w:val="0"/>
              <w:marBottom w:val="0"/>
              <w:divBdr>
                <w:top w:val="none" w:sz="0" w:space="0" w:color="auto"/>
                <w:left w:val="none" w:sz="0" w:space="0" w:color="auto"/>
                <w:bottom w:val="none" w:sz="0" w:space="0" w:color="auto"/>
                <w:right w:val="none" w:sz="0" w:space="0" w:color="auto"/>
              </w:divBdr>
              <w:divsChild>
                <w:div w:id="819344307">
                  <w:marLeft w:val="0"/>
                  <w:marRight w:val="0"/>
                  <w:marTop w:val="0"/>
                  <w:marBottom w:val="0"/>
                  <w:divBdr>
                    <w:top w:val="none" w:sz="0" w:space="0" w:color="auto"/>
                    <w:left w:val="none" w:sz="0" w:space="0" w:color="auto"/>
                    <w:bottom w:val="none" w:sz="0" w:space="0" w:color="auto"/>
                    <w:right w:val="none" w:sz="0" w:space="0" w:color="auto"/>
                  </w:divBdr>
                  <w:divsChild>
                    <w:div w:id="1392385945">
                      <w:marLeft w:val="0"/>
                      <w:marRight w:val="0"/>
                      <w:marTop w:val="0"/>
                      <w:marBottom w:val="0"/>
                      <w:divBdr>
                        <w:top w:val="none" w:sz="0" w:space="0" w:color="auto"/>
                        <w:left w:val="none" w:sz="0" w:space="0" w:color="auto"/>
                        <w:bottom w:val="none" w:sz="0" w:space="0" w:color="auto"/>
                        <w:right w:val="none" w:sz="0" w:space="0" w:color="auto"/>
                      </w:divBdr>
                      <w:divsChild>
                        <w:div w:id="461075161">
                          <w:marLeft w:val="0"/>
                          <w:marRight w:val="0"/>
                          <w:marTop w:val="0"/>
                          <w:marBottom w:val="0"/>
                          <w:divBdr>
                            <w:top w:val="none" w:sz="0" w:space="0" w:color="auto"/>
                            <w:left w:val="none" w:sz="0" w:space="0" w:color="auto"/>
                            <w:bottom w:val="none" w:sz="0" w:space="0" w:color="auto"/>
                            <w:right w:val="none" w:sz="0" w:space="0" w:color="auto"/>
                          </w:divBdr>
                        </w:div>
                        <w:div w:id="1509907875">
                          <w:marLeft w:val="0"/>
                          <w:marRight w:val="0"/>
                          <w:marTop w:val="0"/>
                          <w:marBottom w:val="0"/>
                          <w:divBdr>
                            <w:top w:val="none" w:sz="0" w:space="0" w:color="auto"/>
                            <w:left w:val="none" w:sz="0" w:space="0" w:color="auto"/>
                            <w:bottom w:val="none" w:sz="0" w:space="0" w:color="auto"/>
                            <w:right w:val="none" w:sz="0" w:space="0" w:color="auto"/>
                          </w:divBdr>
                          <w:divsChild>
                            <w:div w:id="588739184">
                              <w:marLeft w:val="0"/>
                              <w:marRight w:val="0"/>
                              <w:marTop w:val="0"/>
                              <w:marBottom w:val="0"/>
                              <w:divBdr>
                                <w:top w:val="none" w:sz="0" w:space="0" w:color="auto"/>
                                <w:left w:val="none" w:sz="0" w:space="0" w:color="auto"/>
                                <w:bottom w:val="none" w:sz="0" w:space="0" w:color="auto"/>
                                <w:right w:val="none" w:sz="0" w:space="0" w:color="auto"/>
                              </w:divBdr>
                            </w:div>
                          </w:divsChild>
                        </w:div>
                        <w:div w:id="1693611015">
                          <w:marLeft w:val="0"/>
                          <w:marRight w:val="0"/>
                          <w:marTop w:val="0"/>
                          <w:marBottom w:val="0"/>
                          <w:divBdr>
                            <w:top w:val="none" w:sz="0" w:space="0" w:color="auto"/>
                            <w:left w:val="none" w:sz="0" w:space="0" w:color="auto"/>
                            <w:bottom w:val="none" w:sz="0" w:space="0" w:color="auto"/>
                            <w:right w:val="none" w:sz="0" w:space="0" w:color="auto"/>
                          </w:divBdr>
                          <w:divsChild>
                            <w:div w:id="1028683290">
                              <w:marLeft w:val="0"/>
                              <w:marRight w:val="0"/>
                              <w:marTop w:val="0"/>
                              <w:marBottom w:val="0"/>
                              <w:divBdr>
                                <w:top w:val="none" w:sz="0" w:space="0" w:color="auto"/>
                                <w:left w:val="none" w:sz="0" w:space="0" w:color="auto"/>
                                <w:bottom w:val="none" w:sz="0" w:space="0" w:color="auto"/>
                                <w:right w:val="none" w:sz="0" w:space="0" w:color="auto"/>
                              </w:divBdr>
                              <w:divsChild>
                                <w:div w:id="14231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83878">
          <w:marLeft w:val="0"/>
          <w:marRight w:val="0"/>
          <w:marTop w:val="0"/>
          <w:marBottom w:val="0"/>
          <w:divBdr>
            <w:top w:val="none" w:sz="0" w:space="0" w:color="auto"/>
            <w:left w:val="none" w:sz="0" w:space="0" w:color="auto"/>
            <w:bottom w:val="none" w:sz="0" w:space="0" w:color="auto"/>
            <w:right w:val="none" w:sz="0" w:space="0" w:color="auto"/>
          </w:divBdr>
          <w:divsChild>
            <w:div w:id="1673797866">
              <w:marLeft w:val="0"/>
              <w:marRight w:val="0"/>
              <w:marTop w:val="0"/>
              <w:marBottom w:val="0"/>
              <w:divBdr>
                <w:top w:val="none" w:sz="0" w:space="0" w:color="auto"/>
                <w:left w:val="none" w:sz="0" w:space="0" w:color="auto"/>
                <w:bottom w:val="none" w:sz="0" w:space="0" w:color="auto"/>
                <w:right w:val="none" w:sz="0" w:space="0" w:color="auto"/>
              </w:divBdr>
              <w:divsChild>
                <w:div w:id="1457094187">
                  <w:marLeft w:val="0"/>
                  <w:marRight w:val="0"/>
                  <w:marTop w:val="0"/>
                  <w:marBottom w:val="0"/>
                  <w:divBdr>
                    <w:top w:val="none" w:sz="0" w:space="0" w:color="auto"/>
                    <w:left w:val="none" w:sz="0" w:space="0" w:color="auto"/>
                    <w:bottom w:val="none" w:sz="0" w:space="0" w:color="auto"/>
                    <w:right w:val="none" w:sz="0" w:space="0" w:color="auto"/>
                  </w:divBdr>
                  <w:divsChild>
                    <w:div w:id="1012150855">
                      <w:marLeft w:val="0"/>
                      <w:marRight w:val="0"/>
                      <w:marTop w:val="0"/>
                      <w:marBottom w:val="0"/>
                      <w:divBdr>
                        <w:top w:val="none" w:sz="0" w:space="0" w:color="auto"/>
                        <w:left w:val="none" w:sz="0" w:space="0" w:color="auto"/>
                        <w:bottom w:val="none" w:sz="0" w:space="0" w:color="auto"/>
                        <w:right w:val="none" w:sz="0" w:space="0" w:color="auto"/>
                      </w:divBdr>
                      <w:divsChild>
                        <w:div w:id="246772085">
                          <w:marLeft w:val="0"/>
                          <w:marRight w:val="0"/>
                          <w:marTop w:val="0"/>
                          <w:marBottom w:val="0"/>
                          <w:divBdr>
                            <w:top w:val="none" w:sz="0" w:space="0" w:color="auto"/>
                            <w:left w:val="none" w:sz="0" w:space="0" w:color="auto"/>
                            <w:bottom w:val="none" w:sz="0" w:space="0" w:color="auto"/>
                            <w:right w:val="none" w:sz="0" w:space="0" w:color="auto"/>
                          </w:divBdr>
                        </w:div>
                        <w:div w:id="1314918403">
                          <w:marLeft w:val="0"/>
                          <w:marRight w:val="0"/>
                          <w:marTop w:val="0"/>
                          <w:marBottom w:val="0"/>
                          <w:divBdr>
                            <w:top w:val="none" w:sz="0" w:space="0" w:color="auto"/>
                            <w:left w:val="none" w:sz="0" w:space="0" w:color="auto"/>
                            <w:bottom w:val="none" w:sz="0" w:space="0" w:color="auto"/>
                            <w:right w:val="none" w:sz="0" w:space="0" w:color="auto"/>
                          </w:divBdr>
                          <w:divsChild>
                            <w:div w:id="923563178">
                              <w:marLeft w:val="0"/>
                              <w:marRight w:val="0"/>
                              <w:marTop w:val="0"/>
                              <w:marBottom w:val="0"/>
                              <w:divBdr>
                                <w:top w:val="none" w:sz="0" w:space="0" w:color="auto"/>
                                <w:left w:val="none" w:sz="0" w:space="0" w:color="auto"/>
                                <w:bottom w:val="none" w:sz="0" w:space="0" w:color="auto"/>
                                <w:right w:val="none" w:sz="0" w:space="0" w:color="auto"/>
                              </w:divBdr>
                            </w:div>
                          </w:divsChild>
                        </w:div>
                        <w:div w:id="1638607233">
                          <w:marLeft w:val="0"/>
                          <w:marRight w:val="0"/>
                          <w:marTop w:val="0"/>
                          <w:marBottom w:val="0"/>
                          <w:divBdr>
                            <w:top w:val="none" w:sz="0" w:space="0" w:color="auto"/>
                            <w:left w:val="none" w:sz="0" w:space="0" w:color="auto"/>
                            <w:bottom w:val="none" w:sz="0" w:space="0" w:color="auto"/>
                            <w:right w:val="none" w:sz="0" w:space="0" w:color="auto"/>
                          </w:divBdr>
                          <w:divsChild>
                            <w:div w:id="260573807">
                              <w:marLeft w:val="0"/>
                              <w:marRight w:val="0"/>
                              <w:marTop w:val="0"/>
                              <w:marBottom w:val="0"/>
                              <w:divBdr>
                                <w:top w:val="none" w:sz="0" w:space="0" w:color="auto"/>
                                <w:left w:val="none" w:sz="0" w:space="0" w:color="auto"/>
                                <w:bottom w:val="none" w:sz="0" w:space="0" w:color="auto"/>
                                <w:right w:val="none" w:sz="0" w:space="0" w:color="auto"/>
                              </w:divBdr>
                              <w:divsChild>
                                <w:div w:id="1460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32022">
          <w:marLeft w:val="0"/>
          <w:marRight w:val="0"/>
          <w:marTop w:val="0"/>
          <w:marBottom w:val="0"/>
          <w:divBdr>
            <w:top w:val="none" w:sz="0" w:space="0" w:color="auto"/>
            <w:left w:val="none" w:sz="0" w:space="0" w:color="auto"/>
            <w:bottom w:val="none" w:sz="0" w:space="0" w:color="auto"/>
            <w:right w:val="none" w:sz="0" w:space="0" w:color="auto"/>
          </w:divBdr>
          <w:divsChild>
            <w:div w:id="1651055566">
              <w:marLeft w:val="0"/>
              <w:marRight w:val="0"/>
              <w:marTop w:val="0"/>
              <w:marBottom w:val="0"/>
              <w:divBdr>
                <w:top w:val="none" w:sz="0" w:space="0" w:color="auto"/>
                <w:left w:val="none" w:sz="0" w:space="0" w:color="auto"/>
                <w:bottom w:val="none" w:sz="0" w:space="0" w:color="auto"/>
                <w:right w:val="none" w:sz="0" w:space="0" w:color="auto"/>
              </w:divBdr>
              <w:divsChild>
                <w:div w:id="365913935">
                  <w:marLeft w:val="0"/>
                  <w:marRight w:val="0"/>
                  <w:marTop w:val="0"/>
                  <w:marBottom w:val="0"/>
                  <w:divBdr>
                    <w:top w:val="none" w:sz="0" w:space="0" w:color="auto"/>
                    <w:left w:val="none" w:sz="0" w:space="0" w:color="auto"/>
                    <w:bottom w:val="none" w:sz="0" w:space="0" w:color="auto"/>
                    <w:right w:val="none" w:sz="0" w:space="0" w:color="auto"/>
                  </w:divBdr>
                  <w:divsChild>
                    <w:div w:id="1106845992">
                      <w:marLeft w:val="0"/>
                      <w:marRight w:val="0"/>
                      <w:marTop w:val="0"/>
                      <w:marBottom w:val="0"/>
                      <w:divBdr>
                        <w:top w:val="none" w:sz="0" w:space="0" w:color="auto"/>
                        <w:left w:val="none" w:sz="0" w:space="0" w:color="auto"/>
                        <w:bottom w:val="none" w:sz="0" w:space="0" w:color="auto"/>
                        <w:right w:val="none" w:sz="0" w:space="0" w:color="auto"/>
                      </w:divBdr>
                      <w:divsChild>
                        <w:div w:id="198052840">
                          <w:marLeft w:val="0"/>
                          <w:marRight w:val="0"/>
                          <w:marTop w:val="0"/>
                          <w:marBottom w:val="0"/>
                          <w:divBdr>
                            <w:top w:val="none" w:sz="0" w:space="0" w:color="auto"/>
                            <w:left w:val="none" w:sz="0" w:space="0" w:color="auto"/>
                            <w:bottom w:val="none" w:sz="0" w:space="0" w:color="auto"/>
                            <w:right w:val="none" w:sz="0" w:space="0" w:color="auto"/>
                          </w:divBdr>
                          <w:divsChild>
                            <w:div w:id="1998652600">
                              <w:marLeft w:val="0"/>
                              <w:marRight w:val="0"/>
                              <w:marTop w:val="0"/>
                              <w:marBottom w:val="0"/>
                              <w:divBdr>
                                <w:top w:val="none" w:sz="0" w:space="0" w:color="auto"/>
                                <w:left w:val="none" w:sz="0" w:space="0" w:color="auto"/>
                                <w:bottom w:val="none" w:sz="0" w:space="0" w:color="auto"/>
                                <w:right w:val="none" w:sz="0" w:space="0" w:color="auto"/>
                              </w:divBdr>
                              <w:divsChild>
                                <w:div w:id="13558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75488">
                          <w:marLeft w:val="0"/>
                          <w:marRight w:val="0"/>
                          <w:marTop w:val="0"/>
                          <w:marBottom w:val="0"/>
                          <w:divBdr>
                            <w:top w:val="none" w:sz="0" w:space="0" w:color="auto"/>
                            <w:left w:val="none" w:sz="0" w:space="0" w:color="auto"/>
                            <w:bottom w:val="none" w:sz="0" w:space="0" w:color="auto"/>
                            <w:right w:val="none" w:sz="0" w:space="0" w:color="auto"/>
                          </w:divBdr>
                          <w:divsChild>
                            <w:div w:id="1775859721">
                              <w:marLeft w:val="0"/>
                              <w:marRight w:val="0"/>
                              <w:marTop w:val="0"/>
                              <w:marBottom w:val="0"/>
                              <w:divBdr>
                                <w:top w:val="none" w:sz="0" w:space="0" w:color="auto"/>
                                <w:left w:val="none" w:sz="0" w:space="0" w:color="auto"/>
                                <w:bottom w:val="none" w:sz="0" w:space="0" w:color="auto"/>
                                <w:right w:val="none" w:sz="0" w:space="0" w:color="auto"/>
                              </w:divBdr>
                            </w:div>
                          </w:divsChild>
                        </w:div>
                        <w:div w:id="17545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75035">
          <w:marLeft w:val="0"/>
          <w:marRight w:val="0"/>
          <w:marTop w:val="0"/>
          <w:marBottom w:val="0"/>
          <w:divBdr>
            <w:top w:val="none" w:sz="0" w:space="0" w:color="auto"/>
            <w:left w:val="none" w:sz="0" w:space="0" w:color="auto"/>
            <w:bottom w:val="none" w:sz="0" w:space="0" w:color="auto"/>
            <w:right w:val="none" w:sz="0" w:space="0" w:color="auto"/>
          </w:divBdr>
          <w:divsChild>
            <w:div w:id="1572353406">
              <w:marLeft w:val="0"/>
              <w:marRight w:val="0"/>
              <w:marTop w:val="0"/>
              <w:marBottom w:val="0"/>
              <w:divBdr>
                <w:top w:val="none" w:sz="0" w:space="0" w:color="auto"/>
                <w:left w:val="none" w:sz="0" w:space="0" w:color="auto"/>
                <w:bottom w:val="none" w:sz="0" w:space="0" w:color="auto"/>
                <w:right w:val="none" w:sz="0" w:space="0" w:color="auto"/>
              </w:divBdr>
              <w:divsChild>
                <w:div w:id="1065684775">
                  <w:marLeft w:val="0"/>
                  <w:marRight w:val="0"/>
                  <w:marTop w:val="0"/>
                  <w:marBottom w:val="0"/>
                  <w:divBdr>
                    <w:top w:val="none" w:sz="0" w:space="0" w:color="auto"/>
                    <w:left w:val="none" w:sz="0" w:space="0" w:color="auto"/>
                    <w:bottom w:val="none" w:sz="0" w:space="0" w:color="auto"/>
                    <w:right w:val="none" w:sz="0" w:space="0" w:color="auto"/>
                  </w:divBdr>
                  <w:divsChild>
                    <w:div w:id="1070149840">
                      <w:marLeft w:val="0"/>
                      <w:marRight w:val="0"/>
                      <w:marTop w:val="0"/>
                      <w:marBottom w:val="0"/>
                      <w:divBdr>
                        <w:top w:val="none" w:sz="0" w:space="0" w:color="auto"/>
                        <w:left w:val="none" w:sz="0" w:space="0" w:color="auto"/>
                        <w:bottom w:val="none" w:sz="0" w:space="0" w:color="auto"/>
                        <w:right w:val="none" w:sz="0" w:space="0" w:color="auto"/>
                      </w:divBdr>
                      <w:divsChild>
                        <w:div w:id="1383746952">
                          <w:marLeft w:val="0"/>
                          <w:marRight w:val="0"/>
                          <w:marTop w:val="0"/>
                          <w:marBottom w:val="0"/>
                          <w:divBdr>
                            <w:top w:val="none" w:sz="0" w:space="0" w:color="auto"/>
                            <w:left w:val="none" w:sz="0" w:space="0" w:color="auto"/>
                            <w:bottom w:val="none" w:sz="0" w:space="0" w:color="auto"/>
                            <w:right w:val="none" w:sz="0" w:space="0" w:color="auto"/>
                          </w:divBdr>
                          <w:divsChild>
                            <w:div w:id="5445279">
                              <w:marLeft w:val="0"/>
                              <w:marRight w:val="0"/>
                              <w:marTop w:val="0"/>
                              <w:marBottom w:val="0"/>
                              <w:divBdr>
                                <w:top w:val="none" w:sz="0" w:space="0" w:color="auto"/>
                                <w:left w:val="none" w:sz="0" w:space="0" w:color="auto"/>
                                <w:bottom w:val="none" w:sz="0" w:space="0" w:color="auto"/>
                                <w:right w:val="none" w:sz="0" w:space="0" w:color="auto"/>
                              </w:divBdr>
                            </w:div>
                          </w:divsChild>
                        </w:div>
                        <w:div w:id="1837190791">
                          <w:marLeft w:val="0"/>
                          <w:marRight w:val="0"/>
                          <w:marTop w:val="0"/>
                          <w:marBottom w:val="0"/>
                          <w:divBdr>
                            <w:top w:val="none" w:sz="0" w:space="0" w:color="auto"/>
                            <w:left w:val="none" w:sz="0" w:space="0" w:color="auto"/>
                            <w:bottom w:val="none" w:sz="0" w:space="0" w:color="auto"/>
                            <w:right w:val="none" w:sz="0" w:space="0" w:color="auto"/>
                          </w:divBdr>
                          <w:divsChild>
                            <w:div w:id="646671314">
                              <w:marLeft w:val="0"/>
                              <w:marRight w:val="0"/>
                              <w:marTop w:val="0"/>
                              <w:marBottom w:val="0"/>
                              <w:divBdr>
                                <w:top w:val="none" w:sz="0" w:space="0" w:color="auto"/>
                                <w:left w:val="none" w:sz="0" w:space="0" w:color="auto"/>
                                <w:bottom w:val="none" w:sz="0" w:space="0" w:color="auto"/>
                                <w:right w:val="none" w:sz="0" w:space="0" w:color="auto"/>
                              </w:divBdr>
                              <w:divsChild>
                                <w:div w:id="20558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25059">
          <w:marLeft w:val="0"/>
          <w:marRight w:val="0"/>
          <w:marTop w:val="0"/>
          <w:marBottom w:val="0"/>
          <w:divBdr>
            <w:top w:val="none" w:sz="0" w:space="0" w:color="auto"/>
            <w:left w:val="none" w:sz="0" w:space="0" w:color="auto"/>
            <w:bottom w:val="none" w:sz="0" w:space="0" w:color="auto"/>
            <w:right w:val="none" w:sz="0" w:space="0" w:color="auto"/>
          </w:divBdr>
          <w:divsChild>
            <w:div w:id="1174997408">
              <w:marLeft w:val="0"/>
              <w:marRight w:val="0"/>
              <w:marTop w:val="0"/>
              <w:marBottom w:val="0"/>
              <w:divBdr>
                <w:top w:val="none" w:sz="0" w:space="0" w:color="auto"/>
                <w:left w:val="none" w:sz="0" w:space="0" w:color="auto"/>
                <w:bottom w:val="none" w:sz="0" w:space="0" w:color="auto"/>
                <w:right w:val="none" w:sz="0" w:space="0" w:color="auto"/>
              </w:divBdr>
              <w:divsChild>
                <w:div w:id="1884366332">
                  <w:marLeft w:val="0"/>
                  <w:marRight w:val="0"/>
                  <w:marTop w:val="0"/>
                  <w:marBottom w:val="0"/>
                  <w:divBdr>
                    <w:top w:val="none" w:sz="0" w:space="0" w:color="auto"/>
                    <w:left w:val="none" w:sz="0" w:space="0" w:color="auto"/>
                    <w:bottom w:val="none" w:sz="0" w:space="0" w:color="auto"/>
                    <w:right w:val="none" w:sz="0" w:space="0" w:color="auto"/>
                  </w:divBdr>
                  <w:divsChild>
                    <w:div w:id="358429459">
                      <w:marLeft w:val="0"/>
                      <w:marRight w:val="0"/>
                      <w:marTop w:val="0"/>
                      <w:marBottom w:val="0"/>
                      <w:divBdr>
                        <w:top w:val="none" w:sz="0" w:space="0" w:color="auto"/>
                        <w:left w:val="none" w:sz="0" w:space="0" w:color="auto"/>
                        <w:bottom w:val="none" w:sz="0" w:space="0" w:color="auto"/>
                        <w:right w:val="none" w:sz="0" w:space="0" w:color="auto"/>
                      </w:divBdr>
                      <w:divsChild>
                        <w:div w:id="707531117">
                          <w:marLeft w:val="0"/>
                          <w:marRight w:val="0"/>
                          <w:marTop w:val="0"/>
                          <w:marBottom w:val="0"/>
                          <w:divBdr>
                            <w:top w:val="none" w:sz="0" w:space="0" w:color="auto"/>
                            <w:left w:val="none" w:sz="0" w:space="0" w:color="auto"/>
                            <w:bottom w:val="none" w:sz="0" w:space="0" w:color="auto"/>
                            <w:right w:val="none" w:sz="0" w:space="0" w:color="auto"/>
                          </w:divBdr>
                          <w:divsChild>
                            <w:div w:id="850070219">
                              <w:marLeft w:val="0"/>
                              <w:marRight w:val="0"/>
                              <w:marTop w:val="0"/>
                              <w:marBottom w:val="0"/>
                              <w:divBdr>
                                <w:top w:val="none" w:sz="0" w:space="0" w:color="auto"/>
                                <w:left w:val="none" w:sz="0" w:space="0" w:color="auto"/>
                                <w:bottom w:val="none" w:sz="0" w:space="0" w:color="auto"/>
                                <w:right w:val="none" w:sz="0" w:space="0" w:color="auto"/>
                              </w:divBdr>
                            </w:div>
                          </w:divsChild>
                        </w:div>
                        <w:div w:id="1107502617">
                          <w:marLeft w:val="0"/>
                          <w:marRight w:val="0"/>
                          <w:marTop w:val="0"/>
                          <w:marBottom w:val="0"/>
                          <w:divBdr>
                            <w:top w:val="none" w:sz="0" w:space="0" w:color="auto"/>
                            <w:left w:val="none" w:sz="0" w:space="0" w:color="auto"/>
                            <w:bottom w:val="none" w:sz="0" w:space="0" w:color="auto"/>
                            <w:right w:val="none" w:sz="0" w:space="0" w:color="auto"/>
                          </w:divBdr>
                        </w:div>
                        <w:div w:id="1888950428">
                          <w:marLeft w:val="0"/>
                          <w:marRight w:val="0"/>
                          <w:marTop w:val="0"/>
                          <w:marBottom w:val="0"/>
                          <w:divBdr>
                            <w:top w:val="none" w:sz="0" w:space="0" w:color="auto"/>
                            <w:left w:val="none" w:sz="0" w:space="0" w:color="auto"/>
                            <w:bottom w:val="none" w:sz="0" w:space="0" w:color="auto"/>
                            <w:right w:val="none" w:sz="0" w:space="0" w:color="auto"/>
                          </w:divBdr>
                          <w:divsChild>
                            <w:div w:id="2787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458342">
          <w:marLeft w:val="0"/>
          <w:marRight w:val="0"/>
          <w:marTop w:val="0"/>
          <w:marBottom w:val="0"/>
          <w:divBdr>
            <w:top w:val="none" w:sz="0" w:space="0" w:color="auto"/>
            <w:left w:val="none" w:sz="0" w:space="0" w:color="auto"/>
            <w:bottom w:val="none" w:sz="0" w:space="0" w:color="auto"/>
            <w:right w:val="none" w:sz="0" w:space="0" w:color="auto"/>
          </w:divBdr>
          <w:divsChild>
            <w:div w:id="2062748815">
              <w:marLeft w:val="0"/>
              <w:marRight w:val="0"/>
              <w:marTop w:val="0"/>
              <w:marBottom w:val="0"/>
              <w:divBdr>
                <w:top w:val="none" w:sz="0" w:space="0" w:color="auto"/>
                <w:left w:val="none" w:sz="0" w:space="0" w:color="auto"/>
                <w:bottom w:val="none" w:sz="0" w:space="0" w:color="auto"/>
                <w:right w:val="none" w:sz="0" w:space="0" w:color="auto"/>
              </w:divBdr>
              <w:divsChild>
                <w:div w:id="742022400">
                  <w:marLeft w:val="0"/>
                  <w:marRight w:val="0"/>
                  <w:marTop w:val="0"/>
                  <w:marBottom w:val="0"/>
                  <w:divBdr>
                    <w:top w:val="none" w:sz="0" w:space="0" w:color="auto"/>
                    <w:left w:val="none" w:sz="0" w:space="0" w:color="auto"/>
                    <w:bottom w:val="none" w:sz="0" w:space="0" w:color="auto"/>
                    <w:right w:val="none" w:sz="0" w:space="0" w:color="auto"/>
                  </w:divBdr>
                  <w:divsChild>
                    <w:div w:id="202863385">
                      <w:marLeft w:val="0"/>
                      <w:marRight w:val="0"/>
                      <w:marTop w:val="0"/>
                      <w:marBottom w:val="0"/>
                      <w:divBdr>
                        <w:top w:val="none" w:sz="0" w:space="0" w:color="auto"/>
                        <w:left w:val="none" w:sz="0" w:space="0" w:color="auto"/>
                        <w:bottom w:val="none" w:sz="0" w:space="0" w:color="auto"/>
                        <w:right w:val="none" w:sz="0" w:space="0" w:color="auto"/>
                      </w:divBdr>
                      <w:divsChild>
                        <w:div w:id="721052406">
                          <w:marLeft w:val="0"/>
                          <w:marRight w:val="0"/>
                          <w:marTop w:val="0"/>
                          <w:marBottom w:val="0"/>
                          <w:divBdr>
                            <w:top w:val="none" w:sz="0" w:space="0" w:color="auto"/>
                            <w:left w:val="none" w:sz="0" w:space="0" w:color="auto"/>
                            <w:bottom w:val="none" w:sz="0" w:space="0" w:color="auto"/>
                            <w:right w:val="none" w:sz="0" w:space="0" w:color="auto"/>
                          </w:divBdr>
                          <w:divsChild>
                            <w:div w:id="250817593">
                              <w:marLeft w:val="0"/>
                              <w:marRight w:val="0"/>
                              <w:marTop w:val="0"/>
                              <w:marBottom w:val="0"/>
                              <w:divBdr>
                                <w:top w:val="none" w:sz="0" w:space="0" w:color="auto"/>
                                <w:left w:val="none" w:sz="0" w:space="0" w:color="auto"/>
                                <w:bottom w:val="none" w:sz="0" w:space="0" w:color="auto"/>
                                <w:right w:val="none" w:sz="0" w:space="0" w:color="auto"/>
                              </w:divBdr>
                              <w:divsChild>
                                <w:div w:id="217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1555">
                          <w:marLeft w:val="0"/>
                          <w:marRight w:val="0"/>
                          <w:marTop w:val="0"/>
                          <w:marBottom w:val="0"/>
                          <w:divBdr>
                            <w:top w:val="none" w:sz="0" w:space="0" w:color="auto"/>
                            <w:left w:val="none" w:sz="0" w:space="0" w:color="auto"/>
                            <w:bottom w:val="none" w:sz="0" w:space="0" w:color="auto"/>
                            <w:right w:val="none" w:sz="0" w:space="0" w:color="auto"/>
                          </w:divBdr>
                          <w:divsChild>
                            <w:div w:id="1636712991">
                              <w:marLeft w:val="0"/>
                              <w:marRight w:val="0"/>
                              <w:marTop w:val="0"/>
                              <w:marBottom w:val="0"/>
                              <w:divBdr>
                                <w:top w:val="none" w:sz="0" w:space="0" w:color="auto"/>
                                <w:left w:val="none" w:sz="0" w:space="0" w:color="auto"/>
                                <w:bottom w:val="none" w:sz="0" w:space="0" w:color="auto"/>
                                <w:right w:val="none" w:sz="0" w:space="0" w:color="auto"/>
                              </w:divBdr>
                            </w:div>
                          </w:divsChild>
                        </w:div>
                        <w:div w:id="205468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94071">
          <w:marLeft w:val="0"/>
          <w:marRight w:val="0"/>
          <w:marTop w:val="0"/>
          <w:marBottom w:val="0"/>
          <w:divBdr>
            <w:top w:val="none" w:sz="0" w:space="0" w:color="auto"/>
            <w:left w:val="none" w:sz="0" w:space="0" w:color="auto"/>
            <w:bottom w:val="none" w:sz="0" w:space="0" w:color="auto"/>
            <w:right w:val="none" w:sz="0" w:space="0" w:color="auto"/>
          </w:divBdr>
          <w:divsChild>
            <w:div w:id="1113480387">
              <w:marLeft w:val="0"/>
              <w:marRight w:val="0"/>
              <w:marTop w:val="0"/>
              <w:marBottom w:val="0"/>
              <w:divBdr>
                <w:top w:val="none" w:sz="0" w:space="0" w:color="auto"/>
                <w:left w:val="none" w:sz="0" w:space="0" w:color="auto"/>
                <w:bottom w:val="none" w:sz="0" w:space="0" w:color="auto"/>
                <w:right w:val="none" w:sz="0" w:space="0" w:color="auto"/>
              </w:divBdr>
              <w:divsChild>
                <w:div w:id="2040736059">
                  <w:marLeft w:val="0"/>
                  <w:marRight w:val="0"/>
                  <w:marTop w:val="0"/>
                  <w:marBottom w:val="0"/>
                  <w:divBdr>
                    <w:top w:val="none" w:sz="0" w:space="0" w:color="auto"/>
                    <w:left w:val="none" w:sz="0" w:space="0" w:color="auto"/>
                    <w:bottom w:val="none" w:sz="0" w:space="0" w:color="auto"/>
                    <w:right w:val="none" w:sz="0" w:space="0" w:color="auto"/>
                  </w:divBdr>
                  <w:divsChild>
                    <w:div w:id="249626664">
                      <w:marLeft w:val="0"/>
                      <w:marRight w:val="0"/>
                      <w:marTop w:val="0"/>
                      <w:marBottom w:val="0"/>
                      <w:divBdr>
                        <w:top w:val="none" w:sz="0" w:space="0" w:color="auto"/>
                        <w:left w:val="none" w:sz="0" w:space="0" w:color="auto"/>
                        <w:bottom w:val="none" w:sz="0" w:space="0" w:color="auto"/>
                        <w:right w:val="none" w:sz="0" w:space="0" w:color="auto"/>
                      </w:divBdr>
                      <w:divsChild>
                        <w:div w:id="76366322">
                          <w:marLeft w:val="0"/>
                          <w:marRight w:val="0"/>
                          <w:marTop w:val="0"/>
                          <w:marBottom w:val="0"/>
                          <w:divBdr>
                            <w:top w:val="none" w:sz="0" w:space="0" w:color="auto"/>
                            <w:left w:val="none" w:sz="0" w:space="0" w:color="auto"/>
                            <w:bottom w:val="none" w:sz="0" w:space="0" w:color="auto"/>
                            <w:right w:val="none" w:sz="0" w:space="0" w:color="auto"/>
                          </w:divBdr>
                          <w:divsChild>
                            <w:div w:id="563564373">
                              <w:marLeft w:val="0"/>
                              <w:marRight w:val="0"/>
                              <w:marTop w:val="0"/>
                              <w:marBottom w:val="0"/>
                              <w:divBdr>
                                <w:top w:val="none" w:sz="0" w:space="0" w:color="auto"/>
                                <w:left w:val="none" w:sz="0" w:space="0" w:color="auto"/>
                                <w:bottom w:val="none" w:sz="0" w:space="0" w:color="auto"/>
                                <w:right w:val="none" w:sz="0" w:space="0" w:color="auto"/>
                              </w:divBdr>
                            </w:div>
                          </w:divsChild>
                        </w:div>
                        <w:div w:id="1062369002">
                          <w:marLeft w:val="0"/>
                          <w:marRight w:val="0"/>
                          <w:marTop w:val="0"/>
                          <w:marBottom w:val="0"/>
                          <w:divBdr>
                            <w:top w:val="none" w:sz="0" w:space="0" w:color="auto"/>
                            <w:left w:val="none" w:sz="0" w:space="0" w:color="auto"/>
                            <w:bottom w:val="none" w:sz="0" w:space="0" w:color="auto"/>
                            <w:right w:val="none" w:sz="0" w:space="0" w:color="auto"/>
                          </w:divBdr>
                          <w:divsChild>
                            <w:div w:id="276723535">
                              <w:marLeft w:val="0"/>
                              <w:marRight w:val="0"/>
                              <w:marTop w:val="0"/>
                              <w:marBottom w:val="0"/>
                              <w:divBdr>
                                <w:top w:val="none" w:sz="0" w:space="0" w:color="auto"/>
                                <w:left w:val="none" w:sz="0" w:space="0" w:color="auto"/>
                                <w:bottom w:val="none" w:sz="0" w:space="0" w:color="auto"/>
                                <w:right w:val="none" w:sz="0" w:space="0" w:color="auto"/>
                              </w:divBdr>
                            </w:div>
                          </w:divsChild>
                        </w:div>
                        <w:div w:id="169418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827917">
          <w:marLeft w:val="0"/>
          <w:marRight w:val="0"/>
          <w:marTop w:val="0"/>
          <w:marBottom w:val="0"/>
          <w:divBdr>
            <w:top w:val="none" w:sz="0" w:space="0" w:color="auto"/>
            <w:left w:val="none" w:sz="0" w:space="0" w:color="auto"/>
            <w:bottom w:val="none" w:sz="0" w:space="0" w:color="auto"/>
            <w:right w:val="none" w:sz="0" w:space="0" w:color="auto"/>
          </w:divBdr>
          <w:divsChild>
            <w:div w:id="345905609">
              <w:marLeft w:val="0"/>
              <w:marRight w:val="0"/>
              <w:marTop w:val="0"/>
              <w:marBottom w:val="0"/>
              <w:divBdr>
                <w:top w:val="none" w:sz="0" w:space="0" w:color="auto"/>
                <w:left w:val="none" w:sz="0" w:space="0" w:color="auto"/>
                <w:bottom w:val="none" w:sz="0" w:space="0" w:color="auto"/>
                <w:right w:val="none" w:sz="0" w:space="0" w:color="auto"/>
              </w:divBdr>
              <w:divsChild>
                <w:div w:id="475952000">
                  <w:marLeft w:val="0"/>
                  <w:marRight w:val="0"/>
                  <w:marTop w:val="0"/>
                  <w:marBottom w:val="0"/>
                  <w:divBdr>
                    <w:top w:val="none" w:sz="0" w:space="0" w:color="auto"/>
                    <w:left w:val="none" w:sz="0" w:space="0" w:color="auto"/>
                    <w:bottom w:val="none" w:sz="0" w:space="0" w:color="auto"/>
                    <w:right w:val="none" w:sz="0" w:space="0" w:color="auto"/>
                  </w:divBdr>
                  <w:divsChild>
                    <w:div w:id="695809555">
                      <w:marLeft w:val="0"/>
                      <w:marRight w:val="0"/>
                      <w:marTop w:val="0"/>
                      <w:marBottom w:val="0"/>
                      <w:divBdr>
                        <w:top w:val="none" w:sz="0" w:space="0" w:color="auto"/>
                        <w:left w:val="none" w:sz="0" w:space="0" w:color="auto"/>
                        <w:bottom w:val="none" w:sz="0" w:space="0" w:color="auto"/>
                        <w:right w:val="none" w:sz="0" w:space="0" w:color="auto"/>
                      </w:divBdr>
                      <w:divsChild>
                        <w:div w:id="287900368">
                          <w:marLeft w:val="0"/>
                          <w:marRight w:val="0"/>
                          <w:marTop w:val="0"/>
                          <w:marBottom w:val="0"/>
                          <w:divBdr>
                            <w:top w:val="none" w:sz="0" w:space="0" w:color="auto"/>
                            <w:left w:val="none" w:sz="0" w:space="0" w:color="auto"/>
                            <w:bottom w:val="none" w:sz="0" w:space="0" w:color="auto"/>
                            <w:right w:val="none" w:sz="0" w:space="0" w:color="auto"/>
                          </w:divBdr>
                        </w:div>
                        <w:div w:id="1040397630">
                          <w:marLeft w:val="0"/>
                          <w:marRight w:val="0"/>
                          <w:marTop w:val="0"/>
                          <w:marBottom w:val="0"/>
                          <w:divBdr>
                            <w:top w:val="none" w:sz="0" w:space="0" w:color="auto"/>
                            <w:left w:val="none" w:sz="0" w:space="0" w:color="auto"/>
                            <w:bottom w:val="none" w:sz="0" w:space="0" w:color="auto"/>
                            <w:right w:val="none" w:sz="0" w:space="0" w:color="auto"/>
                          </w:divBdr>
                          <w:divsChild>
                            <w:div w:id="2027629356">
                              <w:marLeft w:val="0"/>
                              <w:marRight w:val="0"/>
                              <w:marTop w:val="0"/>
                              <w:marBottom w:val="0"/>
                              <w:divBdr>
                                <w:top w:val="none" w:sz="0" w:space="0" w:color="auto"/>
                                <w:left w:val="none" w:sz="0" w:space="0" w:color="auto"/>
                                <w:bottom w:val="none" w:sz="0" w:space="0" w:color="auto"/>
                                <w:right w:val="none" w:sz="0" w:space="0" w:color="auto"/>
                              </w:divBdr>
                              <w:divsChild>
                                <w:div w:id="997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529">
                          <w:marLeft w:val="0"/>
                          <w:marRight w:val="0"/>
                          <w:marTop w:val="0"/>
                          <w:marBottom w:val="0"/>
                          <w:divBdr>
                            <w:top w:val="none" w:sz="0" w:space="0" w:color="auto"/>
                            <w:left w:val="none" w:sz="0" w:space="0" w:color="auto"/>
                            <w:bottom w:val="none" w:sz="0" w:space="0" w:color="auto"/>
                            <w:right w:val="none" w:sz="0" w:space="0" w:color="auto"/>
                          </w:divBdr>
                          <w:divsChild>
                            <w:div w:id="19020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290584">
          <w:marLeft w:val="0"/>
          <w:marRight w:val="0"/>
          <w:marTop w:val="0"/>
          <w:marBottom w:val="0"/>
          <w:divBdr>
            <w:top w:val="none" w:sz="0" w:space="0" w:color="auto"/>
            <w:left w:val="none" w:sz="0" w:space="0" w:color="auto"/>
            <w:bottom w:val="none" w:sz="0" w:space="0" w:color="auto"/>
            <w:right w:val="none" w:sz="0" w:space="0" w:color="auto"/>
          </w:divBdr>
          <w:divsChild>
            <w:div w:id="1101143721">
              <w:marLeft w:val="0"/>
              <w:marRight w:val="0"/>
              <w:marTop w:val="0"/>
              <w:marBottom w:val="0"/>
              <w:divBdr>
                <w:top w:val="none" w:sz="0" w:space="0" w:color="auto"/>
                <w:left w:val="none" w:sz="0" w:space="0" w:color="auto"/>
                <w:bottom w:val="none" w:sz="0" w:space="0" w:color="auto"/>
                <w:right w:val="none" w:sz="0" w:space="0" w:color="auto"/>
              </w:divBdr>
              <w:divsChild>
                <w:div w:id="1015763448">
                  <w:marLeft w:val="0"/>
                  <w:marRight w:val="0"/>
                  <w:marTop w:val="0"/>
                  <w:marBottom w:val="0"/>
                  <w:divBdr>
                    <w:top w:val="none" w:sz="0" w:space="0" w:color="auto"/>
                    <w:left w:val="none" w:sz="0" w:space="0" w:color="auto"/>
                    <w:bottom w:val="none" w:sz="0" w:space="0" w:color="auto"/>
                    <w:right w:val="none" w:sz="0" w:space="0" w:color="auto"/>
                  </w:divBdr>
                  <w:divsChild>
                    <w:div w:id="707486999">
                      <w:marLeft w:val="0"/>
                      <w:marRight w:val="0"/>
                      <w:marTop w:val="0"/>
                      <w:marBottom w:val="0"/>
                      <w:divBdr>
                        <w:top w:val="none" w:sz="0" w:space="0" w:color="auto"/>
                        <w:left w:val="none" w:sz="0" w:space="0" w:color="auto"/>
                        <w:bottom w:val="none" w:sz="0" w:space="0" w:color="auto"/>
                        <w:right w:val="none" w:sz="0" w:space="0" w:color="auto"/>
                      </w:divBdr>
                      <w:divsChild>
                        <w:div w:id="30159099">
                          <w:marLeft w:val="0"/>
                          <w:marRight w:val="0"/>
                          <w:marTop w:val="0"/>
                          <w:marBottom w:val="0"/>
                          <w:divBdr>
                            <w:top w:val="none" w:sz="0" w:space="0" w:color="auto"/>
                            <w:left w:val="none" w:sz="0" w:space="0" w:color="auto"/>
                            <w:bottom w:val="none" w:sz="0" w:space="0" w:color="auto"/>
                            <w:right w:val="none" w:sz="0" w:space="0" w:color="auto"/>
                          </w:divBdr>
                          <w:divsChild>
                            <w:div w:id="736247612">
                              <w:marLeft w:val="0"/>
                              <w:marRight w:val="0"/>
                              <w:marTop w:val="0"/>
                              <w:marBottom w:val="0"/>
                              <w:divBdr>
                                <w:top w:val="none" w:sz="0" w:space="0" w:color="auto"/>
                                <w:left w:val="none" w:sz="0" w:space="0" w:color="auto"/>
                                <w:bottom w:val="none" w:sz="0" w:space="0" w:color="auto"/>
                                <w:right w:val="none" w:sz="0" w:space="0" w:color="auto"/>
                              </w:divBdr>
                              <w:divsChild>
                                <w:div w:id="77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3966">
                          <w:marLeft w:val="0"/>
                          <w:marRight w:val="0"/>
                          <w:marTop w:val="0"/>
                          <w:marBottom w:val="0"/>
                          <w:divBdr>
                            <w:top w:val="none" w:sz="0" w:space="0" w:color="auto"/>
                            <w:left w:val="none" w:sz="0" w:space="0" w:color="auto"/>
                            <w:bottom w:val="none" w:sz="0" w:space="0" w:color="auto"/>
                            <w:right w:val="none" w:sz="0" w:space="0" w:color="auto"/>
                          </w:divBdr>
                          <w:divsChild>
                            <w:div w:id="1396124552">
                              <w:marLeft w:val="0"/>
                              <w:marRight w:val="0"/>
                              <w:marTop w:val="0"/>
                              <w:marBottom w:val="0"/>
                              <w:divBdr>
                                <w:top w:val="none" w:sz="0" w:space="0" w:color="auto"/>
                                <w:left w:val="none" w:sz="0" w:space="0" w:color="auto"/>
                                <w:bottom w:val="none" w:sz="0" w:space="0" w:color="auto"/>
                                <w:right w:val="none" w:sz="0" w:space="0" w:color="auto"/>
                              </w:divBdr>
                            </w:div>
                          </w:divsChild>
                        </w:div>
                        <w:div w:id="3064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087630">
          <w:marLeft w:val="0"/>
          <w:marRight w:val="0"/>
          <w:marTop w:val="0"/>
          <w:marBottom w:val="0"/>
          <w:divBdr>
            <w:top w:val="none" w:sz="0" w:space="0" w:color="auto"/>
            <w:left w:val="none" w:sz="0" w:space="0" w:color="auto"/>
            <w:bottom w:val="none" w:sz="0" w:space="0" w:color="auto"/>
            <w:right w:val="none" w:sz="0" w:space="0" w:color="auto"/>
          </w:divBdr>
          <w:divsChild>
            <w:div w:id="916481650">
              <w:marLeft w:val="0"/>
              <w:marRight w:val="0"/>
              <w:marTop w:val="0"/>
              <w:marBottom w:val="0"/>
              <w:divBdr>
                <w:top w:val="none" w:sz="0" w:space="0" w:color="auto"/>
                <w:left w:val="none" w:sz="0" w:space="0" w:color="auto"/>
                <w:bottom w:val="none" w:sz="0" w:space="0" w:color="auto"/>
                <w:right w:val="none" w:sz="0" w:space="0" w:color="auto"/>
              </w:divBdr>
              <w:divsChild>
                <w:div w:id="667633343">
                  <w:marLeft w:val="0"/>
                  <w:marRight w:val="0"/>
                  <w:marTop w:val="0"/>
                  <w:marBottom w:val="0"/>
                  <w:divBdr>
                    <w:top w:val="none" w:sz="0" w:space="0" w:color="auto"/>
                    <w:left w:val="none" w:sz="0" w:space="0" w:color="auto"/>
                    <w:bottom w:val="none" w:sz="0" w:space="0" w:color="auto"/>
                    <w:right w:val="none" w:sz="0" w:space="0" w:color="auto"/>
                  </w:divBdr>
                  <w:divsChild>
                    <w:div w:id="1036933744">
                      <w:marLeft w:val="0"/>
                      <w:marRight w:val="0"/>
                      <w:marTop w:val="0"/>
                      <w:marBottom w:val="0"/>
                      <w:divBdr>
                        <w:top w:val="none" w:sz="0" w:space="0" w:color="auto"/>
                        <w:left w:val="none" w:sz="0" w:space="0" w:color="auto"/>
                        <w:bottom w:val="none" w:sz="0" w:space="0" w:color="auto"/>
                        <w:right w:val="none" w:sz="0" w:space="0" w:color="auto"/>
                      </w:divBdr>
                      <w:divsChild>
                        <w:div w:id="1091242810">
                          <w:marLeft w:val="0"/>
                          <w:marRight w:val="0"/>
                          <w:marTop w:val="0"/>
                          <w:marBottom w:val="0"/>
                          <w:divBdr>
                            <w:top w:val="none" w:sz="0" w:space="0" w:color="auto"/>
                            <w:left w:val="none" w:sz="0" w:space="0" w:color="auto"/>
                            <w:bottom w:val="none" w:sz="0" w:space="0" w:color="auto"/>
                            <w:right w:val="none" w:sz="0" w:space="0" w:color="auto"/>
                          </w:divBdr>
                        </w:div>
                        <w:div w:id="1501313816">
                          <w:marLeft w:val="0"/>
                          <w:marRight w:val="0"/>
                          <w:marTop w:val="0"/>
                          <w:marBottom w:val="0"/>
                          <w:divBdr>
                            <w:top w:val="none" w:sz="0" w:space="0" w:color="auto"/>
                            <w:left w:val="none" w:sz="0" w:space="0" w:color="auto"/>
                            <w:bottom w:val="none" w:sz="0" w:space="0" w:color="auto"/>
                            <w:right w:val="none" w:sz="0" w:space="0" w:color="auto"/>
                          </w:divBdr>
                          <w:divsChild>
                            <w:div w:id="1057171364">
                              <w:marLeft w:val="0"/>
                              <w:marRight w:val="0"/>
                              <w:marTop w:val="0"/>
                              <w:marBottom w:val="0"/>
                              <w:divBdr>
                                <w:top w:val="none" w:sz="0" w:space="0" w:color="auto"/>
                                <w:left w:val="none" w:sz="0" w:space="0" w:color="auto"/>
                                <w:bottom w:val="none" w:sz="0" w:space="0" w:color="auto"/>
                                <w:right w:val="none" w:sz="0" w:space="0" w:color="auto"/>
                              </w:divBdr>
                            </w:div>
                          </w:divsChild>
                        </w:div>
                        <w:div w:id="1854563043">
                          <w:marLeft w:val="0"/>
                          <w:marRight w:val="0"/>
                          <w:marTop w:val="0"/>
                          <w:marBottom w:val="0"/>
                          <w:divBdr>
                            <w:top w:val="none" w:sz="0" w:space="0" w:color="auto"/>
                            <w:left w:val="none" w:sz="0" w:space="0" w:color="auto"/>
                            <w:bottom w:val="none" w:sz="0" w:space="0" w:color="auto"/>
                            <w:right w:val="none" w:sz="0" w:space="0" w:color="auto"/>
                          </w:divBdr>
                          <w:divsChild>
                            <w:div w:id="1874225552">
                              <w:marLeft w:val="0"/>
                              <w:marRight w:val="0"/>
                              <w:marTop w:val="0"/>
                              <w:marBottom w:val="0"/>
                              <w:divBdr>
                                <w:top w:val="none" w:sz="0" w:space="0" w:color="auto"/>
                                <w:left w:val="none" w:sz="0" w:space="0" w:color="auto"/>
                                <w:bottom w:val="none" w:sz="0" w:space="0" w:color="auto"/>
                                <w:right w:val="none" w:sz="0" w:space="0" w:color="auto"/>
                              </w:divBdr>
                              <w:divsChild>
                                <w:div w:id="6125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819535">
          <w:marLeft w:val="0"/>
          <w:marRight w:val="0"/>
          <w:marTop w:val="0"/>
          <w:marBottom w:val="0"/>
          <w:divBdr>
            <w:top w:val="none" w:sz="0" w:space="0" w:color="auto"/>
            <w:left w:val="none" w:sz="0" w:space="0" w:color="auto"/>
            <w:bottom w:val="none" w:sz="0" w:space="0" w:color="auto"/>
            <w:right w:val="none" w:sz="0" w:space="0" w:color="auto"/>
          </w:divBdr>
          <w:divsChild>
            <w:div w:id="2096855571">
              <w:marLeft w:val="0"/>
              <w:marRight w:val="0"/>
              <w:marTop w:val="0"/>
              <w:marBottom w:val="0"/>
              <w:divBdr>
                <w:top w:val="none" w:sz="0" w:space="0" w:color="auto"/>
                <w:left w:val="none" w:sz="0" w:space="0" w:color="auto"/>
                <w:bottom w:val="none" w:sz="0" w:space="0" w:color="auto"/>
                <w:right w:val="none" w:sz="0" w:space="0" w:color="auto"/>
              </w:divBdr>
              <w:divsChild>
                <w:div w:id="787703311">
                  <w:marLeft w:val="0"/>
                  <w:marRight w:val="0"/>
                  <w:marTop w:val="0"/>
                  <w:marBottom w:val="0"/>
                  <w:divBdr>
                    <w:top w:val="none" w:sz="0" w:space="0" w:color="auto"/>
                    <w:left w:val="none" w:sz="0" w:space="0" w:color="auto"/>
                    <w:bottom w:val="none" w:sz="0" w:space="0" w:color="auto"/>
                    <w:right w:val="none" w:sz="0" w:space="0" w:color="auto"/>
                  </w:divBdr>
                  <w:divsChild>
                    <w:div w:id="2105685120">
                      <w:marLeft w:val="0"/>
                      <w:marRight w:val="0"/>
                      <w:marTop w:val="0"/>
                      <w:marBottom w:val="0"/>
                      <w:divBdr>
                        <w:top w:val="none" w:sz="0" w:space="0" w:color="auto"/>
                        <w:left w:val="none" w:sz="0" w:space="0" w:color="auto"/>
                        <w:bottom w:val="none" w:sz="0" w:space="0" w:color="auto"/>
                        <w:right w:val="none" w:sz="0" w:space="0" w:color="auto"/>
                      </w:divBdr>
                      <w:divsChild>
                        <w:div w:id="263660359">
                          <w:marLeft w:val="0"/>
                          <w:marRight w:val="0"/>
                          <w:marTop w:val="0"/>
                          <w:marBottom w:val="0"/>
                          <w:divBdr>
                            <w:top w:val="none" w:sz="0" w:space="0" w:color="auto"/>
                            <w:left w:val="none" w:sz="0" w:space="0" w:color="auto"/>
                            <w:bottom w:val="none" w:sz="0" w:space="0" w:color="auto"/>
                            <w:right w:val="none" w:sz="0" w:space="0" w:color="auto"/>
                          </w:divBdr>
                          <w:divsChild>
                            <w:div w:id="838884896">
                              <w:marLeft w:val="0"/>
                              <w:marRight w:val="0"/>
                              <w:marTop w:val="0"/>
                              <w:marBottom w:val="0"/>
                              <w:divBdr>
                                <w:top w:val="none" w:sz="0" w:space="0" w:color="auto"/>
                                <w:left w:val="none" w:sz="0" w:space="0" w:color="auto"/>
                                <w:bottom w:val="none" w:sz="0" w:space="0" w:color="auto"/>
                                <w:right w:val="none" w:sz="0" w:space="0" w:color="auto"/>
                              </w:divBdr>
                            </w:div>
                          </w:divsChild>
                        </w:div>
                        <w:div w:id="734088407">
                          <w:marLeft w:val="0"/>
                          <w:marRight w:val="0"/>
                          <w:marTop w:val="0"/>
                          <w:marBottom w:val="0"/>
                          <w:divBdr>
                            <w:top w:val="none" w:sz="0" w:space="0" w:color="auto"/>
                            <w:left w:val="none" w:sz="0" w:space="0" w:color="auto"/>
                            <w:bottom w:val="none" w:sz="0" w:space="0" w:color="auto"/>
                            <w:right w:val="none" w:sz="0" w:space="0" w:color="auto"/>
                          </w:divBdr>
                          <w:divsChild>
                            <w:div w:id="846822360">
                              <w:marLeft w:val="0"/>
                              <w:marRight w:val="0"/>
                              <w:marTop w:val="0"/>
                              <w:marBottom w:val="0"/>
                              <w:divBdr>
                                <w:top w:val="none" w:sz="0" w:space="0" w:color="auto"/>
                                <w:left w:val="none" w:sz="0" w:space="0" w:color="auto"/>
                                <w:bottom w:val="none" w:sz="0" w:space="0" w:color="auto"/>
                                <w:right w:val="none" w:sz="0" w:space="0" w:color="auto"/>
                              </w:divBdr>
                              <w:divsChild>
                                <w:div w:id="1546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651019">
          <w:marLeft w:val="0"/>
          <w:marRight w:val="0"/>
          <w:marTop w:val="0"/>
          <w:marBottom w:val="0"/>
          <w:divBdr>
            <w:top w:val="none" w:sz="0" w:space="0" w:color="auto"/>
            <w:left w:val="none" w:sz="0" w:space="0" w:color="auto"/>
            <w:bottom w:val="none" w:sz="0" w:space="0" w:color="auto"/>
            <w:right w:val="none" w:sz="0" w:space="0" w:color="auto"/>
          </w:divBdr>
          <w:divsChild>
            <w:div w:id="930620117">
              <w:marLeft w:val="0"/>
              <w:marRight w:val="0"/>
              <w:marTop w:val="0"/>
              <w:marBottom w:val="0"/>
              <w:divBdr>
                <w:top w:val="none" w:sz="0" w:space="0" w:color="auto"/>
                <w:left w:val="none" w:sz="0" w:space="0" w:color="auto"/>
                <w:bottom w:val="none" w:sz="0" w:space="0" w:color="auto"/>
                <w:right w:val="none" w:sz="0" w:space="0" w:color="auto"/>
              </w:divBdr>
              <w:divsChild>
                <w:div w:id="1483887323">
                  <w:marLeft w:val="0"/>
                  <w:marRight w:val="0"/>
                  <w:marTop w:val="0"/>
                  <w:marBottom w:val="0"/>
                  <w:divBdr>
                    <w:top w:val="none" w:sz="0" w:space="0" w:color="auto"/>
                    <w:left w:val="none" w:sz="0" w:space="0" w:color="auto"/>
                    <w:bottom w:val="none" w:sz="0" w:space="0" w:color="auto"/>
                    <w:right w:val="none" w:sz="0" w:space="0" w:color="auto"/>
                  </w:divBdr>
                  <w:divsChild>
                    <w:div w:id="578905447">
                      <w:marLeft w:val="0"/>
                      <w:marRight w:val="0"/>
                      <w:marTop w:val="0"/>
                      <w:marBottom w:val="0"/>
                      <w:divBdr>
                        <w:top w:val="none" w:sz="0" w:space="0" w:color="auto"/>
                        <w:left w:val="none" w:sz="0" w:space="0" w:color="auto"/>
                        <w:bottom w:val="none" w:sz="0" w:space="0" w:color="auto"/>
                        <w:right w:val="none" w:sz="0" w:space="0" w:color="auto"/>
                      </w:divBdr>
                      <w:divsChild>
                        <w:div w:id="1738549779">
                          <w:marLeft w:val="0"/>
                          <w:marRight w:val="0"/>
                          <w:marTop w:val="0"/>
                          <w:marBottom w:val="0"/>
                          <w:divBdr>
                            <w:top w:val="none" w:sz="0" w:space="0" w:color="auto"/>
                            <w:left w:val="none" w:sz="0" w:space="0" w:color="auto"/>
                            <w:bottom w:val="none" w:sz="0" w:space="0" w:color="auto"/>
                            <w:right w:val="none" w:sz="0" w:space="0" w:color="auto"/>
                          </w:divBdr>
                          <w:divsChild>
                            <w:div w:id="1327782427">
                              <w:marLeft w:val="0"/>
                              <w:marRight w:val="0"/>
                              <w:marTop w:val="0"/>
                              <w:marBottom w:val="0"/>
                              <w:divBdr>
                                <w:top w:val="none" w:sz="0" w:space="0" w:color="auto"/>
                                <w:left w:val="none" w:sz="0" w:space="0" w:color="auto"/>
                                <w:bottom w:val="none" w:sz="0" w:space="0" w:color="auto"/>
                                <w:right w:val="none" w:sz="0" w:space="0" w:color="auto"/>
                              </w:divBdr>
                            </w:div>
                          </w:divsChild>
                        </w:div>
                        <w:div w:id="1968388796">
                          <w:marLeft w:val="0"/>
                          <w:marRight w:val="0"/>
                          <w:marTop w:val="0"/>
                          <w:marBottom w:val="0"/>
                          <w:divBdr>
                            <w:top w:val="none" w:sz="0" w:space="0" w:color="auto"/>
                            <w:left w:val="none" w:sz="0" w:space="0" w:color="auto"/>
                            <w:bottom w:val="none" w:sz="0" w:space="0" w:color="auto"/>
                            <w:right w:val="none" w:sz="0" w:space="0" w:color="auto"/>
                          </w:divBdr>
                        </w:div>
                        <w:div w:id="2082555079">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060504">
          <w:marLeft w:val="0"/>
          <w:marRight w:val="0"/>
          <w:marTop w:val="0"/>
          <w:marBottom w:val="0"/>
          <w:divBdr>
            <w:top w:val="none" w:sz="0" w:space="0" w:color="auto"/>
            <w:left w:val="none" w:sz="0" w:space="0" w:color="auto"/>
            <w:bottom w:val="none" w:sz="0" w:space="0" w:color="auto"/>
            <w:right w:val="none" w:sz="0" w:space="0" w:color="auto"/>
          </w:divBdr>
          <w:divsChild>
            <w:div w:id="1289388030">
              <w:marLeft w:val="0"/>
              <w:marRight w:val="0"/>
              <w:marTop w:val="0"/>
              <w:marBottom w:val="0"/>
              <w:divBdr>
                <w:top w:val="none" w:sz="0" w:space="0" w:color="auto"/>
                <w:left w:val="none" w:sz="0" w:space="0" w:color="auto"/>
                <w:bottom w:val="none" w:sz="0" w:space="0" w:color="auto"/>
                <w:right w:val="none" w:sz="0" w:space="0" w:color="auto"/>
              </w:divBdr>
              <w:divsChild>
                <w:div w:id="971668177">
                  <w:marLeft w:val="0"/>
                  <w:marRight w:val="0"/>
                  <w:marTop w:val="0"/>
                  <w:marBottom w:val="0"/>
                  <w:divBdr>
                    <w:top w:val="none" w:sz="0" w:space="0" w:color="auto"/>
                    <w:left w:val="none" w:sz="0" w:space="0" w:color="auto"/>
                    <w:bottom w:val="none" w:sz="0" w:space="0" w:color="auto"/>
                    <w:right w:val="none" w:sz="0" w:space="0" w:color="auto"/>
                  </w:divBdr>
                  <w:divsChild>
                    <w:div w:id="558250603">
                      <w:marLeft w:val="0"/>
                      <w:marRight w:val="0"/>
                      <w:marTop w:val="0"/>
                      <w:marBottom w:val="0"/>
                      <w:divBdr>
                        <w:top w:val="none" w:sz="0" w:space="0" w:color="auto"/>
                        <w:left w:val="none" w:sz="0" w:space="0" w:color="auto"/>
                        <w:bottom w:val="none" w:sz="0" w:space="0" w:color="auto"/>
                        <w:right w:val="none" w:sz="0" w:space="0" w:color="auto"/>
                      </w:divBdr>
                      <w:divsChild>
                        <w:div w:id="769618213">
                          <w:marLeft w:val="0"/>
                          <w:marRight w:val="0"/>
                          <w:marTop w:val="0"/>
                          <w:marBottom w:val="0"/>
                          <w:divBdr>
                            <w:top w:val="none" w:sz="0" w:space="0" w:color="auto"/>
                            <w:left w:val="none" w:sz="0" w:space="0" w:color="auto"/>
                            <w:bottom w:val="none" w:sz="0" w:space="0" w:color="auto"/>
                            <w:right w:val="none" w:sz="0" w:space="0" w:color="auto"/>
                          </w:divBdr>
                        </w:div>
                        <w:div w:id="1211455815">
                          <w:marLeft w:val="0"/>
                          <w:marRight w:val="0"/>
                          <w:marTop w:val="0"/>
                          <w:marBottom w:val="0"/>
                          <w:divBdr>
                            <w:top w:val="none" w:sz="0" w:space="0" w:color="auto"/>
                            <w:left w:val="none" w:sz="0" w:space="0" w:color="auto"/>
                            <w:bottom w:val="none" w:sz="0" w:space="0" w:color="auto"/>
                            <w:right w:val="none" w:sz="0" w:space="0" w:color="auto"/>
                          </w:divBdr>
                          <w:divsChild>
                            <w:div w:id="265230459">
                              <w:marLeft w:val="0"/>
                              <w:marRight w:val="0"/>
                              <w:marTop w:val="0"/>
                              <w:marBottom w:val="0"/>
                              <w:divBdr>
                                <w:top w:val="none" w:sz="0" w:space="0" w:color="auto"/>
                                <w:left w:val="none" w:sz="0" w:space="0" w:color="auto"/>
                                <w:bottom w:val="none" w:sz="0" w:space="0" w:color="auto"/>
                                <w:right w:val="none" w:sz="0" w:space="0" w:color="auto"/>
                              </w:divBdr>
                              <w:divsChild>
                                <w:div w:id="470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304">
                          <w:marLeft w:val="0"/>
                          <w:marRight w:val="0"/>
                          <w:marTop w:val="0"/>
                          <w:marBottom w:val="0"/>
                          <w:divBdr>
                            <w:top w:val="none" w:sz="0" w:space="0" w:color="auto"/>
                            <w:left w:val="none" w:sz="0" w:space="0" w:color="auto"/>
                            <w:bottom w:val="none" w:sz="0" w:space="0" w:color="auto"/>
                            <w:right w:val="none" w:sz="0" w:space="0" w:color="auto"/>
                          </w:divBdr>
                          <w:divsChild>
                            <w:div w:id="1157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162823">
          <w:marLeft w:val="0"/>
          <w:marRight w:val="0"/>
          <w:marTop w:val="0"/>
          <w:marBottom w:val="0"/>
          <w:divBdr>
            <w:top w:val="none" w:sz="0" w:space="0" w:color="auto"/>
            <w:left w:val="none" w:sz="0" w:space="0" w:color="auto"/>
            <w:bottom w:val="none" w:sz="0" w:space="0" w:color="auto"/>
            <w:right w:val="none" w:sz="0" w:space="0" w:color="auto"/>
          </w:divBdr>
          <w:divsChild>
            <w:div w:id="292102078">
              <w:marLeft w:val="0"/>
              <w:marRight w:val="0"/>
              <w:marTop w:val="0"/>
              <w:marBottom w:val="0"/>
              <w:divBdr>
                <w:top w:val="none" w:sz="0" w:space="0" w:color="auto"/>
                <w:left w:val="none" w:sz="0" w:space="0" w:color="auto"/>
                <w:bottom w:val="none" w:sz="0" w:space="0" w:color="auto"/>
                <w:right w:val="none" w:sz="0" w:space="0" w:color="auto"/>
              </w:divBdr>
              <w:divsChild>
                <w:div w:id="974870701">
                  <w:marLeft w:val="0"/>
                  <w:marRight w:val="0"/>
                  <w:marTop w:val="0"/>
                  <w:marBottom w:val="0"/>
                  <w:divBdr>
                    <w:top w:val="none" w:sz="0" w:space="0" w:color="auto"/>
                    <w:left w:val="none" w:sz="0" w:space="0" w:color="auto"/>
                    <w:bottom w:val="none" w:sz="0" w:space="0" w:color="auto"/>
                    <w:right w:val="none" w:sz="0" w:space="0" w:color="auto"/>
                  </w:divBdr>
                  <w:divsChild>
                    <w:div w:id="2018919794">
                      <w:marLeft w:val="0"/>
                      <w:marRight w:val="0"/>
                      <w:marTop w:val="0"/>
                      <w:marBottom w:val="0"/>
                      <w:divBdr>
                        <w:top w:val="none" w:sz="0" w:space="0" w:color="auto"/>
                        <w:left w:val="none" w:sz="0" w:space="0" w:color="auto"/>
                        <w:bottom w:val="none" w:sz="0" w:space="0" w:color="auto"/>
                        <w:right w:val="none" w:sz="0" w:space="0" w:color="auto"/>
                      </w:divBdr>
                      <w:divsChild>
                        <w:div w:id="582762140">
                          <w:marLeft w:val="0"/>
                          <w:marRight w:val="0"/>
                          <w:marTop w:val="0"/>
                          <w:marBottom w:val="0"/>
                          <w:divBdr>
                            <w:top w:val="none" w:sz="0" w:space="0" w:color="auto"/>
                            <w:left w:val="none" w:sz="0" w:space="0" w:color="auto"/>
                            <w:bottom w:val="none" w:sz="0" w:space="0" w:color="auto"/>
                            <w:right w:val="none" w:sz="0" w:space="0" w:color="auto"/>
                          </w:divBdr>
                          <w:divsChild>
                            <w:div w:id="327172925">
                              <w:marLeft w:val="0"/>
                              <w:marRight w:val="0"/>
                              <w:marTop w:val="0"/>
                              <w:marBottom w:val="0"/>
                              <w:divBdr>
                                <w:top w:val="none" w:sz="0" w:space="0" w:color="auto"/>
                                <w:left w:val="none" w:sz="0" w:space="0" w:color="auto"/>
                                <w:bottom w:val="none" w:sz="0" w:space="0" w:color="auto"/>
                                <w:right w:val="none" w:sz="0" w:space="0" w:color="auto"/>
                              </w:divBdr>
                              <w:divsChild>
                                <w:div w:id="1189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5554">
                          <w:marLeft w:val="0"/>
                          <w:marRight w:val="0"/>
                          <w:marTop w:val="0"/>
                          <w:marBottom w:val="0"/>
                          <w:divBdr>
                            <w:top w:val="none" w:sz="0" w:space="0" w:color="auto"/>
                            <w:left w:val="none" w:sz="0" w:space="0" w:color="auto"/>
                            <w:bottom w:val="none" w:sz="0" w:space="0" w:color="auto"/>
                            <w:right w:val="none" w:sz="0" w:space="0" w:color="auto"/>
                          </w:divBdr>
                        </w:div>
                        <w:div w:id="829760915">
                          <w:marLeft w:val="0"/>
                          <w:marRight w:val="0"/>
                          <w:marTop w:val="0"/>
                          <w:marBottom w:val="0"/>
                          <w:divBdr>
                            <w:top w:val="none" w:sz="0" w:space="0" w:color="auto"/>
                            <w:left w:val="none" w:sz="0" w:space="0" w:color="auto"/>
                            <w:bottom w:val="none" w:sz="0" w:space="0" w:color="auto"/>
                            <w:right w:val="none" w:sz="0" w:space="0" w:color="auto"/>
                          </w:divBdr>
                          <w:divsChild>
                            <w:div w:id="6667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653682">
          <w:marLeft w:val="0"/>
          <w:marRight w:val="0"/>
          <w:marTop w:val="0"/>
          <w:marBottom w:val="0"/>
          <w:divBdr>
            <w:top w:val="none" w:sz="0" w:space="0" w:color="auto"/>
            <w:left w:val="none" w:sz="0" w:space="0" w:color="auto"/>
            <w:bottom w:val="none" w:sz="0" w:space="0" w:color="auto"/>
            <w:right w:val="none" w:sz="0" w:space="0" w:color="auto"/>
          </w:divBdr>
          <w:divsChild>
            <w:div w:id="1132751314">
              <w:marLeft w:val="0"/>
              <w:marRight w:val="0"/>
              <w:marTop w:val="0"/>
              <w:marBottom w:val="0"/>
              <w:divBdr>
                <w:top w:val="none" w:sz="0" w:space="0" w:color="auto"/>
                <w:left w:val="none" w:sz="0" w:space="0" w:color="auto"/>
                <w:bottom w:val="none" w:sz="0" w:space="0" w:color="auto"/>
                <w:right w:val="none" w:sz="0" w:space="0" w:color="auto"/>
              </w:divBdr>
              <w:divsChild>
                <w:div w:id="1845124401">
                  <w:marLeft w:val="0"/>
                  <w:marRight w:val="0"/>
                  <w:marTop w:val="0"/>
                  <w:marBottom w:val="0"/>
                  <w:divBdr>
                    <w:top w:val="none" w:sz="0" w:space="0" w:color="auto"/>
                    <w:left w:val="none" w:sz="0" w:space="0" w:color="auto"/>
                    <w:bottom w:val="none" w:sz="0" w:space="0" w:color="auto"/>
                    <w:right w:val="none" w:sz="0" w:space="0" w:color="auto"/>
                  </w:divBdr>
                  <w:divsChild>
                    <w:div w:id="1665164408">
                      <w:marLeft w:val="0"/>
                      <w:marRight w:val="0"/>
                      <w:marTop w:val="0"/>
                      <w:marBottom w:val="0"/>
                      <w:divBdr>
                        <w:top w:val="none" w:sz="0" w:space="0" w:color="auto"/>
                        <w:left w:val="none" w:sz="0" w:space="0" w:color="auto"/>
                        <w:bottom w:val="none" w:sz="0" w:space="0" w:color="auto"/>
                        <w:right w:val="none" w:sz="0" w:space="0" w:color="auto"/>
                      </w:divBdr>
                      <w:divsChild>
                        <w:div w:id="687946805">
                          <w:marLeft w:val="0"/>
                          <w:marRight w:val="0"/>
                          <w:marTop w:val="0"/>
                          <w:marBottom w:val="0"/>
                          <w:divBdr>
                            <w:top w:val="none" w:sz="0" w:space="0" w:color="auto"/>
                            <w:left w:val="none" w:sz="0" w:space="0" w:color="auto"/>
                            <w:bottom w:val="none" w:sz="0" w:space="0" w:color="auto"/>
                            <w:right w:val="none" w:sz="0" w:space="0" w:color="auto"/>
                          </w:divBdr>
                          <w:divsChild>
                            <w:div w:id="1240481520">
                              <w:marLeft w:val="0"/>
                              <w:marRight w:val="0"/>
                              <w:marTop w:val="0"/>
                              <w:marBottom w:val="0"/>
                              <w:divBdr>
                                <w:top w:val="none" w:sz="0" w:space="0" w:color="auto"/>
                                <w:left w:val="none" w:sz="0" w:space="0" w:color="auto"/>
                                <w:bottom w:val="none" w:sz="0" w:space="0" w:color="auto"/>
                                <w:right w:val="none" w:sz="0" w:space="0" w:color="auto"/>
                              </w:divBdr>
                              <w:divsChild>
                                <w:div w:id="1164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85857">
                          <w:marLeft w:val="0"/>
                          <w:marRight w:val="0"/>
                          <w:marTop w:val="0"/>
                          <w:marBottom w:val="0"/>
                          <w:divBdr>
                            <w:top w:val="none" w:sz="0" w:space="0" w:color="auto"/>
                            <w:left w:val="none" w:sz="0" w:space="0" w:color="auto"/>
                            <w:bottom w:val="none" w:sz="0" w:space="0" w:color="auto"/>
                            <w:right w:val="none" w:sz="0" w:space="0" w:color="auto"/>
                          </w:divBdr>
                        </w:div>
                        <w:div w:id="1603341054">
                          <w:marLeft w:val="0"/>
                          <w:marRight w:val="0"/>
                          <w:marTop w:val="0"/>
                          <w:marBottom w:val="0"/>
                          <w:divBdr>
                            <w:top w:val="none" w:sz="0" w:space="0" w:color="auto"/>
                            <w:left w:val="none" w:sz="0" w:space="0" w:color="auto"/>
                            <w:bottom w:val="none" w:sz="0" w:space="0" w:color="auto"/>
                            <w:right w:val="none" w:sz="0" w:space="0" w:color="auto"/>
                          </w:divBdr>
                          <w:divsChild>
                            <w:div w:id="58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935194">
          <w:marLeft w:val="0"/>
          <w:marRight w:val="0"/>
          <w:marTop w:val="0"/>
          <w:marBottom w:val="0"/>
          <w:divBdr>
            <w:top w:val="none" w:sz="0" w:space="0" w:color="auto"/>
            <w:left w:val="none" w:sz="0" w:space="0" w:color="auto"/>
            <w:bottom w:val="none" w:sz="0" w:space="0" w:color="auto"/>
            <w:right w:val="none" w:sz="0" w:space="0" w:color="auto"/>
          </w:divBdr>
          <w:divsChild>
            <w:div w:id="1302805067">
              <w:marLeft w:val="0"/>
              <w:marRight w:val="0"/>
              <w:marTop w:val="0"/>
              <w:marBottom w:val="0"/>
              <w:divBdr>
                <w:top w:val="none" w:sz="0" w:space="0" w:color="auto"/>
                <w:left w:val="none" w:sz="0" w:space="0" w:color="auto"/>
                <w:bottom w:val="none" w:sz="0" w:space="0" w:color="auto"/>
                <w:right w:val="none" w:sz="0" w:space="0" w:color="auto"/>
              </w:divBdr>
              <w:divsChild>
                <w:div w:id="94248567">
                  <w:marLeft w:val="0"/>
                  <w:marRight w:val="0"/>
                  <w:marTop w:val="0"/>
                  <w:marBottom w:val="0"/>
                  <w:divBdr>
                    <w:top w:val="none" w:sz="0" w:space="0" w:color="auto"/>
                    <w:left w:val="none" w:sz="0" w:space="0" w:color="auto"/>
                    <w:bottom w:val="none" w:sz="0" w:space="0" w:color="auto"/>
                    <w:right w:val="none" w:sz="0" w:space="0" w:color="auto"/>
                  </w:divBdr>
                  <w:divsChild>
                    <w:div w:id="817958406">
                      <w:marLeft w:val="0"/>
                      <w:marRight w:val="0"/>
                      <w:marTop w:val="0"/>
                      <w:marBottom w:val="0"/>
                      <w:divBdr>
                        <w:top w:val="none" w:sz="0" w:space="0" w:color="auto"/>
                        <w:left w:val="none" w:sz="0" w:space="0" w:color="auto"/>
                        <w:bottom w:val="none" w:sz="0" w:space="0" w:color="auto"/>
                        <w:right w:val="none" w:sz="0" w:space="0" w:color="auto"/>
                      </w:divBdr>
                      <w:divsChild>
                        <w:div w:id="23023912">
                          <w:marLeft w:val="0"/>
                          <w:marRight w:val="0"/>
                          <w:marTop w:val="0"/>
                          <w:marBottom w:val="0"/>
                          <w:divBdr>
                            <w:top w:val="none" w:sz="0" w:space="0" w:color="auto"/>
                            <w:left w:val="none" w:sz="0" w:space="0" w:color="auto"/>
                            <w:bottom w:val="none" w:sz="0" w:space="0" w:color="auto"/>
                            <w:right w:val="none" w:sz="0" w:space="0" w:color="auto"/>
                          </w:divBdr>
                        </w:div>
                        <w:div w:id="219439060">
                          <w:marLeft w:val="0"/>
                          <w:marRight w:val="0"/>
                          <w:marTop w:val="0"/>
                          <w:marBottom w:val="0"/>
                          <w:divBdr>
                            <w:top w:val="none" w:sz="0" w:space="0" w:color="auto"/>
                            <w:left w:val="none" w:sz="0" w:space="0" w:color="auto"/>
                            <w:bottom w:val="none" w:sz="0" w:space="0" w:color="auto"/>
                            <w:right w:val="none" w:sz="0" w:space="0" w:color="auto"/>
                          </w:divBdr>
                          <w:divsChild>
                            <w:div w:id="89545011">
                              <w:marLeft w:val="0"/>
                              <w:marRight w:val="0"/>
                              <w:marTop w:val="0"/>
                              <w:marBottom w:val="0"/>
                              <w:divBdr>
                                <w:top w:val="none" w:sz="0" w:space="0" w:color="auto"/>
                                <w:left w:val="none" w:sz="0" w:space="0" w:color="auto"/>
                                <w:bottom w:val="none" w:sz="0" w:space="0" w:color="auto"/>
                                <w:right w:val="none" w:sz="0" w:space="0" w:color="auto"/>
                              </w:divBdr>
                            </w:div>
                          </w:divsChild>
                        </w:div>
                        <w:div w:id="346904783">
                          <w:marLeft w:val="0"/>
                          <w:marRight w:val="0"/>
                          <w:marTop w:val="0"/>
                          <w:marBottom w:val="0"/>
                          <w:divBdr>
                            <w:top w:val="none" w:sz="0" w:space="0" w:color="auto"/>
                            <w:left w:val="none" w:sz="0" w:space="0" w:color="auto"/>
                            <w:bottom w:val="none" w:sz="0" w:space="0" w:color="auto"/>
                            <w:right w:val="none" w:sz="0" w:space="0" w:color="auto"/>
                          </w:divBdr>
                          <w:divsChild>
                            <w:div w:id="943733151">
                              <w:marLeft w:val="0"/>
                              <w:marRight w:val="0"/>
                              <w:marTop w:val="0"/>
                              <w:marBottom w:val="0"/>
                              <w:divBdr>
                                <w:top w:val="none" w:sz="0" w:space="0" w:color="auto"/>
                                <w:left w:val="none" w:sz="0" w:space="0" w:color="auto"/>
                                <w:bottom w:val="none" w:sz="0" w:space="0" w:color="auto"/>
                                <w:right w:val="none" w:sz="0" w:space="0" w:color="auto"/>
                              </w:divBdr>
                              <w:divsChild>
                                <w:div w:id="17173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666392">
          <w:marLeft w:val="0"/>
          <w:marRight w:val="0"/>
          <w:marTop w:val="0"/>
          <w:marBottom w:val="0"/>
          <w:divBdr>
            <w:top w:val="none" w:sz="0" w:space="0" w:color="auto"/>
            <w:left w:val="none" w:sz="0" w:space="0" w:color="auto"/>
            <w:bottom w:val="none" w:sz="0" w:space="0" w:color="auto"/>
            <w:right w:val="none" w:sz="0" w:space="0" w:color="auto"/>
          </w:divBdr>
          <w:divsChild>
            <w:div w:id="1591812671">
              <w:marLeft w:val="0"/>
              <w:marRight w:val="0"/>
              <w:marTop w:val="0"/>
              <w:marBottom w:val="0"/>
              <w:divBdr>
                <w:top w:val="none" w:sz="0" w:space="0" w:color="auto"/>
                <w:left w:val="none" w:sz="0" w:space="0" w:color="auto"/>
                <w:bottom w:val="none" w:sz="0" w:space="0" w:color="auto"/>
                <w:right w:val="none" w:sz="0" w:space="0" w:color="auto"/>
              </w:divBdr>
              <w:divsChild>
                <w:div w:id="714160748">
                  <w:marLeft w:val="0"/>
                  <w:marRight w:val="0"/>
                  <w:marTop w:val="0"/>
                  <w:marBottom w:val="0"/>
                  <w:divBdr>
                    <w:top w:val="none" w:sz="0" w:space="0" w:color="auto"/>
                    <w:left w:val="none" w:sz="0" w:space="0" w:color="auto"/>
                    <w:bottom w:val="none" w:sz="0" w:space="0" w:color="auto"/>
                    <w:right w:val="none" w:sz="0" w:space="0" w:color="auto"/>
                  </w:divBdr>
                  <w:divsChild>
                    <w:div w:id="434784479">
                      <w:marLeft w:val="0"/>
                      <w:marRight w:val="0"/>
                      <w:marTop w:val="0"/>
                      <w:marBottom w:val="0"/>
                      <w:divBdr>
                        <w:top w:val="none" w:sz="0" w:space="0" w:color="auto"/>
                        <w:left w:val="none" w:sz="0" w:space="0" w:color="auto"/>
                        <w:bottom w:val="none" w:sz="0" w:space="0" w:color="auto"/>
                        <w:right w:val="none" w:sz="0" w:space="0" w:color="auto"/>
                      </w:divBdr>
                      <w:divsChild>
                        <w:div w:id="583295265">
                          <w:marLeft w:val="0"/>
                          <w:marRight w:val="0"/>
                          <w:marTop w:val="0"/>
                          <w:marBottom w:val="0"/>
                          <w:divBdr>
                            <w:top w:val="none" w:sz="0" w:space="0" w:color="auto"/>
                            <w:left w:val="none" w:sz="0" w:space="0" w:color="auto"/>
                            <w:bottom w:val="none" w:sz="0" w:space="0" w:color="auto"/>
                            <w:right w:val="none" w:sz="0" w:space="0" w:color="auto"/>
                          </w:divBdr>
                          <w:divsChild>
                            <w:div w:id="1552961059">
                              <w:marLeft w:val="0"/>
                              <w:marRight w:val="0"/>
                              <w:marTop w:val="0"/>
                              <w:marBottom w:val="0"/>
                              <w:divBdr>
                                <w:top w:val="none" w:sz="0" w:space="0" w:color="auto"/>
                                <w:left w:val="none" w:sz="0" w:space="0" w:color="auto"/>
                                <w:bottom w:val="none" w:sz="0" w:space="0" w:color="auto"/>
                                <w:right w:val="none" w:sz="0" w:space="0" w:color="auto"/>
                              </w:divBdr>
                            </w:div>
                          </w:divsChild>
                        </w:div>
                        <w:div w:id="644361351">
                          <w:marLeft w:val="0"/>
                          <w:marRight w:val="0"/>
                          <w:marTop w:val="0"/>
                          <w:marBottom w:val="0"/>
                          <w:divBdr>
                            <w:top w:val="none" w:sz="0" w:space="0" w:color="auto"/>
                            <w:left w:val="none" w:sz="0" w:space="0" w:color="auto"/>
                            <w:bottom w:val="none" w:sz="0" w:space="0" w:color="auto"/>
                            <w:right w:val="none" w:sz="0" w:space="0" w:color="auto"/>
                          </w:divBdr>
                        </w:div>
                        <w:div w:id="1965036553">
                          <w:marLeft w:val="0"/>
                          <w:marRight w:val="0"/>
                          <w:marTop w:val="0"/>
                          <w:marBottom w:val="0"/>
                          <w:divBdr>
                            <w:top w:val="none" w:sz="0" w:space="0" w:color="auto"/>
                            <w:left w:val="none" w:sz="0" w:space="0" w:color="auto"/>
                            <w:bottom w:val="none" w:sz="0" w:space="0" w:color="auto"/>
                            <w:right w:val="none" w:sz="0" w:space="0" w:color="auto"/>
                          </w:divBdr>
                          <w:divsChild>
                            <w:div w:id="1871917566">
                              <w:marLeft w:val="0"/>
                              <w:marRight w:val="0"/>
                              <w:marTop w:val="0"/>
                              <w:marBottom w:val="0"/>
                              <w:divBdr>
                                <w:top w:val="none" w:sz="0" w:space="0" w:color="auto"/>
                                <w:left w:val="none" w:sz="0" w:space="0" w:color="auto"/>
                                <w:bottom w:val="none" w:sz="0" w:space="0" w:color="auto"/>
                                <w:right w:val="none" w:sz="0" w:space="0" w:color="auto"/>
                              </w:divBdr>
                              <w:divsChild>
                                <w:div w:id="1175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696746">
          <w:marLeft w:val="0"/>
          <w:marRight w:val="0"/>
          <w:marTop w:val="0"/>
          <w:marBottom w:val="0"/>
          <w:divBdr>
            <w:top w:val="none" w:sz="0" w:space="0" w:color="auto"/>
            <w:left w:val="none" w:sz="0" w:space="0" w:color="auto"/>
            <w:bottom w:val="none" w:sz="0" w:space="0" w:color="auto"/>
            <w:right w:val="none" w:sz="0" w:space="0" w:color="auto"/>
          </w:divBdr>
          <w:divsChild>
            <w:div w:id="388841349">
              <w:marLeft w:val="0"/>
              <w:marRight w:val="0"/>
              <w:marTop w:val="0"/>
              <w:marBottom w:val="0"/>
              <w:divBdr>
                <w:top w:val="none" w:sz="0" w:space="0" w:color="auto"/>
                <w:left w:val="none" w:sz="0" w:space="0" w:color="auto"/>
                <w:bottom w:val="none" w:sz="0" w:space="0" w:color="auto"/>
                <w:right w:val="none" w:sz="0" w:space="0" w:color="auto"/>
              </w:divBdr>
              <w:divsChild>
                <w:div w:id="2047829400">
                  <w:marLeft w:val="0"/>
                  <w:marRight w:val="0"/>
                  <w:marTop w:val="0"/>
                  <w:marBottom w:val="0"/>
                  <w:divBdr>
                    <w:top w:val="none" w:sz="0" w:space="0" w:color="auto"/>
                    <w:left w:val="none" w:sz="0" w:space="0" w:color="auto"/>
                    <w:bottom w:val="none" w:sz="0" w:space="0" w:color="auto"/>
                    <w:right w:val="none" w:sz="0" w:space="0" w:color="auto"/>
                  </w:divBdr>
                  <w:divsChild>
                    <w:div w:id="363529243">
                      <w:marLeft w:val="0"/>
                      <w:marRight w:val="0"/>
                      <w:marTop w:val="0"/>
                      <w:marBottom w:val="0"/>
                      <w:divBdr>
                        <w:top w:val="none" w:sz="0" w:space="0" w:color="auto"/>
                        <w:left w:val="none" w:sz="0" w:space="0" w:color="auto"/>
                        <w:bottom w:val="none" w:sz="0" w:space="0" w:color="auto"/>
                        <w:right w:val="none" w:sz="0" w:space="0" w:color="auto"/>
                      </w:divBdr>
                      <w:divsChild>
                        <w:div w:id="1184510587">
                          <w:marLeft w:val="0"/>
                          <w:marRight w:val="0"/>
                          <w:marTop w:val="0"/>
                          <w:marBottom w:val="0"/>
                          <w:divBdr>
                            <w:top w:val="none" w:sz="0" w:space="0" w:color="auto"/>
                            <w:left w:val="none" w:sz="0" w:space="0" w:color="auto"/>
                            <w:bottom w:val="none" w:sz="0" w:space="0" w:color="auto"/>
                            <w:right w:val="none" w:sz="0" w:space="0" w:color="auto"/>
                          </w:divBdr>
                        </w:div>
                        <w:div w:id="1249194786">
                          <w:marLeft w:val="0"/>
                          <w:marRight w:val="0"/>
                          <w:marTop w:val="0"/>
                          <w:marBottom w:val="0"/>
                          <w:divBdr>
                            <w:top w:val="none" w:sz="0" w:space="0" w:color="auto"/>
                            <w:left w:val="none" w:sz="0" w:space="0" w:color="auto"/>
                            <w:bottom w:val="none" w:sz="0" w:space="0" w:color="auto"/>
                            <w:right w:val="none" w:sz="0" w:space="0" w:color="auto"/>
                          </w:divBdr>
                          <w:divsChild>
                            <w:div w:id="495457363">
                              <w:marLeft w:val="0"/>
                              <w:marRight w:val="0"/>
                              <w:marTop w:val="0"/>
                              <w:marBottom w:val="0"/>
                              <w:divBdr>
                                <w:top w:val="none" w:sz="0" w:space="0" w:color="auto"/>
                                <w:left w:val="none" w:sz="0" w:space="0" w:color="auto"/>
                                <w:bottom w:val="none" w:sz="0" w:space="0" w:color="auto"/>
                                <w:right w:val="none" w:sz="0" w:space="0" w:color="auto"/>
                              </w:divBdr>
                            </w:div>
                          </w:divsChild>
                        </w:div>
                        <w:div w:id="1734041293">
                          <w:marLeft w:val="0"/>
                          <w:marRight w:val="0"/>
                          <w:marTop w:val="0"/>
                          <w:marBottom w:val="0"/>
                          <w:divBdr>
                            <w:top w:val="none" w:sz="0" w:space="0" w:color="auto"/>
                            <w:left w:val="none" w:sz="0" w:space="0" w:color="auto"/>
                            <w:bottom w:val="none" w:sz="0" w:space="0" w:color="auto"/>
                            <w:right w:val="none" w:sz="0" w:space="0" w:color="auto"/>
                          </w:divBdr>
                          <w:divsChild>
                            <w:div w:id="976492755">
                              <w:marLeft w:val="0"/>
                              <w:marRight w:val="0"/>
                              <w:marTop w:val="0"/>
                              <w:marBottom w:val="0"/>
                              <w:divBdr>
                                <w:top w:val="none" w:sz="0" w:space="0" w:color="auto"/>
                                <w:left w:val="none" w:sz="0" w:space="0" w:color="auto"/>
                                <w:bottom w:val="none" w:sz="0" w:space="0" w:color="auto"/>
                                <w:right w:val="none" w:sz="0" w:space="0" w:color="auto"/>
                              </w:divBdr>
                              <w:divsChild>
                                <w:div w:id="832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787">
          <w:marLeft w:val="0"/>
          <w:marRight w:val="0"/>
          <w:marTop w:val="0"/>
          <w:marBottom w:val="0"/>
          <w:divBdr>
            <w:top w:val="none" w:sz="0" w:space="0" w:color="auto"/>
            <w:left w:val="none" w:sz="0" w:space="0" w:color="auto"/>
            <w:bottom w:val="none" w:sz="0" w:space="0" w:color="auto"/>
            <w:right w:val="none" w:sz="0" w:space="0" w:color="auto"/>
          </w:divBdr>
          <w:divsChild>
            <w:div w:id="18822377">
              <w:marLeft w:val="0"/>
              <w:marRight w:val="0"/>
              <w:marTop w:val="0"/>
              <w:marBottom w:val="0"/>
              <w:divBdr>
                <w:top w:val="none" w:sz="0" w:space="0" w:color="auto"/>
                <w:left w:val="none" w:sz="0" w:space="0" w:color="auto"/>
                <w:bottom w:val="none" w:sz="0" w:space="0" w:color="auto"/>
                <w:right w:val="none" w:sz="0" w:space="0" w:color="auto"/>
              </w:divBdr>
              <w:divsChild>
                <w:div w:id="1093238719">
                  <w:marLeft w:val="0"/>
                  <w:marRight w:val="0"/>
                  <w:marTop w:val="0"/>
                  <w:marBottom w:val="0"/>
                  <w:divBdr>
                    <w:top w:val="none" w:sz="0" w:space="0" w:color="auto"/>
                    <w:left w:val="none" w:sz="0" w:space="0" w:color="auto"/>
                    <w:bottom w:val="none" w:sz="0" w:space="0" w:color="auto"/>
                    <w:right w:val="none" w:sz="0" w:space="0" w:color="auto"/>
                  </w:divBdr>
                  <w:divsChild>
                    <w:div w:id="183401826">
                      <w:marLeft w:val="0"/>
                      <w:marRight w:val="0"/>
                      <w:marTop w:val="0"/>
                      <w:marBottom w:val="0"/>
                      <w:divBdr>
                        <w:top w:val="none" w:sz="0" w:space="0" w:color="auto"/>
                        <w:left w:val="none" w:sz="0" w:space="0" w:color="auto"/>
                        <w:bottom w:val="none" w:sz="0" w:space="0" w:color="auto"/>
                        <w:right w:val="none" w:sz="0" w:space="0" w:color="auto"/>
                      </w:divBdr>
                      <w:divsChild>
                        <w:div w:id="804390102">
                          <w:marLeft w:val="0"/>
                          <w:marRight w:val="0"/>
                          <w:marTop w:val="0"/>
                          <w:marBottom w:val="0"/>
                          <w:divBdr>
                            <w:top w:val="none" w:sz="0" w:space="0" w:color="auto"/>
                            <w:left w:val="none" w:sz="0" w:space="0" w:color="auto"/>
                            <w:bottom w:val="none" w:sz="0" w:space="0" w:color="auto"/>
                            <w:right w:val="none" w:sz="0" w:space="0" w:color="auto"/>
                          </w:divBdr>
                          <w:divsChild>
                            <w:div w:id="1273629931">
                              <w:marLeft w:val="0"/>
                              <w:marRight w:val="0"/>
                              <w:marTop w:val="0"/>
                              <w:marBottom w:val="0"/>
                              <w:divBdr>
                                <w:top w:val="none" w:sz="0" w:space="0" w:color="auto"/>
                                <w:left w:val="none" w:sz="0" w:space="0" w:color="auto"/>
                                <w:bottom w:val="none" w:sz="0" w:space="0" w:color="auto"/>
                                <w:right w:val="none" w:sz="0" w:space="0" w:color="auto"/>
                              </w:divBdr>
                            </w:div>
                          </w:divsChild>
                        </w:div>
                        <w:div w:id="1173839902">
                          <w:marLeft w:val="0"/>
                          <w:marRight w:val="0"/>
                          <w:marTop w:val="0"/>
                          <w:marBottom w:val="0"/>
                          <w:divBdr>
                            <w:top w:val="none" w:sz="0" w:space="0" w:color="auto"/>
                            <w:left w:val="none" w:sz="0" w:space="0" w:color="auto"/>
                            <w:bottom w:val="none" w:sz="0" w:space="0" w:color="auto"/>
                            <w:right w:val="none" w:sz="0" w:space="0" w:color="auto"/>
                          </w:divBdr>
                          <w:divsChild>
                            <w:div w:id="7801108">
                              <w:marLeft w:val="0"/>
                              <w:marRight w:val="0"/>
                              <w:marTop w:val="0"/>
                              <w:marBottom w:val="0"/>
                              <w:divBdr>
                                <w:top w:val="none" w:sz="0" w:space="0" w:color="auto"/>
                                <w:left w:val="none" w:sz="0" w:space="0" w:color="auto"/>
                                <w:bottom w:val="none" w:sz="0" w:space="0" w:color="auto"/>
                                <w:right w:val="none" w:sz="0" w:space="0" w:color="auto"/>
                              </w:divBdr>
                              <w:divsChild>
                                <w:div w:id="30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297832">
          <w:marLeft w:val="0"/>
          <w:marRight w:val="0"/>
          <w:marTop w:val="0"/>
          <w:marBottom w:val="0"/>
          <w:divBdr>
            <w:top w:val="none" w:sz="0" w:space="0" w:color="auto"/>
            <w:left w:val="none" w:sz="0" w:space="0" w:color="auto"/>
            <w:bottom w:val="none" w:sz="0" w:space="0" w:color="auto"/>
            <w:right w:val="none" w:sz="0" w:space="0" w:color="auto"/>
          </w:divBdr>
          <w:divsChild>
            <w:div w:id="48771798">
              <w:marLeft w:val="0"/>
              <w:marRight w:val="0"/>
              <w:marTop w:val="0"/>
              <w:marBottom w:val="0"/>
              <w:divBdr>
                <w:top w:val="none" w:sz="0" w:space="0" w:color="auto"/>
                <w:left w:val="none" w:sz="0" w:space="0" w:color="auto"/>
                <w:bottom w:val="none" w:sz="0" w:space="0" w:color="auto"/>
                <w:right w:val="none" w:sz="0" w:space="0" w:color="auto"/>
              </w:divBdr>
              <w:divsChild>
                <w:div w:id="1004170174">
                  <w:marLeft w:val="0"/>
                  <w:marRight w:val="0"/>
                  <w:marTop w:val="0"/>
                  <w:marBottom w:val="0"/>
                  <w:divBdr>
                    <w:top w:val="none" w:sz="0" w:space="0" w:color="auto"/>
                    <w:left w:val="none" w:sz="0" w:space="0" w:color="auto"/>
                    <w:bottom w:val="none" w:sz="0" w:space="0" w:color="auto"/>
                    <w:right w:val="none" w:sz="0" w:space="0" w:color="auto"/>
                  </w:divBdr>
                  <w:divsChild>
                    <w:div w:id="2134784846">
                      <w:marLeft w:val="0"/>
                      <w:marRight w:val="0"/>
                      <w:marTop w:val="0"/>
                      <w:marBottom w:val="0"/>
                      <w:divBdr>
                        <w:top w:val="none" w:sz="0" w:space="0" w:color="auto"/>
                        <w:left w:val="none" w:sz="0" w:space="0" w:color="auto"/>
                        <w:bottom w:val="none" w:sz="0" w:space="0" w:color="auto"/>
                        <w:right w:val="none" w:sz="0" w:space="0" w:color="auto"/>
                      </w:divBdr>
                      <w:divsChild>
                        <w:div w:id="755050484">
                          <w:marLeft w:val="0"/>
                          <w:marRight w:val="0"/>
                          <w:marTop w:val="0"/>
                          <w:marBottom w:val="0"/>
                          <w:divBdr>
                            <w:top w:val="none" w:sz="0" w:space="0" w:color="auto"/>
                            <w:left w:val="none" w:sz="0" w:space="0" w:color="auto"/>
                            <w:bottom w:val="none" w:sz="0" w:space="0" w:color="auto"/>
                            <w:right w:val="none" w:sz="0" w:space="0" w:color="auto"/>
                          </w:divBdr>
                        </w:div>
                        <w:div w:id="1017923305">
                          <w:marLeft w:val="0"/>
                          <w:marRight w:val="0"/>
                          <w:marTop w:val="0"/>
                          <w:marBottom w:val="0"/>
                          <w:divBdr>
                            <w:top w:val="none" w:sz="0" w:space="0" w:color="auto"/>
                            <w:left w:val="none" w:sz="0" w:space="0" w:color="auto"/>
                            <w:bottom w:val="none" w:sz="0" w:space="0" w:color="auto"/>
                            <w:right w:val="none" w:sz="0" w:space="0" w:color="auto"/>
                          </w:divBdr>
                          <w:divsChild>
                            <w:div w:id="1742405784">
                              <w:marLeft w:val="0"/>
                              <w:marRight w:val="0"/>
                              <w:marTop w:val="0"/>
                              <w:marBottom w:val="0"/>
                              <w:divBdr>
                                <w:top w:val="none" w:sz="0" w:space="0" w:color="auto"/>
                                <w:left w:val="none" w:sz="0" w:space="0" w:color="auto"/>
                                <w:bottom w:val="none" w:sz="0" w:space="0" w:color="auto"/>
                                <w:right w:val="none" w:sz="0" w:space="0" w:color="auto"/>
                              </w:divBdr>
                              <w:divsChild>
                                <w:div w:id="11659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7002">
                          <w:marLeft w:val="0"/>
                          <w:marRight w:val="0"/>
                          <w:marTop w:val="0"/>
                          <w:marBottom w:val="0"/>
                          <w:divBdr>
                            <w:top w:val="none" w:sz="0" w:space="0" w:color="auto"/>
                            <w:left w:val="none" w:sz="0" w:space="0" w:color="auto"/>
                            <w:bottom w:val="none" w:sz="0" w:space="0" w:color="auto"/>
                            <w:right w:val="none" w:sz="0" w:space="0" w:color="auto"/>
                          </w:divBdr>
                          <w:divsChild>
                            <w:div w:id="13243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21041">
          <w:marLeft w:val="0"/>
          <w:marRight w:val="0"/>
          <w:marTop w:val="0"/>
          <w:marBottom w:val="0"/>
          <w:divBdr>
            <w:top w:val="none" w:sz="0" w:space="0" w:color="auto"/>
            <w:left w:val="none" w:sz="0" w:space="0" w:color="auto"/>
            <w:bottom w:val="none" w:sz="0" w:space="0" w:color="auto"/>
            <w:right w:val="none" w:sz="0" w:space="0" w:color="auto"/>
          </w:divBdr>
          <w:divsChild>
            <w:div w:id="776677251">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878664862">
                      <w:marLeft w:val="0"/>
                      <w:marRight w:val="0"/>
                      <w:marTop w:val="0"/>
                      <w:marBottom w:val="0"/>
                      <w:divBdr>
                        <w:top w:val="none" w:sz="0" w:space="0" w:color="auto"/>
                        <w:left w:val="none" w:sz="0" w:space="0" w:color="auto"/>
                        <w:bottom w:val="none" w:sz="0" w:space="0" w:color="auto"/>
                        <w:right w:val="none" w:sz="0" w:space="0" w:color="auto"/>
                      </w:divBdr>
                      <w:divsChild>
                        <w:div w:id="367528977">
                          <w:marLeft w:val="0"/>
                          <w:marRight w:val="0"/>
                          <w:marTop w:val="0"/>
                          <w:marBottom w:val="0"/>
                          <w:divBdr>
                            <w:top w:val="none" w:sz="0" w:space="0" w:color="auto"/>
                            <w:left w:val="none" w:sz="0" w:space="0" w:color="auto"/>
                            <w:bottom w:val="none" w:sz="0" w:space="0" w:color="auto"/>
                            <w:right w:val="none" w:sz="0" w:space="0" w:color="auto"/>
                          </w:divBdr>
                          <w:divsChild>
                            <w:div w:id="500589525">
                              <w:marLeft w:val="0"/>
                              <w:marRight w:val="0"/>
                              <w:marTop w:val="0"/>
                              <w:marBottom w:val="0"/>
                              <w:divBdr>
                                <w:top w:val="none" w:sz="0" w:space="0" w:color="auto"/>
                                <w:left w:val="none" w:sz="0" w:space="0" w:color="auto"/>
                                <w:bottom w:val="none" w:sz="0" w:space="0" w:color="auto"/>
                                <w:right w:val="none" w:sz="0" w:space="0" w:color="auto"/>
                              </w:divBdr>
                              <w:divsChild>
                                <w:div w:id="81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6358">
                          <w:marLeft w:val="0"/>
                          <w:marRight w:val="0"/>
                          <w:marTop w:val="0"/>
                          <w:marBottom w:val="0"/>
                          <w:divBdr>
                            <w:top w:val="none" w:sz="0" w:space="0" w:color="auto"/>
                            <w:left w:val="none" w:sz="0" w:space="0" w:color="auto"/>
                            <w:bottom w:val="none" w:sz="0" w:space="0" w:color="auto"/>
                            <w:right w:val="none" w:sz="0" w:space="0" w:color="auto"/>
                          </w:divBdr>
                        </w:div>
                        <w:div w:id="1909534129">
                          <w:marLeft w:val="0"/>
                          <w:marRight w:val="0"/>
                          <w:marTop w:val="0"/>
                          <w:marBottom w:val="0"/>
                          <w:divBdr>
                            <w:top w:val="none" w:sz="0" w:space="0" w:color="auto"/>
                            <w:left w:val="none" w:sz="0" w:space="0" w:color="auto"/>
                            <w:bottom w:val="none" w:sz="0" w:space="0" w:color="auto"/>
                            <w:right w:val="none" w:sz="0" w:space="0" w:color="auto"/>
                          </w:divBdr>
                          <w:divsChild>
                            <w:div w:id="19666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202740">
          <w:marLeft w:val="0"/>
          <w:marRight w:val="0"/>
          <w:marTop w:val="0"/>
          <w:marBottom w:val="0"/>
          <w:divBdr>
            <w:top w:val="none" w:sz="0" w:space="0" w:color="auto"/>
            <w:left w:val="none" w:sz="0" w:space="0" w:color="auto"/>
            <w:bottom w:val="none" w:sz="0" w:space="0" w:color="auto"/>
            <w:right w:val="none" w:sz="0" w:space="0" w:color="auto"/>
          </w:divBdr>
          <w:divsChild>
            <w:div w:id="1598904466">
              <w:marLeft w:val="0"/>
              <w:marRight w:val="0"/>
              <w:marTop w:val="0"/>
              <w:marBottom w:val="0"/>
              <w:divBdr>
                <w:top w:val="none" w:sz="0" w:space="0" w:color="auto"/>
                <w:left w:val="none" w:sz="0" w:space="0" w:color="auto"/>
                <w:bottom w:val="none" w:sz="0" w:space="0" w:color="auto"/>
                <w:right w:val="none" w:sz="0" w:space="0" w:color="auto"/>
              </w:divBdr>
              <w:divsChild>
                <w:div w:id="1711225863">
                  <w:marLeft w:val="0"/>
                  <w:marRight w:val="0"/>
                  <w:marTop w:val="0"/>
                  <w:marBottom w:val="0"/>
                  <w:divBdr>
                    <w:top w:val="none" w:sz="0" w:space="0" w:color="auto"/>
                    <w:left w:val="none" w:sz="0" w:space="0" w:color="auto"/>
                    <w:bottom w:val="none" w:sz="0" w:space="0" w:color="auto"/>
                    <w:right w:val="none" w:sz="0" w:space="0" w:color="auto"/>
                  </w:divBdr>
                  <w:divsChild>
                    <w:div w:id="1415276811">
                      <w:marLeft w:val="0"/>
                      <w:marRight w:val="0"/>
                      <w:marTop w:val="0"/>
                      <w:marBottom w:val="0"/>
                      <w:divBdr>
                        <w:top w:val="none" w:sz="0" w:space="0" w:color="auto"/>
                        <w:left w:val="none" w:sz="0" w:space="0" w:color="auto"/>
                        <w:bottom w:val="none" w:sz="0" w:space="0" w:color="auto"/>
                        <w:right w:val="none" w:sz="0" w:space="0" w:color="auto"/>
                      </w:divBdr>
                      <w:divsChild>
                        <w:div w:id="1710766040">
                          <w:marLeft w:val="0"/>
                          <w:marRight w:val="0"/>
                          <w:marTop w:val="0"/>
                          <w:marBottom w:val="0"/>
                          <w:divBdr>
                            <w:top w:val="none" w:sz="0" w:space="0" w:color="auto"/>
                            <w:left w:val="none" w:sz="0" w:space="0" w:color="auto"/>
                            <w:bottom w:val="none" w:sz="0" w:space="0" w:color="auto"/>
                            <w:right w:val="none" w:sz="0" w:space="0" w:color="auto"/>
                          </w:divBdr>
                        </w:div>
                        <w:div w:id="1745642530">
                          <w:marLeft w:val="0"/>
                          <w:marRight w:val="0"/>
                          <w:marTop w:val="0"/>
                          <w:marBottom w:val="0"/>
                          <w:divBdr>
                            <w:top w:val="none" w:sz="0" w:space="0" w:color="auto"/>
                            <w:left w:val="none" w:sz="0" w:space="0" w:color="auto"/>
                            <w:bottom w:val="none" w:sz="0" w:space="0" w:color="auto"/>
                            <w:right w:val="none" w:sz="0" w:space="0" w:color="auto"/>
                          </w:divBdr>
                          <w:divsChild>
                            <w:div w:id="2016683644">
                              <w:marLeft w:val="0"/>
                              <w:marRight w:val="0"/>
                              <w:marTop w:val="0"/>
                              <w:marBottom w:val="0"/>
                              <w:divBdr>
                                <w:top w:val="none" w:sz="0" w:space="0" w:color="auto"/>
                                <w:left w:val="none" w:sz="0" w:space="0" w:color="auto"/>
                                <w:bottom w:val="none" w:sz="0" w:space="0" w:color="auto"/>
                                <w:right w:val="none" w:sz="0" w:space="0" w:color="auto"/>
                              </w:divBdr>
                            </w:div>
                          </w:divsChild>
                        </w:div>
                        <w:div w:id="2016881652">
                          <w:marLeft w:val="0"/>
                          <w:marRight w:val="0"/>
                          <w:marTop w:val="0"/>
                          <w:marBottom w:val="0"/>
                          <w:divBdr>
                            <w:top w:val="none" w:sz="0" w:space="0" w:color="auto"/>
                            <w:left w:val="none" w:sz="0" w:space="0" w:color="auto"/>
                            <w:bottom w:val="none" w:sz="0" w:space="0" w:color="auto"/>
                            <w:right w:val="none" w:sz="0" w:space="0" w:color="auto"/>
                          </w:divBdr>
                          <w:divsChild>
                            <w:div w:id="543715973">
                              <w:marLeft w:val="0"/>
                              <w:marRight w:val="0"/>
                              <w:marTop w:val="0"/>
                              <w:marBottom w:val="0"/>
                              <w:divBdr>
                                <w:top w:val="none" w:sz="0" w:space="0" w:color="auto"/>
                                <w:left w:val="none" w:sz="0" w:space="0" w:color="auto"/>
                                <w:bottom w:val="none" w:sz="0" w:space="0" w:color="auto"/>
                                <w:right w:val="none" w:sz="0" w:space="0" w:color="auto"/>
                              </w:divBdr>
                              <w:divsChild>
                                <w:div w:id="4359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65">
          <w:marLeft w:val="0"/>
          <w:marRight w:val="0"/>
          <w:marTop w:val="0"/>
          <w:marBottom w:val="0"/>
          <w:divBdr>
            <w:top w:val="none" w:sz="0" w:space="0" w:color="auto"/>
            <w:left w:val="none" w:sz="0" w:space="0" w:color="auto"/>
            <w:bottom w:val="none" w:sz="0" w:space="0" w:color="auto"/>
            <w:right w:val="none" w:sz="0" w:space="0" w:color="auto"/>
          </w:divBdr>
          <w:divsChild>
            <w:div w:id="254945736">
              <w:marLeft w:val="0"/>
              <w:marRight w:val="0"/>
              <w:marTop w:val="0"/>
              <w:marBottom w:val="0"/>
              <w:divBdr>
                <w:top w:val="none" w:sz="0" w:space="0" w:color="auto"/>
                <w:left w:val="none" w:sz="0" w:space="0" w:color="auto"/>
                <w:bottom w:val="none" w:sz="0" w:space="0" w:color="auto"/>
                <w:right w:val="none" w:sz="0" w:space="0" w:color="auto"/>
              </w:divBdr>
              <w:divsChild>
                <w:div w:id="1749769306">
                  <w:marLeft w:val="0"/>
                  <w:marRight w:val="0"/>
                  <w:marTop w:val="0"/>
                  <w:marBottom w:val="0"/>
                  <w:divBdr>
                    <w:top w:val="none" w:sz="0" w:space="0" w:color="auto"/>
                    <w:left w:val="none" w:sz="0" w:space="0" w:color="auto"/>
                    <w:bottom w:val="none" w:sz="0" w:space="0" w:color="auto"/>
                    <w:right w:val="none" w:sz="0" w:space="0" w:color="auto"/>
                  </w:divBdr>
                  <w:divsChild>
                    <w:div w:id="824468867">
                      <w:marLeft w:val="0"/>
                      <w:marRight w:val="0"/>
                      <w:marTop w:val="0"/>
                      <w:marBottom w:val="0"/>
                      <w:divBdr>
                        <w:top w:val="none" w:sz="0" w:space="0" w:color="auto"/>
                        <w:left w:val="none" w:sz="0" w:space="0" w:color="auto"/>
                        <w:bottom w:val="none" w:sz="0" w:space="0" w:color="auto"/>
                        <w:right w:val="none" w:sz="0" w:space="0" w:color="auto"/>
                      </w:divBdr>
                      <w:divsChild>
                        <w:div w:id="77025583">
                          <w:marLeft w:val="0"/>
                          <w:marRight w:val="0"/>
                          <w:marTop w:val="0"/>
                          <w:marBottom w:val="0"/>
                          <w:divBdr>
                            <w:top w:val="none" w:sz="0" w:space="0" w:color="auto"/>
                            <w:left w:val="none" w:sz="0" w:space="0" w:color="auto"/>
                            <w:bottom w:val="none" w:sz="0" w:space="0" w:color="auto"/>
                            <w:right w:val="none" w:sz="0" w:space="0" w:color="auto"/>
                          </w:divBdr>
                        </w:div>
                        <w:div w:id="766577069">
                          <w:marLeft w:val="0"/>
                          <w:marRight w:val="0"/>
                          <w:marTop w:val="0"/>
                          <w:marBottom w:val="0"/>
                          <w:divBdr>
                            <w:top w:val="none" w:sz="0" w:space="0" w:color="auto"/>
                            <w:left w:val="none" w:sz="0" w:space="0" w:color="auto"/>
                            <w:bottom w:val="none" w:sz="0" w:space="0" w:color="auto"/>
                            <w:right w:val="none" w:sz="0" w:space="0" w:color="auto"/>
                          </w:divBdr>
                          <w:divsChild>
                            <w:div w:id="349722291">
                              <w:marLeft w:val="0"/>
                              <w:marRight w:val="0"/>
                              <w:marTop w:val="0"/>
                              <w:marBottom w:val="0"/>
                              <w:divBdr>
                                <w:top w:val="none" w:sz="0" w:space="0" w:color="auto"/>
                                <w:left w:val="none" w:sz="0" w:space="0" w:color="auto"/>
                                <w:bottom w:val="none" w:sz="0" w:space="0" w:color="auto"/>
                                <w:right w:val="none" w:sz="0" w:space="0" w:color="auto"/>
                              </w:divBdr>
                            </w:div>
                          </w:divsChild>
                        </w:div>
                        <w:div w:id="828521808">
                          <w:marLeft w:val="0"/>
                          <w:marRight w:val="0"/>
                          <w:marTop w:val="0"/>
                          <w:marBottom w:val="0"/>
                          <w:divBdr>
                            <w:top w:val="none" w:sz="0" w:space="0" w:color="auto"/>
                            <w:left w:val="none" w:sz="0" w:space="0" w:color="auto"/>
                            <w:bottom w:val="none" w:sz="0" w:space="0" w:color="auto"/>
                            <w:right w:val="none" w:sz="0" w:space="0" w:color="auto"/>
                          </w:divBdr>
                          <w:divsChild>
                            <w:div w:id="538127775">
                              <w:marLeft w:val="0"/>
                              <w:marRight w:val="0"/>
                              <w:marTop w:val="0"/>
                              <w:marBottom w:val="0"/>
                              <w:divBdr>
                                <w:top w:val="none" w:sz="0" w:space="0" w:color="auto"/>
                                <w:left w:val="none" w:sz="0" w:space="0" w:color="auto"/>
                                <w:bottom w:val="none" w:sz="0" w:space="0" w:color="auto"/>
                                <w:right w:val="none" w:sz="0" w:space="0" w:color="auto"/>
                              </w:divBdr>
                              <w:divsChild>
                                <w:div w:id="11854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6184">
          <w:marLeft w:val="0"/>
          <w:marRight w:val="0"/>
          <w:marTop w:val="0"/>
          <w:marBottom w:val="0"/>
          <w:divBdr>
            <w:top w:val="none" w:sz="0" w:space="0" w:color="auto"/>
            <w:left w:val="none" w:sz="0" w:space="0" w:color="auto"/>
            <w:bottom w:val="none" w:sz="0" w:space="0" w:color="auto"/>
            <w:right w:val="none" w:sz="0" w:space="0" w:color="auto"/>
          </w:divBdr>
          <w:divsChild>
            <w:div w:id="983658480">
              <w:marLeft w:val="0"/>
              <w:marRight w:val="0"/>
              <w:marTop w:val="0"/>
              <w:marBottom w:val="0"/>
              <w:divBdr>
                <w:top w:val="none" w:sz="0" w:space="0" w:color="auto"/>
                <w:left w:val="none" w:sz="0" w:space="0" w:color="auto"/>
                <w:bottom w:val="none" w:sz="0" w:space="0" w:color="auto"/>
                <w:right w:val="none" w:sz="0" w:space="0" w:color="auto"/>
              </w:divBdr>
              <w:divsChild>
                <w:div w:id="1709991644">
                  <w:marLeft w:val="0"/>
                  <w:marRight w:val="0"/>
                  <w:marTop w:val="0"/>
                  <w:marBottom w:val="0"/>
                  <w:divBdr>
                    <w:top w:val="none" w:sz="0" w:space="0" w:color="auto"/>
                    <w:left w:val="none" w:sz="0" w:space="0" w:color="auto"/>
                    <w:bottom w:val="none" w:sz="0" w:space="0" w:color="auto"/>
                    <w:right w:val="none" w:sz="0" w:space="0" w:color="auto"/>
                  </w:divBdr>
                  <w:divsChild>
                    <w:div w:id="283192776">
                      <w:marLeft w:val="0"/>
                      <w:marRight w:val="0"/>
                      <w:marTop w:val="0"/>
                      <w:marBottom w:val="0"/>
                      <w:divBdr>
                        <w:top w:val="none" w:sz="0" w:space="0" w:color="auto"/>
                        <w:left w:val="none" w:sz="0" w:space="0" w:color="auto"/>
                        <w:bottom w:val="none" w:sz="0" w:space="0" w:color="auto"/>
                        <w:right w:val="none" w:sz="0" w:space="0" w:color="auto"/>
                      </w:divBdr>
                      <w:divsChild>
                        <w:div w:id="50927654">
                          <w:marLeft w:val="0"/>
                          <w:marRight w:val="0"/>
                          <w:marTop w:val="0"/>
                          <w:marBottom w:val="0"/>
                          <w:divBdr>
                            <w:top w:val="none" w:sz="0" w:space="0" w:color="auto"/>
                            <w:left w:val="none" w:sz="0" w:space="0" w:color="auto"/>
                            <w:bottom w:val="none" w:sz="0" w:space="0" w:color="auto"/>
                            <w:right w:val="none" w:sz="0" w:space="0" w:color="auto"/>
                          </w:divBdr>
                        </w:div>
                        <w:div w:id="1072695911">
                          <w:marLeft w:val="0"/>
                          <w:marRight w:val="0"/>
                          <w:marTop w:val="0"/>
                          <w:marBottom w:val="0"/>
                          <w:divBdr>
                            <w:top w:val="none" w:sz="0" w:space="0" w:color="auto"/>
                            <w:left w:val="none" w:sz="0" w:space="0" w:color="auto"/>
                            <w:bottom w:val="none" w:sz="0" w:space="0" w:color="auto"/>
                            <w:right w:val="none" w:sz="0" w:space="0" w:color="auto"/>
                          </w:divBdr>
                          <w:divsChild>
                            <w:div w:id="258099073">
                              <w:marLeft w:val="0"/>
                              <w:marRight w:val="0"/>
                              <w:marTop w:val="0"/>
                              <w:marBottom w:val="0"/>
                              <w:divBdr>
                                <w:top w:val="none" w:sz="0" w:space="0" w:color="auto"/>
                                <w:left w:val="none" w:sz="0" w:space="0" w:color="auto"/>
                                <w:bottom w:val="none" w:sz="0" w:space="0" w:color="auto"/>
                                <w:right w:val="none" w:sz="0" w:space="0" w:color="auto"/>
                              </w:divBdr>
                              <w:divsChild>
                                <w:div w:id="18628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59006">
                          <w:marLeft w:val="0"/>
                          <w:marRight w:val="0"/>
                          <w:marTop w:val="0"/>
                          <w:marBottom w:val="0"/>
                          <w:divBdr>
                            <w:top w:val="none" w:sz="0" w:space="0" w:color="auto"/>
                            <w:left w:val="none" w:sz="0" w:space="0" w:color="auto"/>
                            <w:bottom w:val="none" w:sz="0" w:space="0" w:color="auto"/>
                            <w:right w:val="none" w:sz="0" w:space="0" w:color="auto"/>
                          </w:divBdr>
                          <w:divsChild>
                            <w:div w:id="196288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665480">
          <w:marLeft w:val="0"/>
          <w:marRight w:val="0"/>
          <w:marTop w:val="0"/>
          <w:marBottom w:val="0"/>
          <w:divBdr>
            <w:top w:val="none" w:sz="0" w:space="0" w:color="auto"/>
            <w:left w:val="none" w:sz="0" w:space="0" w:color="auto"/>
            <w:bottom w:val="none" w:sz="0" w:space="0" w:color="auto"/>
            <w:right w:val="none" w:sz="0" w:space="0" w:color="auto"/>
          </w:divBdr>
          <w:divsChild>
            <w:div w:id="1467161535">
              <w:marLeft w:val="0"/>
              <w:marRight w:val="0"/>
              <w:marTop w:val="0"/>
              <w:marBottom w:val="0"/>
              <w:divBdr>
                <w:top w:val="none" w:sz="0" w:space="0" w:color="auto"/>
                <w:left w:val="none" w:sz="0" w:space="0" w:color="auto"/>
                <w:bottom w:val="none" w:sz="0" w:space="0" w:color="auto"/>
                <w:right w:val="none" w:sz="0" w:space="0" w:color="auto"/>
              </w:divBdr>
              <w:divsChild>
                <w:div w:id="1130976371">
                  <w:marLeft w:val="0"/>
                  <w:marRight w:val="0"/>
                  <w:marTop w:val="0"/>
                  <w:marBottom w:val="0"/>
                  <w:divBdr>
                    <w:top w:val="none" w:sz="0" w:space="0" w:color="auto"/>
                    <w:left w:val="none" w:sz="0" w:space="0" w:color="auto"/>
                    <w:bottom w:val="none" w:sz="0" w:space="0" w:color="auto"/>
                    <w:right w:val="none" w:sz="0" w:space="0" w:color="auto"/>
                  </w:divBdr>
                  <w:divsChild>
                    <w:div w:id="1721705006">
                      <w:marLeft w:val="0"/>
                      <w:marRight w:val="0"/>
                      <w:marTop w:val="0"/>
                      <w:marBottom w:val="0"/>
                      <w:divBdr>
                        <w:top w:val="none" w:sz="0" w:space="0" w:color="auto"/>
                        <w:left w:val="none" w:sz="0" w:space="0" w:color="auto"/>
                        <w:bottom w:val="none" w:sz="0" w:space="0" w:color="auto"/>
                        <w:right w:val="none" w:sz="0" w:space="0" w:color="auto"/>
                      </w:divBdr>
                      <w:divsChild>
                        <w:div w:id="824854696">
                          <w:marLeft w:val="0"/>
                          <w:marRight w:val="0"/>
                          <w:marTop w:val="0"/>
                          <w:marBottom w:val="0"/>
                          <w:divBdr>
                            <w:top w:val="none" w:sz="0" w:space="0" w:color="auto"/>
                            <w:left w:val="none" w:sz="0" w:space="0" w:color="auto"/>
                            <w:bottom w:val="none" w:sz="0" w:space="0" w:color="auto"/>
                            <w:right w:val="none" w:sz="0" w:space="0" w:color="auto"/>
                          </w:divBdr>
                          <w:divsChild>
                            <w:div w:id="2050062509">
                              <w:marLeft w:val="0"/>
                              <w:marRight w:val="0"/>
                              <w:marTop w:val="0"/>
                              <w:marBottom w:val="0"/>
                              <w:divBdr>
                                <w:top w:val="none" w:sz="0" w:space="0" w:color="auto"/>
                                <w:left w:val="none" w:sz="0" w:space="0" w:color="auto"/>
                                <w:bottom w:val="none" w:sz="0" w:space="0" w:color="auto"/>
                                <w:right w:val="none" w:sz="0" w:space="0" w:color="auto"/>
                              </w:divBdr>
                            </w:div>
                          </w:divsChild>
                        </w:div>
                        <w:div w:id="998534730">
                          <w:marLeft w:val="0"/>
                          <w:marRight w:val="0"/>
                          <w:marTop w:val="0"/>
                          <w:marBottom w:val="0"/>
                          <w:divBdr>
                            <w:top w:val="none" w:sz="0" w:space="0" w:color="auto"/>
                            <w:left w:val="none" w:sz="0" w:space="0" w:color="auto"/>
                            <w:bottom w:val="none" w:sz="0" w:space="0" w:color="auto"/>
                            <w:right w:val="none" w:sz="0" w:space="0" w:color="auto"/>
                          </w:divBdr>
                        </w:div>
                        <w:div w:id="1600941597">
                          <w:marLeft w:val="0"/>
                          <w:marRight w:val="0"/>
                          <w:marTop w:val="0"/>
                          <w:marBottom w:val="0"/>
                          <w:divBdr>
                            <w:top w:val="none" w:sz="0" w:space="0" w:color="auto"/>
                            <w:left w:val="none" w:sz="0" w:space="0" w:color="auto"/>
                            <w:bottom w:val="none" w:sz="0" w:space="0" w:color="auto"/>
                            <w:right w:val="none" w:sz="0" w:space="0" w:color="auto"/>
                          </w:divBdr>
                          <w:divsChild>
                            <w:div w:id="6313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769382">
          <w:marLeft w:val="0"/>
          <w:marRight w:val="0"/>
          <w:marTop w:val="0"/>
          <w:marBottom w:val="0"/>
          <w:divBdr>
            <w:top w:val="none" w:sz="0" w:space="0" w:color="auto"/>
            <w:left w:val="none" w:sz="0" w:space="0" w:color="auto"/>
            <w:bottom w:val="none" w:sz="0" w:space="0" w:color="auto"/>
            <w:right w:val="none" w:sz="0" w:space="0" w:color="auto"/>
          </w:divBdr>
          <w:divsChild>
            <w:div w:id="794251453">
              <w:marLeft w:val="0"/>
              <w:marRight w:val="0"/>
              <w:marTop w:val="0"/>
              <w:marBottom w:val="0"/>
              <w:divBdr>
                <w:top w:val="none" w:sz="0" w:space="0" w:color="auto"/>
                <w:left w:val="none" w:sz="0" w:space="0" w:color="auto"/>
                <w:bottom w:val="none" w:sz="0" w:space="0" w:color="auto"/>
                <w:right w:val="none" w:sz="0" w:space="0" w:color="auto"/>
              </w:divBdr>
              <w:divsChild>
                <w:div w:id="1519269362">
                  <w:marLeft w:val="0"/>
                  <w:marRight w:val="0"/>
                  <w:marTop w:val="0"/>
                  <w:marBottom w:val="0"/>
                  <w:divBdr>
                    <w:top w:val="none" w:sz="0" w:space="0" w:color="auto"/>
                    <w:left w:val="none" w:sz="0" w:space="0" w:color="auto"/>
                    <w:bottom w:val="none" w:sz="0" w:space="0" w:color="auto"/>
                    <w:right w:val="none" w:sz="0" w:space="0" w:color="auto"/>
                  </w:divBdr>
                  <w:divsChild>
                    <w:div w:id="1149174022">
                      <w:marLeft w:val="0"/>
                      <w:marRight w:val="0"/>
                      <w:marTop w:val="0"/>
                      <w:marBottom w:val="0"/>
                      <w:divBdr>
                        <w:top w:val="none" w:sz="0" w:space="0" w:color="auto"/>
                        <w:left w:val="none" w:sz="0" w:space="0" w:color="auto"/>
                        <w:bottom w:val="none" w:sz="0" w:space="0" w:color="auto"/>
                        <w:right w:val="none" w:sz="0" w:space="0" w:color="auto"/>
                      </w:divBdr>
                      <w:divsChild>
                        <w:div w:id="277950413">
                          <w:marLeft w:val="0"/>
                          <w:marRight w:val="0"/>
                          <w:marTop w:val="0"/>
                          <w:marBottom w:val="0"/>
                          <w:divBdr>
                            <w:top w:val="none" w:sz="0" w:space="0" w:color="auto"/>
                            <w:left w:val="none" w:sz="0" w:space="0" w:color="auto"/>
                            <w:bottom w:val="none" w:sz="0" w:space="0" w:color="auto"/>
                            <w:right w:val="none" w:sz="0" w:space="0" w:color="auto"/>
                          </w:divBdr>
                          <w:divsChild>
                            <w:div w:id="1558124202">
                              <w:marLeft w:val="0"/>
                              <w:marRight w:val="0"/>
                              <w:marTop w:val="0"/>
                              <w:marBottom w:val="0"/>
                              <w:divBdr>
                                <w:top w:val="none" w:sz="0" w:space="0" w:color="auto"/>
                                <w:left w:val="none" w:sz="0" w:space="0" w:color="auto"/>
                                <w:bottom w:val="none" w:sz="0" w:space="0" w:color="auto"/>
                                <w:right w:val="none" w:sz="0" w:space="0" w:color="auto"/>
                              </w:divBdr>
                            </w:div>
                          </w:divsChild>
                        </w:div>
                        <w:div w:id="1090616607">
                          <w:marLeft w:val="0"/>
                          <w:marRight w:val="0"/>
                          <w:marTop w:val="0"/>
                          <w:marBottom w:val="0"/>
                          <w:divBdr>
                            <w:top w:val="none" w:sz="0" w:space="0" w:color="auto"/>
                            <w:left w:val="none" w:sz="0" w:space="0" w:color="auto"/>
                            <w:bottom w:val="none" w:sz="0" w:space="0" w:color="auto"/>
                            <w:right w:val="none" w:sz="0" w:space="0" w:color="auto"/>
                          </w:divBdr>
                          <w:divsChild>
                            <w:div w:id="1691032206">
                              <w:marLeft w:val="0"/>
                              <w:marRight w:val="0"/>
                              <w:marTop w:val="0"/>
                              <w:marBottom w:val="0"/>
                              <w:divBdr>
                                <w:top w:val="none" w:sz="0" w:space="0" w:color="auto"/>
                                <w:left w:val="none" w:sz="0" w:space="0" w:color="auto"/>
                                <w:bottom w:val="none" w:sz="0" w:space="0" w:color="auto"/>
                                <w:right w:val="none" w:sz="0" w:space="0" w:color="auto"/>
                              </w:divBdr>
                              <w:divsChild>
                                <w:div w:id="1804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82019">
          <w:marLeft w:val="0"/>
          <w:marRight w:val="0"/>
          <w:marTop w:val="0"/>
          <w:marBottom w:val="0"/>
          <w:divBdr>
            <w:top w:val="none" w:sz="0" w:space="0" w:color="auto"/>
            <w:left w:val="none" w:sz="0" w:space="0" w:color="auto"/>
            <w:bottom w:val="none" w:sz="0" w:space="0" w:color="auto"/>
            <w:right w:val="none" w:sz="0" w:space="0" w:color="auto"/>
          </w:divBdr>
          <w:divsChild>
            <w:div w:id="892082714">
              <w:marLeft w:val="0"/>
              <w:marRight w:val="0"/>
              <w:marTop w:val="0"/>
              <w:marBottom w:val="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398359976">
                      <w:marLeft w:val="0"/>
                      <w:marRight w:val="0"/>
                      <w:marTop w:val="0"/>
                      <w:marBottom w:val="0"/>
                      <w:divBdr>
                        <w:top w:val="none" w:sz="0" w:space="0" w:color="auto"/>
                        <w:left w:val="none" w:sz="0" w:space="0" w:color="auto"/>
                        <w:bottom w:val="none" w:sz="0" w:space="0" w:color="auto"/>
                        <w:right w:val="none" w:sz="0" w:space="0" w:color="auto"/>
                      </w:divBdr>
                      <w:divsChild>
                        <w:div w:id="795610989">
                          <w:marLeft w:val="0"/>
                          <w:marRight w:val="0"/>
                          <w:marTop w:val="0"/>
                          <w:marBottom w:val="0"/>
                          <w:divBdr>
                            <w:top w:val="none" w:sz="0" w:space="0" w:color="auto"/>
                            <w:left w:val="none" w:sz="0" w:space="0" w:color="auto"/>
                            <w:bottom w:val="none" w:sz="0" w:space="0" w:color="auto"/>
                            <w:right w:val="none" w:sz="0" w:space="0" w:color="auto"/>
                          </w:divBdr>
                        </w:div>
                        <w:div w:id="1120150747">
                          <w:marLeft w:val="0"/>
                          <w:marRight w:val="0"/>
                          <w:marTop w:val="0"/>
                          <w:marBottom w:val="0"/>
                          <w:divBdr>
                            <w:top w:val="none" w:sz="0" w:space="0" w:color="auto"/>
                            <w:left w:val="none" w:sz="0" w:space="0" w:color="auto"/>
                            <w:bottom w:val="none" w:sz="0" w:space="0" w:color="auto"/>
                            <w:right w:val="none" w:sz="0" w:space="0" w:color="auto"/>
                          </w:divBdr>
                          <w:divsChild>
                            <w:div w:id="1473135349">
                              <w:marLeft w:val="0"/>
                              <w:marRight w:val="0"/>
                              <w:marTop w:val="0"/>
                              <w:marBottom w:val="0"/>
                              <w:divBdr>
                                <w:top w:val="none" w:sz="0" w:space="0" w:color="auto"/>
                                <w:left w:val="none" w:sz="0" w:space="0" w:color="auto"/>
                                <w:bottom w:val="none" w:sz="0" w:space="0" w:color="auto"/>
                                <w:right w:val="none" w:sz="0" w:space="0" w:color="auto"/>
                              </w:divBdr>
                            </w:div>
                          </w:divsChild>
                        </w:div>
                        <w:div w:id="1441535930">
                          <w:marLeft w:val="0"/>
                          <w:marRight w:val="0"/>
                          <w:marTop w:val="0"/>
                          <w:marBottom w:val="0"/>
                          <w:divBdr>
                            <w:top w:val="none" w:sz="0" w:space="0" w:color="auto"/>
                            <w:left w:val="none" w:sz="0" w:space="0" w:color="auto"/>
                            <w:bottom w:val="none" w:sz="0" w:space="0" w:color="auto"/>
                            <w:right w:val="none" w:sz="0" w:space="0" w:color="auto"/>
                          </w:divBdr>
                          <w:divsChild>
                            <w:div w:id="1895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84802">
          <w:marLeft w:val="0"/>
          <w:marRight w:val="0"/>
          <w:marTop w:val="0"/>
          <w:marBottom w:val="0"/>
          <w:divBdr>
            <w:top w:val="none" w:sz="0" w:space="0" w:color="auto"/>
            <w:left w:val="none" w:sz="0" w:space="0" w:color="auto"/>
            <w:bottom w:val="none" w:sz="0" w:space="0" w:color="auto"/>
            <w:right w:val="none" w:sz="0" w:space="0" w:color="auto"/>
          </w:divBdr>
          <w:divsChild>
            <w:div w:id="282150136">
              <w:marLeft w:val="0"/>
              <w:marRight w:val="0"/>
              <w:marTop w:val="0"/>
              <w:marBottom w:val="0"/>
              <w:divBdr>
                <w:top w:val="none" w:sz="0" w:space="0" w:color="auto"/>
                <w:left w:val="none" w:sz="0" w:space="0" w:color="auto"/>
                <w:bottom w:val="none" w:sz="0" w:space="0" w:color="auto"/>
                <w:right w:val="none" w:sz="0" w:space="0" w:color="auto"/>
              </w:divBdr>
              <w:divsChild>
                <w:div w:id="2018606266">
                  <w:marLeft w:val="0"/>
                  <w:marRight w:val="0"/>
                  <w:marTop w:val="0"/>
                  <w:marBottom w:val="0"/>
                  <w:divBdr>
                    <w:top w:val="none" w:sz="0" w:space="0" w:color="auto"/>
                    <w:left w:val="none" w:sz="0" w:space="0" w:color="auto"/>
                    <w:bottom w:val="none" w:sz="0" w:space="0" w:color="auto"/>
                    <w:right w:val="none" w:sz="0" w:space="0" w:color="auto"/>
                  </w:divBdr>
                  <w:divsChild>
                    <w:div w:id="1021082659">
                      <w:marLeft w:val="0"/>
                      <w:marRight w:val="0"/>
                      <w:marTop w:val="0"/>
                      <w:marBottom w:val="0"/>
                      <w:divBdr>
                        <w:top w:val="none" w:sz="0" w:space="0" w:color="auto"/>
                        <w:left w:val="none" w:sz="0" w:space="0" w:color="auto"/>
                        <w:bottom w:val="none" w:sz="0" w:space="0" w:color="auto"/>
                        <w:right w:val="none" w:sz="0" w:space="0" w:color="auto"/>
                      </w:divBdr>
                      <w:divsChild>
                        <w:div w:id="204678328">
                          <w:marLeft w:val="0"/>
                          <w:marRight w:val="0"/>
                          <w:marTop w:val="0"/>
                          <w:marBottom w:val="0"/>
                          <w:divBdr>
                            <w:top w:val="none" w:sz="0" w:space="0" w:color="auto"/>
                            <w:left w:val="none" w:sz="0" w:space="0" w:color="auto"/>
                            <w:bottom w:val="none" w:sz="0" w:space="0" w:color="auto"/>
                            <w:right w:val="none" w:sz="0" w:space="0" w:color="auto"/>
                          </w:divBdr>
                          <w:divsChild>
                            <w:div w:id="933631645">
                              <w:marLeft w:val="0"/>
                              <w:marRight w:val="0"/>
                              <w:marTop w:val="0"/>
                              <w:marBottom w:val="0"/>
                              <w:divBdr>
                                <w:top w:val="none" w:sz="0" w:space="0" w:color="auto"/>
                                <w:left w:val="none" w:sz="0" w:space="0" w:color="auto"/>
                                <w:bottom w:val="none" w:sz="0" w:space="0" w:color="auto"/>
                                <w:right w:val="none" w:sz="0" w:space="0" w:color="auto"/>
                              </w:divBdr>
                              <w:divsChild>
                                <w:div w:id="870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4288">
                          <w:marLeft w:val="0"/>
                          <w:marRight w:val="0"/>
                          <w:marTop w:val="0"/>
                          <w:marBottom w:val="0"/>
                          <w:divBdr>
                            <w:top w:val="none" w:sz="0" w:space="0" w:color="auto"/>
                            <w:left w:val="none" w:sz="0" w:space="0" w:color="auto"/>
                            <w:bottom w:val="none" w:sz="0" w:space="0" w:color="auto"/>
                            <w:right w:val="none" w:sz="0" w:space="0" w:color="auto"/>
                          </w:divBdr>
                        </w:div>
                        <w:div w:id="2005237260">
                          <w:marLeft w:val="0"/>
                          <w:marRight w:val="0"/>
                          <w:marTop w:val="0"/>
                          <w:marBottom w:val="0"/>
                          <w:divBdr>
                            <w:top w:val="none" w:sz="0" w:space="0" w:color="auto"/>
                            <w:left w:val="none" w:sz="0" w:space="0" w:color="auto"/>
                            <w:bottom w:val="none" w:sz="0" w:space="0" w:color="auto"/>
                            <w:right w:val="none" w:sz="0" w:space="0" w:color="auto"/>
                          </w:divBdr>
                          <w:divsChild>
                            <w:div w:id="13895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786635">
          <w:marLeft w:val="0"/>
          <w:marRight w:val="0"/>
          <w:marTop w:val="0"/>
          <w:marBottom w:val="0"/>
          <w:divBdr>
            <w:top w:val="none" w:sz="0" w:space="0" w:color="auto"/>
            <w:left w:val="none" w:sz="0" w:space="0" w:color="auto"/>
            <w:bottom w:val="none" w:sz="0" w:space="0" w:color="auto"/>
            <w:right w:val="none" w:sz="0" w:space="0" w:color="auto"/>
          </w:divBdr>
          <w:divsChild>
            <w:div w:id="1304431603">
              <w:marLeft w:val="0"/>
              <w:marRight w:val="0"/>
              <w:marTop w:val="0"/>
              <w:marBottom w:val="0"/>
              <w:divBdr>
                <w:top w:val="none" w:sz="0" w:space="0" w:color="auto"/>
                <w:left w:val="none" w:sz="0" w:space="0" w:color="auto"/>
                <w:bottom w:val="none" w:sz="0" w:space="0" w:color="auto"/>
                <w:right w:val="none" w:sz="0" w:space="0" w:color="auto"/>
              </w:divBdr>
              <w:divsChild>
                <w:div w:id="40063457">
                  <w:marLeft w:val="0"/>
                  <w:marRight w:val="0"/>
                  <w:marTop w:val="0"/>
                  <w:marBottom w:val="0"/>
                  <w:divBdr>
                    <w:top w:val="none" w:sz="0" w:space="0" w:color="auto"/>
                    <w:left w:val="none" w:sz="0" w:space="0" w:color="auto"/>
                    <w:bottom w:val="none" w:sz="0" w:space="0" w:color="auto"/>
                    <w:right w:val="none" w:sz="0" w:space="0" w:color="auto"/>
                  </w:divBdr>
                  <w:divsChild>
                    <w:div w:id="377978462">
                      <w:marLeft w:val="0"/>
                      <w:marRight w:val="0"/>
                      <w:marTop w:val="0"/>
                      <w:marBottom w:val="0"/>
                      <w:divBdr>
                        <w:top w:val="none" w:sz="0" w:space="0" w:color="auto"/>
                        <w:left w:val="none" w:sz="0" w:space="0" w:color="auto"/>
                        <w:bottom w:val="none" w:sz="0" w:space="0" w:color="auto"/>
                        <w:right w:val="none" w:sz="0" w:space="0" w:color="auto"/>
                      </w:divBdr>
                      <w:divsChild>
                        <w:div w:id="420368567">
                          <w:marLeft w:val="0"/>
                          <w:marRight w:val="0"/>
                          <w:marTop w:val="0"/>
                          <w:marBottom w:val="0"/>
                          <w:divBdr>
                            <w:top w:val="none" w:sz="0" w:space="0" w:color="auto"/>
                            <w:left w:val="none" w:sz="0" w:space="0" w:color="auto"/>
                            <w:bottom w:val="none" w:sz="0" w:space="0" w:color="auto"/>
                            <w:right w:val="none" w:sz="0" w:space="0" w:color="auto"/>
                          </w:divBdr>
                          <w:divsChild>
                            <w:div w:id="1669551828">
                              <w:marLeft w:val="0"/>
                              <w:marRight w:val="0"/>
                              <w:marTop w:val="0"/>
                              <w:marBottom w:val="0"/>
                              <w:divBdr>
                                <w:top w:val="none" w:sz="0" w:space="0" w:color="auto"/>
                                <w:left w:val="none" w:sz="0" w:space="0" w:color="auto"/>
                                <w:bottom w:val="none" w:sz="0" w:space="0" w:color="auto"/>
                                <w:right w:val="none" w:sz="0" w:space="0" w:color="auto"/>
                              </w:divBdr>
                              <w:divsChild>
                                <w:div w:id="355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6546">
                          <w:marLeft w:val="0"/>
                          <w:marRight w:val="0"/>
                          <w:marTop w:val="0"/>
                          <w:marBottom w:val="0"/>
                          <w:divBdr>
                            <w:top w:val="none" w:sz="0" w:space="0" w:color="auto"/>
                            <w:left w:val="none" w:sz="0" w:space="0" w:color="auto"/>
                            <w:bottom w:val="none" w:sz="0" w:space="0" w:color="auto"/>
                            <w:right w:val="none" w:sz="0" w:space="0" w:color="auto"/>
                          </w:divBdr>
                          <w:divsChild>
                            <w:div w:id="28073806">
                              <w:marLeft w:val="0"/>
                              <w:marRight w:val="0"/>
                              <w:marTop w:val="0"/>
                              <w:marBottom w:val="0"/>
                              <w:divBdr>
                                <w:top w:val="none" w:sz="0" w:space="0" w:color="auto"/>
                                <w:left w:val="none" w:sz="0" w:space="0" w:color="auto"/>
                                <w:bottom w:val="none" w:sz="0" w:space="0" w:color="auto"/>
                                <w:right w:val="none" w:sz="0" w:space="0" w:color="auto"/>
                              </w:divBdr>
                            </w:div>
                          </w:divsChild>
                        </w:div>
                        <w:div w:id="17308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9113">
          <w:marLeft w:val="0"/>
          <w:marRight w:val="0"/>
          <w:marTop w:val="0"/>
          <w:marBottom w:val="0"/>
          <w:divBdr>
            <w:top w:val="none" w:sz="0" w:space="0" w:color="auto"/>
            <w:left w:val="none" w:sz="0" w:space="0" w:color="auto"/>
            <w:bottom w:val="none" w:sz="0" w:space="0" w:color="auto"/>
            <w:right w:val="none" w:sz="0" w:space="0" w:color="auto"/>
          </w:divBdr>
          <w:divsChild>
            <w:div w:id="316618859">
              <w:marLeft w:val="0"/>
              <w:marRight w:val="0"/>
              <w:marTop w:val="0"/>
              <w:marBottom w:val="0"/>
              <w:divBdr>
                <w:top w:val="none" w:sz="0" w:space="0" w:color="auto"/>
                <w:left w:val="none" w:sz="0" w:space="0" w:color="auto"/>
                <w:bottom w:val="none" w:sz="0" w:space="0" w:color="auto"/>
                <w:right w:val="none" w:sz="0" w:space="0" w:color="auto"/>
              </w:divBdr>
              <w:divsChild>
                <w:div w:id="904340099">
                  <w:marLeft w:val="0"/>
                  <w:marRight w:val="0"/>
                  <w:marTop w:val="0"/>
                  <w:marBottom w:val="0"/>
                  <w:divBdr>
                    <w:top w:val="none" w:sz="0" w:space="0" w:color="auto"/>
                    <w:left w:val="none" w:sz="0" w:space="0" w:color="auto"/>
                    <w:bottom w:val="none" w:sz="0" w:space="0" w:color="auto"/>
                    <w:right w:val="none" w:sz="0" w:space="0" w:color="auto"/>
                  </w:divBdr>
                  <w:divsChild>
                    <w:div w:id="749431263">
                      <w:marLeft w:val="0"/>
                      <w:marRight w:val="0"/>
                      <w:marTop w:val="0"/>
                      <w:marBottom w:val="0"/>
                      <w:divBdr>
                        <w:top w:val="none" w:sz="0" w:space="0" w:color="auto"/>
                        <w:left w:val="none" w:sz="0" w:space="0" w:color="auto"/>
                        <w:bottom w:val="none" w:sz="0" w:space="0" w:color="auto"/>
                        <w:right w:val="none" w:sz="0" w:space="0" w:color="auto"/>
                      </w:divBdr>
                      <w:divsChild>
                        <w:div w:id="889918426">
                          <w:marLeft w:val="0"/>
                          <w:marRight w:val="0"/>
                          <w:marTop w:val="0"/>
                          <w:marBottom w:val="0"/>
                          <w:divBdr>
                            <w:top w:val="none" w:sz="0" w:space="0" w:color="auto"/>
                            <w:left w:val="none" w:sz="0" w:space="0" w:color="auto"/>
                            <w:bottom w:val="none" w:sz="0" w:space="0" w:color="auto"/>
                            <w:right w:val="none" w:sz="0" w:space="0" w:color="auto"/>
                          </w:divBdr>
                        </w:div>
                        <w:div w:id="1154031102">
                          <w:marLeft w:val="0"/>
                          <w:marRight w:val="0"/>
                          <w:marTop w:val="0"/>
                          <w:marBottom w:val="0"/>
                          <w:divBdr>
                            <w:top w:val="none" w:sz="0" w:space="0" w:color="auto"/>
                            <w:left w:val="none" w:sz="0" w:space="0" w:color="auto"/>
                            <w:bottom w:val="none" w:sz="0" w:space="0" w:color="auto"/>
                            <w:right w:val="none" w:sz="0" w:space="0" w:color="auto"/>
                          </w:divBdr>
                          <w:divsChild>
                            <w:div w:id="211625528">
                              <w:marLeft w:val="0"/>
                              <w:marRight w:val="0"/>
                              <w:marTop w:val="0"/>
                              <w:marBottom w:val="0"/>
                              <w:divBdr>
                                <w:top w:val="none" w:sz="0" w:space="0" w:color="auto"/>
                                <w:left w:val="none" w:sz="0" w:space="0" w:color="auto"/>
                                <w:bottom w:val="none" w:sz="0" w:space="0" w:color="auto"/>
                                <w:right w:val="none" w:sz="0" w:space="0" w:color="auto"/>
                              </w:divBdr>
                            </w:div>
                          </w:divsChild>
                        </w:div>
                        <w:div w:id="2143376804">
                          <w:marLeft w:val="0"/>
                          <w:marRight w:val="0"/>
                          <w:marTop w:val="0"/>
                          <w:marBottom w:val="0"/>
                          <w:divBdr>
                            <w:top w:val="none" w:sz="0" w:space="0" w:color="auto"/>
                            <w:left w:val="none" w:sz="0" w:space="0" w:color="auto"/>
                            <w:bottom w:val="none" w:sz="0" w:space="0" w:color="auto"/>
                            <w:right w:val="none" w:sz="0" w:space="0" w:color="auto"/>
                          </w:divBdr>
                          <w:divsChild>
                            <w:div w:id="6402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519267">
          <w:marLeft w:val="0"/>
          <w:marRight w:val="0"/>
          <w:marTop w:val="0"/>
          <w:marBottom w:val="0"/>
          <w:divBdr>
            <w:top w:val="none" w:sz="0" w:space="0" w:color="auto"/>
            <w:left w:val="none" w:sz="0" w:space="0" w:color="auto"/>
            <w:bottom w:val="none" w:sz="0" w:space="0" w:color="auto"/>
            <w:right w:val="none" w:sz="0" w:space="0" w:color="auto"/>
          </w:divBdr>
          <w:divsChild>
            <w:div w:id="2026050071">
              <w:marLeft w:val="0"/>
              <w:marRight w:val="0"/>
              <w:marTop w:val="0"/>
              <w:marBottom w:val="0"/>
              <w:divBdr>
                <w:top w:val="none" w:sz="0" w:space="0" w:color="auto"/>
                <w:left w:val="none" w:sz="0" w:space="0" w:color="auto"/>
                <w:bottom w:val="none" w:sz="0" w:space="0" w:color="auto"/>
                <w:right w:val="none" w:sz="0" w:space="0" w:color="auto"/>
              </w:divBdr>
              <w:divsChild>
                <w:div w:id="234357610">
                  <w:marLeft w:val="0"/>
                  <w:marRight w:val="0"/>
                  <w:marTop w:val="0"/>
                  <w:marBottom w:val="0"/>
                  <w:divBdr>
                    <w:top w:val="none" w:sz="0" w:space="0" w:color="auto"/>
                    <w:left w:val="none" w:sz="0" w:space="0" w:color="auto"/>
                    <w:bottom w:val="none" w:sz="0" w:space="0" w:color="auto"/>
                    <w:right w:val="none" w:sz="0" w:space="0" w:color="auto"/>
                  </w:divBdr>
                  <w:divsChild>
                    <w:div w:id="1022706246">
                      <w:marLeft w:val="0"/>
                      <w:marRight w:val="0"/>
                      <w:marTop w:val="0"/>
                      <w:marBottom w:val="0"/>
                      <w:divBdr>
                        <w:top w:val="none" w:sz="0" w:space="0" w:color="auto"/>
                        <w:left w:val="none" w:sz="0" w:space="0" w:color="auto"/>
                        <w:bottom w:val="none" w:sz="0" w:space="0" w:color="auto"/>
                        <w:right w:val="none" w:sz="0" w:space="0" w:color="auto"/>
                      </w:divBdr>
                      <w:divsChild>
                        <w:div w:id="904147086">
                          <w:marLeft w:val="0"/>
                          <w:marRight w:val="0"/>
                          <w:marTop w:val="0"/>
                          <w:marBottom w:val="0"/>
                          <w:divBdr>
                            <w:top w:val="none" w:sz="0" w:space="0" w:color="auto"/>
                            <w:left w:val="none" w:sz="0" w:space="0" w:color="auto"/>
                            <w:bottom w:val="none" w:sz="0" w:space="0" w:color="auto"/>
                            <w:right w:val="none" w:sz="0" w:space="0" w:color="auto"/>
                          </w:divBdr>
                          <w:divsChild>
                            <w:div w:id="1544366931">
                              <w:marLeft w:val="0"/>
                              <w:marRight w:val="0"/>
                              <w:marTop w:val="0"/>
                              <w:marBottom w:val="0"/>
                              <w:divBdr>
                                <w:top w:val="none" w:sz="0" w:space="0" w:color="auto"/>
                                <w:left w:val="none" w:sz="0" w:space="0" w:color="auto"/>
                                <w:bottom w:val="none" w:sz="0" w:space="0" w:color="auto"/>
                                <w:right w:val="none" w:sz="0" w:space="0" w:color="auto"/>
                              </w:divBdr>
                              <w:divsChild>
                                <w:div w:id="12720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57935">
                          <w:marLeft w:val="0"/>
                          <w:marRight w:val="0"/>
                          <w:marTop w:val="0"/>
                          <w:marBottom w:val="0"/>
                          <w:divBdr>
                            <w:top w:val="none" w:sz="0" w:space="0" w:color="auto"/>
                            <w:left w:val="none" w:sz="0" w:space="0" w:color="auto"/>
                            <w:bottom w:val="none" w:sz="0" w:space="0" w:color="auto"/>
                            <w:right w:val="none" w:sz="0" w:space="0" w:color="auto"/>
                          </w:divBdr>
                          <w:divsChild>
                            <w:div w:id="424884186">
                              <w:marLeft w:val="0"/>
                              <w:marRight w:val="0"/>
                              <w:marTop w:val="0"/>
                              <w:marBottom w:val="0"/>
                              <w:divBdr>
                                <w:top w:val="none" w:sz="0" w:space="0" w:color="auto"/>
                                <w:left w:val="none" w:sz="0" w:space="0" w:color="auto"/>
                                <w:bottom w:val="none" w:sz="0" w:space="0" w:color="auto"/>
                                <w:right w:val="none" w:sz="0" w:space="0" w:color="auto"/>
                              </w:divBdr>
                            </w:div>
                          </w:divsChild>
                        </w:div>
                        <w:div w:id="12486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714859">
          <w:marLeft w:val="0"/>
          <w:marRight w:val="0"/>
          <w:marTop w:val="0"/>
          <w:marBottom w:val="0"/>
          <w:divBdr>
            <w:top w:val="none" w:sz="0" w:space="0" w:color="auto"/>
            <w:left w:val="none" w:sz="0" w:space="0" w:color="auto"/>
            <w:bottom w:val="none" w:sz="0" w:space="0" w:color="auto"/>
            <w:right w:val="none" w:sz="0" w:space="0" w:color="auto"/>
          </w:divBdr>
          <w:divsChild>
            <w:div w:id="1244223507">
              <w:marLeft w:val="0"/>
              <w:marRight w:val="0"/>
              <w:marTop w:val="0"/>
              <w:marBottom w:val="0"/>
              <w:divBdr>
                <w:top w:val="none" w:sz="0" w:space="0" w:color="auto"/>
                <w:left w:val="none" w:sz="0" w:space="0" w:color="auto"/>
                <w:bottom w:val="none" w:sz="0" w:space="0" w:color="auto"/>
                <w:right w:val="none" w:sz="0" w:space="0" w:color="auto"/>
              </w:divBdr>
              <w:divsChild>
                <w:div w:id="2087532503">
                  <w:marLeft w:val="0"/>
                  <w:marRight w:val="0"/>
                  <w:marTop w:val="0"/>
                  <w:marBottom w:val="0"/>
                  <w:divBdr>
                    <w:top w:val="none" w:sz="0" w:space="0" w:color="auto"/>
                    <w:left w:val="none" w:sz="0" w:space="0" w:color="auto"/>
                    <w:bottom w:val="none" w:sz="0" w:space="0" w:color="auto"/>
                    <w:right w:val="none" w:sz="0" w:space="0" w:color="auto"/>
                  </w:divBdr>
                  <w:divsChild>
                    <w:div w:id="1498568156">
                      <w:marLeft w:val="0"/>
                      <w:marRight w:val="0"/>
                      <w:marTop w:val="0"/>
                      <w:marBottom w:val="0"/>
                      <w:divBdr>
                        <w:top w:val="none" w:sz="0" w:space="0" w:color="auto"/>
                        <w:left w:val="none" w:sz="0" w:space="0" w:color="auto"/>
                        <w:bottom w:val="none" w:sz="0" w:space="0" w:color="auto"/>
                        <w:right w:val="none" w:sz="0" w:space="0" w:color="auto"/>
                      </w:divBdr>
                      <w:divsChild>
                        <w:div w:id="771752597">
                          <w:marLeft w:val="0"/>
                          <w:marRight w:val="0"/>
                          <w:marTop w:val="0"/>
                          <w:marBottom w:val="0"/>
                          <w:divBdr>
                            <w:top w:val="none" w:sz="0" w:space="0" w:color="auto"/>
                            <w:left w:val="none" w:sz="0" w:space="0" w:color="auto"/>
                            <w:bottom w:val="none" w:sz="0" w:space="0" w:color="auto"/>
                            <w:right w:val="none" w:sz="0" w:space="0" w:color="auto"/>
                          </w:divBdr>
                        </w:div>
                        <w:div w:id="928081009">
                          <w:marLeft w:val="0"/>
                          <w:marRight w:val="0"/>
                          <w:marTop w:val="0"/>
                          <w:marBottom w:val="0"/>
                          <w:divBdr>
                            <w:top w:val="none" w:sz="0" w:space="0" w:color="auto"/>
                            <w:left w:val="none" w:sz="0" w:space="0" w:color="auto"/>
                            <w:bottom w:val="none" w:sz="0" w:space="0" w:color="auto"/>
                            <w:right w:val="none" w:sz="0" w:space="0" w:color="auto"/>
                          </w:divBdr>
                          <w:divsChild>
                            <w:div w:id="678120158">
                              <w:marLeft w:val="0"/>
                              <w:marRight w:val="0"/>
                              <w:marTop w:val="0"/>
                              <w:marBottom w:val="0"/>
                              <w:divBdr>
                                <w:top w:val="none" w:sz="0" w:space="0" w:color="auto"/>
                                <w:left w:val="none" w:sz="0" w:space="0" w:color="auto"/>
                                <w:bottom w:val="none" w:sz="0" w:space="0" w:color="auto"/>
                                <w:right w:val="none" w:sz="0" w:space="0" w:color="auto"/>
                              </w:divBdr>
                              <w:divsChild>
                                <w:div w:id="1308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07">
                          <w:marLeft w:val="0"/>
                          <w:marRight w:val="0"/>
                          <w:marTop w:val="0"/>
                          <w:marBottom w:val="0"/>
                          <w:divBdr>
                            <w:top w:val="none" w:sz="0" w:space="0" w:color="auto"/>
                            <w:left w:val="none" w:sz="0" w:space="0" w:color="auto"/>
                            <w:bottom w:val="none" w:sz="0" w:space="0" w:color="auto"/>
                            <w:right w:val="none" w:sz="0" w:space="0" w:color="auto"/>
                          </w:divBdr>
                          <w:divsChild>
                            <w:div w:id="39775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209037">
          <w:marLeft w:val="0"/>
          <w:marRight w:val="0"/>
          <w:marTop w:val="0"/>
          <w:marBottom w:val="0"/>
          <w:divBdr>
            <w:top w:val="none" w:sz="0" w:space="0" w:color="auto"/>
            <w:left w:val="none" w:sz="0" w:space="0" w:color="auto"/>
            <w:bottom w:val="none" w:sz="0" w:space="0" w:color="auto"/>
            <w:right w:val="none" w:sz="0" w:space="0" w:color="auto"/>
          </w:divBdr>
          <w:divsChild>
            <w:div w:id="1235239463">
              <w:marLeft w:val="0"/>
              <w:marRight w:val="0"/>
              <w:marTop w:val="0"/>
              <w:marBottom w:val="0"/>
              <w:divBdr>
                <w:top w:val="none" w:sz="0" w:space="0" w:color="auto"/>
                <w:left w:val="none" w:sz="0" w:space="0" w:color="auto"/>
                <w:bottom w:val="none" w:sz="0" w:space="0" w:color="auto"/>
                <w:right w:val="none" w:sz="0" w:space="0" w:color="auto"/>
              </w:divBdr>
              <w:divsChild>
                <w:div w:id="890268478">
                  <w:marLeft w:val="0"/>
                  <w:marRight w:val="0"/>
                  <w:marTop w:val="0"/>
                  <w:marBottom w:val="0"/>
                  <w:divBdr>
                    <w:top w:val="none" w:sz="0" w:space="0" w:color="auto"/>
                    <w:left w:val="none" w:sz="0" w:space="0" w:color="auto"/>
                    <w:bottom w:val="none" w:sz="0" w:space="0" w:color="auto"/>
                    <w:right w:val="none" w:sz="0" w:space="0" w:color="auto"/>
                  </w:divBdr>
                  <w:divsChild>
                    <w:div w:id="2045907564">
                      <w:marLeft w:val="0"/>
                      <w:marRight w:val="0"/>
                      <w:marTop w:val="0"/>
                      <w:marBottom w:val="0"/>
                      <w:divBdr>
                        <w:top w:val="none" w:sz="0" w:space="0" w:color="auto"/>
                        <w:left w:val="none" w:sz="0" w:space="0" w:color="auto"/>
                        <w:bottom w:val="none" w:sz="0" w:space="0" w:color="auto"/>
                        <w:right w:val="none" w:sz="0" w:space="0" w:color="auto"/>
                      </w:divBdr>
                      <w:divsChild>
                        <w:div w:id="365567275">
                          <w:marLeft w:val="0"/>
                          <w:marRight w:val="0"/>
                          <w:marTop w:val="0"/>
                          <w:marBottom w:val="0"/>
                          <w:divBdr>
                            <w:top w:val="none" w:sz="0" w:space="0" w:color="auto"/>
                            <w:left w:val="none" w:sz="0" w:space="0" w:color="auto"/>
                            <w:bottom w:val="none" w:sz="0" w:space="0" w:color="auto"/>
                            <w:right w:val="none" w:sz="0" w:space="0" w:color="auto"/>
                          </w:divBdr>
                          <w:divsChild>
                            <w:div w:id="1744793168">
                              <w:marLeft w:val="0"/>
                              <w:marRight w:val="0"/>
                              <w:marTop w:val="0"/>
                              <w:marBottom w:val="0"/>
                              <w:divBdr>
                                <w:top w:val="none" w:sz="0" w:space="0" w:color="auto"/>
                                <w:left w:val="none" w:sz="0" w:space="0" w:color="auto"/>
                                <w:bottom w:val="none" w:sz="0" w:space="0" w:color="auto"/>
                                <w:right w:val="none" w:sz="0" w:space="0" w:color="auto"/>
                              </w:divBdr>
                            </w:div>
                          </w:divsChild>
                        </w:div>
                        <w:div w:id="667639888">
                          <w:marLeft w:val="0"/>
                          <w:marRight w:val="0"/>
                          <w:marTop w:val="0"/>
                          <w:marBottom w:val="0"/>
                          <w:divBdr>
                            <w:top w:val="none" w:sz="0" w:space="0" w:color="auto"/>
                            <w:left w:val="none" w:sz="0" w:space="0" w:color="auto"/>
                            <w:bottom w:val="none" w:sz="0" w:space="0" w:color="auto"/>
                            <w:right w:val="none" w:sz="0" w:space="0" w:color="auto"/>
                          </w:divBdr>
                          <w:divsChild>
                            <w:div w:id="191841382">
                              <w:marLeft w:val="0"/>
                              <w:marRight w:val="0"/>
                              <w:marTop w:val="0"/>
                              <w:marBottom w:val="0"/>
                              <w:divBdr>
                                <w:top w:val="none" w:sz="0" w:space="0" w:color="auto"/>
                                <w:left w:val="none" w:sz="0" w:space="0" w:color="auto"/>
                                <w:bottom w:val="none" w:sz="0" w:space="0" w:color="auto"/>
                                <w:right w:val="none" w:sz="0" w:space="0" w:color="auto"/>
                              </w:divBdr>
                              <w:divsChild>
                                <w:div w:id="3056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4945">
          <w:marLeft w:val="0"/>
          <w:marRight w:val="0"/>
          <w:marTop w:val="0"/>
          <w:marBottom w:val="0"/>
          <w:divBdr>
            <w:top w:val="none" w:sz="0" w:space="0" w:color="auto"/>
            <w:left w:val="none" w:sz="0" w:space="0" w:color="auto"/>
            <w:bottom w:val="none" w:sz="0" w:space="0" w:color="auto"/>
            <w:right w:val="none" w:sz="0" w:space="0" w:color="auto"/>
          </w:divBdr>
          <w:divsChild>
            <w:div w:id="552085139">
              <w:marLeft w:val="0"/>
              <w:marRight w:val="0"/>
              <w:marTop w:val="0"/>
              <w:marBottom w:val="0"/>
              <w:divBdr>
                <w:top w:val="none" w:sz="0" w:space="0" w:color="auto"/>
                <w:left w:val="none" w:sz="0" w:space="0" w:color="auto"/>
                <w:bottom w:val="none" w:sz="0" w:space="0" w:color="auto"/>
                <w:right w:val="none" w:sz="0" w:space="0" w:color="auto"/>
              </w:divBdr>
              <w:divsChild>
                <w:div w:id="474372727">
                  <w:marLeft w:val="0"/>
                  <w:marRight w:val="0"/>
                  <w:marTop w:val="0"/>
                  <w:marBottom w:val="0"/>
                  <w:divBdr>
                    <w:top w:val="none" w:sz="0" w:space="0" w:color="auto"/>
                    <w:left w:val="none" w:sz="0" w:space="0" w:color="auto"/>
                    <w:bottom w:val="none" w:sz="0" w:space="0" w:color="auto"/>
                    <w:right w:val="none" w:sz="0" w:space="0" w:color="auto"/>
                  </w:divBdr>
                  <w:divsChild>
                    <w:div w:id="229536203">
                      <w:marLeft w:val="0"/>
                      <w:marRight w:val="0"/>
                      <w:marTop w:val="0"/>
                      <w:marBottom w:val="0"/>
                      <w:divBdr>
                        <w:top w:val="none" w:sz="0" w:space="0" w:color="auto"/>
                        <w:left w:val="none" w:sz="0" w:space="0" w:color="auto"/>
                        <w:bottom w:val="none" w:sz="0" w:space="0" w:color="auto"/>
                        <w:right w:val="none" w:sz="0" w:space="0" w:color="auto"/>
                      </w:divBdr>
                      <w:divsChild>
                        <w:div w:id="256408141">
                          <w:marLeft w:val="0"/>
                          <w:marRight w:val="0"/>
                          <w:marTop w:val="0"/>
                          <w:marBottom w:val="0"/>
                          <w:divBdr>
                            <w:top w:val="none" w:sz="0" w:space="0" w:color="auto"/>
                            <w:left w:val="none" w:sz="0" w:space="0" w:color="auto"/>
                            <w:bottom w:val="none" w:sz="0" w:space="0" w:color="auto"/>
                            <w:right w:val="none" w:sz="0" w:space="0" w:color="auto"/>
                          </w:divBdr>
                          <w:divsChild>
                            <w:div w:id="394858237">
                              <w:marLeft w:val="0"/>
                              <w:marRight w:val="0"/>
                              <w:marTop w:val="0"/>
                              <w:marBottom w:val="0"/>
                              <w:divBdr>
                                <w:top w:val="none" w:sz="0" w:space="0" w:color="auto"/>
                                <w:left w:val="none" w:sz="0" w:space="0" w:color="auto"/>
                                <w:bottom w:val="none" w:sz="0" w:space="0" w:color="auto"/>
                                <w:right w:val="none" w:sz="0" w:space="0" w:color="auto"/>
                              </w:divBdr>
                            </w:div>
                          </w:divsChild>
                        </w:div>
                        <w:div w:id="1423448657">
                          <w:marLeft w:val="0"/>
                          <w:marRight w:val="0"/>
                          <w:marTop w:val="0"/>
                          <w:marBottom w:val="0"/>
                          <w:divBdr>
                            <w:top w:val="none" w:sz="0" w:space="0" w:color="auto"/>
                            <w:left w:val="none" w:sz="0" w:space="0" w:color="auto"/>
                            <w:bottom w:val="none" w:sz="0" w:space="0" w:color="auto"/>
                            <w:right w:val="none" w:sz="0" w:space="0" w:color="auto"/>
                          </w:divBdr>
                        </w:div>
                        <w:div w:id="2059745191">
                          <w:marLeft w:val="0"/>
                          <w:marRight w:val="0"/>
                          <w:marTop w:val="0"/>
                          <w:marBottom w:val="0"/>
                          <w:divBdr>
                            <w:top w:val="none" w:sz="0" w:space="0" w:color="auto"/>
                            <w:left w:val="none" w:sz="0" w:space="0" w:color="auto"/>
                            <w:bottom w:val="none" w:sz="0" w:space="0" w:color="auto"/>
                            <w:right w:val="none" w:sz="0" w:space="0" w:color="auto"/>
                          </w:divBdr>
                          <w:divsChild>
                            <w:div w:id="314651962">
                              <w:marLeft w:val="0"/>
                              <w:marRight w:val="0"/>
                              <w:marTop w:val="0"/>
                              <w:marBottom w:val="0"/>
                              <w:divBdr>
                                <w:top w:val="none" w:sz="0" w:space="0" w:color="auto"/>
                                <w:left w:val="none" w:sz="0" w:space="0" w:color="auto"/>
                                <w:bottom w:val="none" w:sz="0" w:space="0" w:color="auto"/>
                                <w:right w:val="none" w:sz="0" w:space="0" w:color="auto"/>
                              </w:divBdr>
                              <w:divsChild>
                                <w:div w:id="447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147673">
          <w:marLeft w:val="0"/>
          <w:marRight w:val="0"/>
          <w:marTop w:val="0"/>
          <w:marBottom w:val="0"/>
          <w:divBdr>
            <w:top w:val="none" w:sz="0" w:space="0" w:color="auto"/>
            <w:left w:val="none" w:sz="0" w:space="0" w:color="auto"/>
            <w:bottom w:val="none" w:sz="0" w:space="0" w:color="auto"/>
            <w:right w:val="none" w:sz="0" w:space="0" w:color="auto"/>
          </w:divBdr>
          <w:divsChild>
            <w:div w:id="1609894979">
              <w:marLeft w:val="0"/>
              <w:marRight w:val="0"/>
              <w:marTop w:val="0"/>
              <w:marBottom w:val="0"/>
              <w:divBdr>
                <w:top w:val="none" w:sz="0" w:space="0" w:color="auto"/>
                <w:left w:val="none" w:sz="0" w:space="0" w:color="auto"/>
                <w:bottom w:val="none" w:sz="0" w:space="0" w:color="auto"/>
                <w:right w:val="none" w:sz="0" w:space="0" w:color="auto"/>
              </w:divBdr>
              <w:divsChild>
                <w:div w:id="1568298139">
                  <w:marLeft w:val="0"/>
                  <w:marRight w:val="0"/>
                  <w:marTop w:val="0"/>
                  <w:marBottom w:val="0"/>
                  <w:divBdr>
                    <w:top w:val="none" w:sz="0" w:space="0" w:color="auto"/>
                    <w:left w:val="none" w:sz="0" w:space="0" w:color="auto"/>
                    <w:bottom w:val="none" w:sz="0" w:space="0" w:color="auto"/>
                    <w:right w:val="none" w:sz="0" w:space="0" w:color="auto"/>
                  </w:divBdr>
                  <w:divsChild>
                    <w:div w:id="701781901">
                      <w:marLeft w:val="0"/>
                      <w:marRight w:val="0"/>
                      <w:marTop w:val="0"/>
                      <w:marBottom w:val="0"/>
                      <w:divBdr>
                        <w:top w:val="none" w:sz="0" w:space="0" w:color="auto"/>
                        <w:left w:val="none" w:sz="0" w:space="0" w:color="auto"/>
                        <w:bottom w:val="none" w:sz="0" w:space="0" w:color="auto"/>
                        <w:right w:val="none" w:sz="0" w:space="0" w:color="auto"/>
                      </w:divBdr>
                      <w:divsChild>
                        <w:div w:id="203912906">
                          <w:marLeft w:val="0"/>
                          <w:marRight w:val="0"/>
                          <w:marTop w:val="0"/>
                          <w:marBottom w:val="0"/>
                          <w:divBdr>
                            <w:top w:val="none" w:sz="0" w:space="0" w:color="auto"/>
                            <w:left w:val="none" w:sz="0" w:space="0" w:color="auto"/>
                            <w:bottom w:val="none" w:sz="0" w:space="0" w:color="auto"/>
                            <w:right w:val="none" w:sz="0" w:space="0" w:color="auto"/>
                          </w:divBdr>
                          <w:divsChild>
                            <w:div w:id="1056927909">
                              <w:marLeft w:val="0"/>
                              <w:marRight w:val="0"/>
                              <w:marTop w:val="0"/>
                              <w:marBottom w:val="0"/>
                              <w:divBdr>
                                <w:top w:val="none" w:sz="0" w:space="0" w:color="auto"/>
                                <w:left w:val="none" w:sz="0" w:space="0" w:color="auto"/>
                                <w:bottom w:val="none" w:sz="0" w:space="0" w:color="auto"/>
                                <w:right w:val="none" w:sz="0" w:space="0" w:color="auto"/>
                              </w:divBdr>
                            </w:div>
                          </w:divsChild>
                        </w:div>
                        <w:div w:id="819273395">
                          <w:marLeft w:val="0"/>
                          <w:marRight w:val="0"/>
                          <w:marTop w:val="0"/>
                          <w:marBottom w:val="0"/>
                          <w:divBdr>
                            <w:top w:val="none" w:sz="0" w:space="0" w:color="auto"/>
                            <w:left w:val="none" w:sz="0" w:space="0" w:color="auto"/>
                            <w:bottom w:val="none" w:sz="0" w:space="0" w:color="auto"/>
                            <w:right w:val="none" w:sz="0" w:space="0" w:color="auto"/>
                          </w:divBdr>
                        </w:div>
                        <w:div w:id="1972710644">
                          <w:marLeft w:val="0"/>
                          <w:marRight w:val="0"/>
                          <w:marTop w:val="0"/>
                          <w:marBottom w:val="0"/>
                          <w:divBdr>
                            <w:top w:val="none" w:sz="0" w:space="0" w:color="auto"/>
                            <w:left w:val="none" w:sz="0" w:space="0" w:color="auto"/>
                            <w:bottom w:val="none" w:sz="0" w:space="0" w:color="auto"/>
                            <w:right w:val="none" w:sz="0" w:space="0" w:color="auto"/>
                          </w:divBdr>
                          <w:divsChild>
                            <w:div w:id="1261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524948">
          <w:marLeft w:val="0"/>
          <w:marRight w:val="0"/>
          <w:marTop w:val="0"/>
          <w:marBottom w:val="0"/>
          <w:divBdr>
            <w:top w:val="none" w:sz="0" w:space="0" w:color="auto"/>
            <w:left w:val="none" w:sz="0" w:space="0" w:color="auto"/>
            <w:bottom w:val="none" w:sz="0" w:space="0" w:color="auto"/>
            <w:right w:val="none" w:sz="0" w:space="0" w:color="auto"/>
          </w:divBdr>
          <w:divsChild>
            <w:div w:id="716860507">
              <w:marLeft w:val="0"/>
              <w:marRight w:val="0"/>
              <w:marTop w:val="0"/>
              <w:marBottom w:val="0"/>
              <w:divBdr>
                <w:top w:val="none" w:sz="0" w:space="0" w:color="auto"/>
                <w:left w:val="none" w:sz="0" w:space="0" w:color="auto"/>
                <w:bottom w:val="none" w:sz="0" w:space="0" w:color="auto"/>
                <w:right w:val="none" w:sz="0" w:space="0" w:color="auto"/>
              </w:divBdr>
              <w:divsChild>
                <w:div w:id="1652055491">
                  <w:marLeft w:val="0"/>
                  <w:marRight w:val="0"/>
                  <w:marTop w:val="0"/>
                  <w:marBottom w:val="0"/>
                  <w:divBdr>
                    <w:top w:val="none" w:sz="0" w:space="0" w:color="auto"/>
                    <w:left w:val="none" w:sz="0" w:space="0" w:color="auto"/>
                    <w:bottom w:val="none" w:sz="0" w:space="0" w:color="auto"/>
                    <w:right w:val="none" w:sz="0" w:space="0" w:color="auto"/>
                  </w:divBdr>
                  <w:divsChild>
                    <w:div w:id="1033533714">
                      <w:marLeft w:val="0"/>
                      <w:marRight w:val="0"/>
                      <w:marTop w:val="0"/>
                      <w:marBottom w:val="0"/>
                      <w:divBdr>
                        <w:top w:val="none" w:sz="0" w:space="0" w:color="auto"/>
                        <w:left w:val="none" w:sz="0" w:space="0" w:color="auto"/>
                        <w:bottom w:val="none" w:sz="0" w:space="0" w:color="auto"/>
                        <w:right w:val="none" w:sz="0" w:space="0" w:color="auto"/>
                      </w:divBdr>
                      <w:divsChild>
                        <w:div w:id="124979157">
                          <w:marLeft w:val="0"/>
                          <w:marRight w:val="0"/>
                          <w:marTop w:val="0"/>
                          <w:marBottom w:val="0"/>
                          <w:divBdr>
                            <w:top w:val="none" w:sz="0" w:space="0" w:color="auto"/>
                            <w:left w:val="none" w:sz="0" w:space="0" w:color="auto"/>
                            <w:bottom w:val="none" w:sz="0" w:space="0" w:color="auto"/>
                            <w:right w:val="none" w:sz="0" w:space="0" w:color="auto"/>
                          </w:divBdr>
                          <w:divsChild>
                            <w:div w:id="986202567">
                              <w:marLeft w:val="0"/>
                              <w:marRight w:val="0"/>
                              <w:marTop w:val="0"/>
                              <w:marBottom w:val="0"/>
                              <w:divBdr>
                                <w:top w:val="none" w:sz="0" w:space="0" w:color="auto"/>
                                <w:left w:val="none" w:sz="0" w:space="0" w:color="auto"/>
                                <w:bottom w:val="none" w:sz="0" w:space="0" w:color="auto"/>
                                <w:right w:val="none" w:sz="0" w:space="0" w:color="auto"/>
                              </w:divBdr>
                            </w:div>
                          </w:divsChild>
                        </w:div>
                        <w:div w:id="518812508">
                          <w:marLeft w:val="0"/>
                          <w:marRight w:val="0"/>
                          <w:marTop w:val="0"/>
                          <w:marBottom w:val="0"/>
                          <w:divBdr>
                            <w:top w:val="none" w:sz="0" w:space="0" w:color="auto"/>
                            <w:left w:val="none" w:sz="0" w:space="0" w:color="auto"/>
                            <w:bottom w:val="none" w:sz="0" w:space="0" w:color="auto"/>
                            <w:right w:val="none" w:sz="0" w:space="0" w:color="auto"/>
                          </w:divBdr>
                        </w:div>
                        <w:div w:id="1787237712">
                          <w:marLeft w:val="0"/>
                          <w:marRight w:val="0"/>
                          <w:marTop w:val="0"/>
                          <w:marBottom w:val="0"/>
                          <w:divBdr>
                            <w:top w:val="none" w:sz="0" w:space="0" w:color="auto"/>
                            <w:left w:val="none" w:sz="0" w:space="0" w:color="auto"/>
                            <w:bottom w:val="none" w:sz="0" w:space="0" w:color="auto"/>
                            <w:right w:val="none" w:sz="0" w:space="0" w:color="auto"/>
                          </w:divBdr>
                          <w:divsChild>
                            <w:div w:id="1688406536">
                              <w:marLeft w:val="0"/>
                              <w:marRight w:val="0"/>
                              <w:marTop w:val="0"/>
                              <w:marBottom w:val="0"/>
                              <w:divBdr>
                                <w:top w:val="none" w:sz="0" w:space="0" w:color="auto"/>
                                <w:left w:val="none" w:sz="0" w:space="0" w:color="auto"/>
                                <w:bottom w:val="none" w:sz="0" w:space="0" w:color="auto"/>
                                <w:right w:val="none" w:sz="0" w:space="0" w:color="auto"/>
                              </w:divBdr>
                              <w:divsChild>
                                <w:div w:id="125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51096">
          <w:marLeft w:val="0"/>
          <w:marRight w:val="0"/>
          <w:marTop w:val="0"/>
          <w:marBottom w:val="0"/>
          <w:divBdr>
            <w:top w:val="none" w:sz="0" w:space="0" w:color="auto"/>
            <w:left w:val="none" w:sz="0" w:space="0" w:color="auto"/>
            <w:bottom w:val="none" w:sz="0" w:space="0" w:color="auto"/>
            <w:right w:val="none" w:sz="0" w:space="0" w:color="auto"/>
          </w:divBdr>
          <w:divsChild>
            <w:div w:id="833448620">
              <w:marLeft w:val="0"/>
              <w:marRight w:val="0"/>
              <w:marTop w:val="0"/>
              <w:marBottom w:val="0"/>
              <w:divBdr>
                <w:top w:val="none" w:sz="0" w:space="0" w:color="auto"/>
                <w:left w:val="none" w:sz="0" w:space="0" w:color="auto"/>
                <w:bottom w:val="none" w:sz="0" w:space="0" w:color="auto"/>
                <w:right w:val="none" w:sz="0" w:space="0" w:color="auto"/>
              </w:divBdr>
              <w:divsChild>
                <w:div w:id="778791111">
                  <w:marLeft w:val="0"/>
                  <w:marRight w:val="0"/>
                  <w:marTop w:val="0"/>
                  <w:marBottom w:val="0"/>
                  <w:divBdr>
                    <w:top w:val="none" w:sz="0" w:space="0" w:color="auto"/>
                    <w:left w:val="none" w:sz="0" w:space="0" w:color="auto"/>
                    <w:bottom w:val="none" w:sz="0" w:space="0" w:color="auto"/>
                    <w:right w:val="none" w:sz="0" w:space="0" w:color="auto"/>
                  </w:divBdr>
                  <w:divsChild>
                    <w:div w:id="1840148993">
                      <w:marLeft w:val="0"/>
                      <w:marRight w:val="0"/>
                      <w:marTop w:val="0"/>
                      <w:marBottom w:val="0"/>
                      <w:divBdr>
                        <w:top w:val="none" w:sz="0" w:space="0" w:color="auto"/>
                        <w:left w:val="none" w:sz="0" w:space="0" w:color="auto"/>
                        <w:bottom w:val="none" w:sz="0" w:space="0" w:color="auto"/>
                        <w:right w:val="none" w:sz="0" w:space="0" w:color="auto"/>
                      </w:divBdr>
                      <w:divsChild>
                        <w:div w:id="964116359">
                          <w:marLeft w:val="0"/>
                          <w:marRight w:val="0"/>
                          <w:marTop w:val="0"/>
                          <w:marBottom w:val="0"/>
                          <w:divBdr>
                            <w:top w:val="none" w:sz="0" w:space="0" w:color="auto"/>
                            <w:left w:val="none" w:sz="0" w:space="0" w:color="auto"/>
                            <w:bottom w:val="none" w:sz="0" w:space="0" w:color="auto"/>
                            <w:right w:val="none" w:sz="0" w:space="0" w:color="auto"/>
                          </w:divBdr>
                        </w:div>
                        <w:div w:id="1469201321">
                          <w:marLeft w:val="0"/>
                          <w:marRight w:val="0"/>
                          <w:marTop w:val="0"/>
                          <w:marBottom w:val="0"/>
                          <w:divBdr>
                            <w:top w:val="none" w:sz="0" w:space="0" w:color="auto"/>
                            <w:left w:val="none" w:sz="0" w:space="0" w:color="auto"/>
                            <w:bottom w:val="none" w:sz="0" w:space="0" w:color="auto"/>
                            <w:right w:val="none" w:sz="0" w:space="0" w:color="auto"/>
                          </w:divBdr>
                          <w:divsChild>
                            <w:div w:id="1043137565">
                              <w:marLeft w:val="0"/>
                              <w:marRight w:val="0"/>
                              <w:marTop w:val="0"/>
                              <w:marBottom w:val="0"/>
                              <w:divBdr>
                                <w:top w:val="none" w:sz="0" w:space="0" w:color="auto"/>
                                <w:left w:val="none" w:sz="0" w:space="0" w:color="auto"/>
                                <w:bottom w:val="none" w:sz="0" w:space="0" w:color="auto"/>
                                <w:right w:val="none" w:sz="0" w:space="0" w:color="auto"/>
                              </w:divBdr>
                              <w:divsChild>
                                <w:div w:id="1545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2799">
                          <w:marLeft w:val="0"/>
                          <w:marRight w:val="0"/>
                          <w:marTop w:val="0"/>
                          <w:marBottom w:val="0"/>
                          <w:divBdr>
                            <w:top w:val="none" w:sz="0" w:space="0" w:color="auto"/>
                            <w:left w:val="none" w:sz="0" w:space="0" w:color="auto"/>
                            <w:bottom w:val="none" w:sz="0" w:space="0" w:color="auto"/>
                            <w:right w:val="none" w:sz="0" w:space="0" w:color="auto"/>
                          </w:divBdr>
                          <w:divsChild>
                            <w:div w:id="68166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959917">
      <w:bodyDiv w:val="1"/>
      <w:marLeft w:val="0"/>
      <w:marRight w:val="0"/>
      <w:marTop w:val="0"/>
      <w:marBottom w:val="0"/>
      <w:divBdr>
        <w:top w:val="none" w:sz="0" w:space="0" w:color="auto"/>
        <w:left w:val="none" w:sz="0" w:space="0" w:color="auto"/>
        <w:bottom w:val="none" w:sz="0" w:space="0" w:color="auto"/>
        <w:right w:val="none" w:sz="0" w:space="0" w:color="auto"/>
      </w:divBdr>
    </w:div>
    <w:div w:id="1092359471">
      <w:bodyDiv w:val="1"/>
      <w:marLeft w:val="0"/>
      <w:marRight w:val="0"/>
      <w:marTop w:val="0"/>
      <w:marBottom w:val="0"/>
      <w:divBdr>
        <w:top w:val="none" w:sz="0" w:space="0" w:color="auto"/>
        <w:left w:val="none" w:sz="0" w:space="0" w:color="auto"/>
        <w:bottom w:val="none" w:sz="0" w:space="0" w:color="auto"/>
        <w:right w:val="none" w:sz="0" w:space="0" w:color="auto"/>
      </w:divBdr>
    </w:div>
    <w:div w:id="1133330231">
      <w:bodyDiv w:val="1"/>
      <w:marLeft w:val="0"/>
      <w:marRight w:val="0"/>
      <w:marTop w:val="0"/>
      <w:marBottom w:val="0"/>
      <w:divBdr>
        <w:top w:val="none" w:sz="0" w:space="0" w:color="auto"/>
        <w:left w:val="none" w:sz="0" w:space="0" w:color="auto"/>
        <w:bottom w:val="none" w:sz="0" w:space="0" w:color="auto"/>
        <w:right w:val="none" w:sz="0" w:space="0" w:color="auto"/>
      </w:divBdr>
    </w:div>
    <w:div w:id="1135178884">
      <w:bodyDiv w:val="1"/>
      <w:marLeft w:val="0"/>
      <w:marRight w:val="0"/>
      <w:marTop w:val="0"/>
      <w:marBottom w:val="0"/>
      <w:divBdr>
        <w:top w:val="none" w:sz="0" w:space="0" w:color="auto"/>
        <w:left w:val="none" w:sz="0" w:space="0" w:color="auto"/>
        <w:bottom w:val="none" w:sz="0" w:space="0" w:color="auto"/>
        <w:right w:val="none" w:sz="0" w:space="0" w:color="auto"/>
      </w:divBdr>
    </w:div>
    <w:div w:id="1141192133">
      <w:bodyDiv w:val="1"/>
      <w:marLeft w:val="0"/>
      <w:marRight w:val="0"/>
      <w:marTop w:val="0"/>
      <w:marBottom w:val="0"/>
      <w:divBdr>
        <w:top w:val="none" w:sz="0" w:space="0" w:color="auto"/>
        <w:left w:val="none" w:sz="0" w:space="0" w:color="auto"/>
        <w:bottom w:val="none" w:sz="0" w:space="0" w:color="auto"/>
        <w:right w:val="none" w:sz="0" w:space="0" w:color="auto"/>
      </w:divBdr>
    </w:div>
    <w:div w:id="1147895285">
      <w:bodyDiv w:val="1"/>
      <w:marLeft w:val="0"/>
      <w:marRight w:val="0"/>
      <w:marTop w:val="0"/>
      <w:marBottom w:val="0"/>
      <w:divBdr>
        <w:top w:val="none" w:sz="0" w:space="0" w:color="auto"/>
        <w:left w:val="none" w:sz="0" w:space="0" w:color="auto"/>
        <w:bottom w:val="none" w:sz="0" w:space="0" w:color="auto"/>
        <w:right w:val="none" w:sz="0" w:space="0" w:color="auto"/>
      </w:divBdr>
    </w:div>
    <w:div w:id="1172524274">
      <w:bodyDiv w:val="1"/>
      <w:marLeft w:val="0"/>
      <w:marRight w:val="0"/>
      <w:marTop w:val="0"/>
      <w:marBottom w:val="0"/>
      <w:divBdr>
        <w:top w:val="none" w:sz="0" w:space="0" w:color="auto"/>
        <w:left w:val="none" w:sz="0" w:space="0" w:color="auto"/>
        <w:bottom w:val="none" w:sz="0" w:space="0" w:color="auto"/>
        <w:right w:val="none" w:sz="0" w:space="0" w:color="auto"/>
      </w:divBdr>
    </w:div>
    <w:div w:id="1255477060">
      <w:bodyDiv w:val="1"/>
      <w:marLeft w:val="0"/>
      <w:marRight w:val="0"/>
      <w:marTop w:val="0"/>
      <w:marBottom w:val="0"/>
      <w:divBdr>
        <w:top w:val="none" w:sz="0" w:space="0" w:color="auto"/>
        <w:left w:val="none" w:sz="0" w:space="0" w:color="auto"/>
        <w:bottom w:val="none" w:sz="0" w:space="0" w:color="auto"/>
        <w:right w:val="none" w:sz="0" w:space="0" w:color="auto"/>
      </w:divBdr>
      <w:divsChild>
        <w:div w:id="1922593545">
          <w:marLeft w:val="0"/>
          <w:marRight w:val="0"/>
          <w:marTop w:val="0"/>
          <w:marBottom w:val="0"/>
          <w:divBdr>
            <w:top w:val="none" w:sz="0" w:space="0" w:color="auto"/>
            <w:left w:val="none" w:sz="0" w:space="0" w:color="auto"/>
            <w:bottom w:val="none" w:sz="0" w:space="0" w:color="auto"/>
            <w:right w:val="none" w:sz="0" w:space="0" w:color="auto"/>
          </w:divBdr>
        </w:div>
      </w:divsChild>
    </w:div>
    <w:div w:id="1260718308">
      <w:bodyDiv w:val="1"/>
      <w:marLeft w:val="0"/>
      <w:marRight w:val="0"/>
      <w:marTop w:val="0"/>
      <w:marBottom w:val="0"/>
      <w:divBdr>
        <w:top w:val="none" w:sz="0" w:space="0" w:color="auto"/>
        <w:left w:val="none" w:sz="0" w:space="0" w:color="auto"/>
        <w:bottom w:val="none" w:sz="0" w:space="0" w:color="auto"/>
        <w:right w:val="none" w:sz="0" w:space="0" w:color="auto"/>
      </w:divBdr>
      <w:divsChild>
        <w:div w:id="575743871">
          <w:marLeft w:val="0"/>
          <w:marRight w:val="0"/>
          <w:marTop w:val="0"/>
          <w:marBottom w:val="0"/>
          <w:divBdr>
            <w:top w:val="none" w:sz="0" w:space="0" w:color="auto"/>
            <w:left w:val="none" w:sz="0" w:space="0" w:color="auto"/>
            <w:bottom w:val="none" w:sz="0" w:space="0" w:color="auto"/>
            <w:right w:val="none" w:sz="0" w:space="0" w:color="auto"/>
          </w:divBdr>
        </w:div>
      </w:divsChild>
    </w:div>
    <w:div w:id="1261598442">
      <w:bodyDiv w:val="1"/>
      <w:marLeft w:val="0"/>
      <w:marRight w:val="0"/>
      <w:marTop w:val="0"/>
      <w:marBottom w:val="0"/>
      <w:divBdr>
        <w:top w:val="none" w:sz="0" w:space="0" w:color="auto"/>
        <w:left w:val="none" w:sz="0" w:space="0" w:color="auto"/>
        <w:bottom w:val="none" w:sz="0" w:space="0" w:color="auto"/>
        <w:right w:val="none" w:sz="0" w:space="0" w:color="auto"/>
      </w:divBdr>
    </w:div>
    <w:div w:id="1306083694">
      <w:bodyDiv w:val="1"/>
      <w:marLeft w:val="0"/>
      <w:marRight w:val="0"/>
      <w:marTop w:val="0"/>
      <w:marBottom w:val="0"/>
      <w:divBdr>
        <w:top w:val="none" w:sz="0" w:space="0" w:color="auto"/>
        <w:left w:val="none" w:sz="0" w:space="0" w:color="auto"/>
        <w:bottom w:val="none" w:sz="0" w:space="0" w:color="auto"/>
        <w:right w:val="none" w:sz="0" w:space="0" w:color="auto"/>
      </w:divBdr>
    </w:div>
    <w:div w:id="1314094276">
      <w:bodyDiv w:val="1"/>
      <w:marLeft w:val="0"/>
      <w:marRight w:val="0"/>
      <w:marTop w:val="0"/>
      <w:marBottom w:val="0"/>
      <w:divBdr>
        <w:top w:val="none" w:sz="0" w:space="0" w:color="auto"/>
        <w:left w:val="none" w:sz="0" w:space="0" w:color="auto"/>
        <w:bottom w:val="none" w:sz="0" w:space="0" w:color="auto"/>
        <w:right w:val="none" w:sz="0" w:space="0" w:color="auto"/>
      </w:divBdr>
    </w:div>
    <w:div w:id="1321226961">
      <w:bodyDiv w:val="1"/>
      <w:marLeft w:val="0"/>
      <w:marRight w:val="0"/>
      <w:marTop w:val="0"/>
      <w:marBottom w:val="0"/>
      <w:divBdr>
        <w:top w:val="none" w:sz="0" w:space="0" w:color="auto"/>
        <w:left w:val="none" w:sz="0" w:space="0" w:color="auto"/>
        <w:bottom w:val="none" w:sz="0" w:space="0" w:color="auto"/>
        <w:right w:val="none" w:sz="0" w:space="0" w:color="auto"/>
      </w:divBdr>
    </w:div>
    <w:div w:id="1323192231">
      <w:bodyDiv w:val="1"/>
      <w:marLeft w:val="0"/>
      <w:marRight w:val="0"/>
      <w:marTop w:val="0"/>
      <w:marBottom w:val="0"/>
      <w:divBdr>
        <w:top w:val="none" w:sz="0" w:space="0" w:color="auto"/>
        <w:left w:val="none" w:sz="0" w:space="0" w:color="auto"/>
        <w:bottom w:val="none" w:sz="0" w:space="0" w:color="auto"/>
        <w:right w:val="none" w:sz="0" w:space="0" w:color="auto"/>
      </w:divBdr>
    </w:div>
    <w:div w:id="1333800936">
      <w:bodyDiv w:val="1"/>
      <w:marLeft w:val="0"/>
      <w:marRight w:val="0"/>
      <w:marTop w:val="0"/>
      <w:marBottom w:val="0"/>
      <w:divBdr>
        <w:top w:val="none" w:sz="0" w:space="0" w:color="auto"/>
        <w:left w:val="none" w:sz="0" w:space="0" w:color="auto"/>
        <w:bottom w:val="none" w:sz="0" w:space="0" w:color="auto"/>
        <w:right w:val="none" w:sz="0" w:space="0" w:color="auto"/>
      </w:divBdr>
      <w:divsChild>
        <w:div w:id="1974943473">
          <w:marLeft w:val="0"/>
          <w:marRight w:val="0"/>
          <w:marTop w:val="0"/>
          <w:marBottom w:val="0"/>
          <w:divBdr>
            <w:top w:val="none" w:sz="0" w:space="0" w:color="auto"/>
            <w:left w:val="none" w:sz="0" w:space="0" w:color="auto"/>
            <w:bottom w:val="none" w:sz="0" w:space="0" w:color="auto"/>
            <w:right w:val="none" w:sz="0" w:space="0" w:color="auto"/>
          </w:divBdr>
        </w:div>
      </w:divsChild>
    </w:div>
    <w:div w:id="1371034830">
      <w:bodyDiv w:val="1"/>
      <w:marLeft w:val="0"/>
      <w:marRight w:val="0"/>
      <w:marTop w:val="0"/>
      <w:marBottom w:val="0"/>
      <w:divBdr>
        <w:top w:val="none" w:sz="0" w:space="0" w:color="auto"/>
        <w:left w:val="none" w:sz="0" w:space="0" w:color="auto"/>
        <w:bottom w:val="none" w:sz="0" w:space="0" w:color="auto"/>
        <w:right w:val="none" w:sz="0" w:space="0" w:color="auto"/>
      </w:divBdr>
    </w:div>
    <w:div w:id="1410543656">
      <w:bodyDiv w:val="1"/>
      <w:marLeft w:val="0"/>
      <w:marRight w:val="0"/>
      <w:marTop w:val="0"/>
      <w:marBottom w:val="0"/>
      <w:divBdr>
        <w:top w:val="none" w:sz="0" w:space="0" w:color="auto"/>
        <w:left w:val="none" w:sz="0" w:space="0" w:color="auto"/>
        <w:bottom w:val="none" w:sz="0" w:space="0" w:color="auto"/>
        <w:right w:val="none" w:sz="0" w:space="0" w:color="auto"/>
      </w:divBdr>
    </w:div>
    <w:div w:id="1425691689">
      <w:bodyDiv w:val="1"/>
      <w:marLeft w:val="0"/>
      <w:marRight w:val="0"/>
      <w:marTop w:val="0"/>
      <w:marBottom w:val="0"/>
      <w:divBdr>
        <w:top w:val="none" w:sz="0" w:space="0" w:color="auto"/>
        <w:left w:val="none" w:sz="0" w:space="0" w:color="auto"/>
        <w:bottom w:val="none" w:sz="0" w:space="0" w:color="auto"/>
        <w:right w:val="none" w:sz="0" w:space="0" w:color="auto"/>
      </w:divBdr>
    </w:div>
    <w:div w:id="1489055968">
      <w:bodyDiv w:val="1"/>
      <w:marLeft w:val="0"/>
      <w:marRight w:val="0"/>
      <w:marTop w:val="0"/>
      <w:marBottom w:val="0"/>
      <w:divBdr>
        <w:top w:val="none" w:sz="0" w:space="0" w:color="auto"/>
        <w:left w:val="none" w:sz="0" w:space="0" w:color="auto"/>
        <w:bottom w:val="none" w:sz="0" w:space="0" w:color="auto"/>
        <w:right w:val="none" w:sz="0" w:space="0" w:color="auto"/>
      </w:divBdr>
      <w:divsChild>
        <w:div w:id="16319042">
          <w:marLeft w:val="0"/>
          <w:marRight w:val="0"/>
          <w:marTop w:val="0"/>
          <w:marBottom w:val="0"/>
          <w:divBdr>
            <w:top w:val="none" w:sz="0" w:space="0" w:color="auto"/>
            <w:left w:val="none" w:sz="0" w:space="0" w:color="auto"/>
            <w:bottom w:val="none" w:sz="0" w:space="0" w:color="auto"/>
            <w:right w:val="none" w:sz="0" w:space="0" w:color="auto"/>
          </w:divBdr>
          <w:divsChild>
            <w:div w:id="1957711814">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778984795">
                      <w:marLeft w:val="0"/>
                      <w:marRight w:val="0"/>
                      <w:marTop w:val="0"/>
                      <w:marBottom w:val="0"/>
                      <w:divBdr>
                        <w:top w:val="none" w:sz="0" w:space="0" w:color="auto"/>
                        <w:left w:val="none" w:sz="0" w:space="0" w:color="auto"/>
                        <w:bottom w:val="none" w:sz="0" w:space="0" w:color="auto"/>
                        <w:right w:val="none" w:sz="0" w:space="0" w:color="auto"/>
                      </w:divBdr>
                      <w:divsChild>
                        <w:div w:id="266424079">
                          <w:marLeft w:val="0"/>
                          <w:marRight w:val="0"/>
                          <w:marTop w:val="0"/>
                          <w:marBottom w:val="0"/>
                          <w:divBdr>
                            <w:top w:val="none" w:sz="0" w:space="0" w:color="auto"/>
                            <w:left w:val="none" w:sz="0" w:space="0" w:color="auto"/>
                            <w:bottom w:val="none" w:sz="0" w:space="0" w:color="auto"/>
                            <w:right w:val="none" w:sz="0" w:space="0" w:color="auto"/>
                          </w:divBdr>
                          <w:divsChild>
                            <w:div w:id="977800914">
                              <w:marLeft w:val="0"/>
                              <w:marRight w:val="0"/>
                              <w:marTop w:val="0"/>
                              <w:marBottom w:val="0"/>
                              <w:divBdr>
                                <w:top w:val="none" w:sz="0" w:space="0" w:color="auto"/>
                                <w:left w:val="none" w:sz="0" w:space="0" w:color="auto"/>
                                <w:bottom w:val="none" w:sz="0" w:space="0" w:color="auto"/>
                                <w:right w:val="none" w:sz="0" w:space="0" w:color="auto"/>
                              </w:divBdr>
                            </w:div>
                          </w:divsChild>
                        </w:div>
                        <w:div w:id="962734551">
                          <w:marLeft w:val="0"/>
                          <w:marRight w:val="0"/>
                          <w:marTop w:val="0"/>
                          <w:marBottom w:val="0"/>
                          <w:divBdr>
                            <w:top w:val="none" w:sz="0" w:space="0" w:color="auto"/>
                            <w:left w:val="none" w:sz="0" w:space="0" w:color="auto"/>
                            <w:bottom w:val="none" w:sz="0" w:space="0" w:color="auto"/>
                            <w:right w:val="none" w:sz="0" w:space="0" w:color="auto"/>
                          </w:divBdr>
                          <w:divsChild>
                            <w:div w:id="337658779">
                              <w:marLeft w:val="0"/>
                              <w:marRight w:val="0"/>
                              <w:marTop w:val="0"/>
                              <w:marBottom w:val="0"/>
                              <w:divBdr>
                                <w:top w:val="none" w:sz="0" w:space="0" w:color="auto"/>
                                <w:left w:val="none" w:sz="0" w:space="0" w:color="auto"/>
                                <w:bottom w:val="none" w:sz="0" w:space="0" w:color="auto"/>
                                <w:right w:val="none" w:sz="0" w:space="0" w:color="auto"/>
                              </w:divBdr>
                              <w:divsChild>
                                <w:div w:id="5374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99518">
          <w:marLeft w:val="0"/>
          <w:marRight w:val="0"/>
          <w:marTop w:val="0"/>
          <w:marBottom w:val="0"/>
          <w:divBdr>
            <w:top w:val="none" w:sz="0" w:space="0" w:color="auto"/>
            <w:left w:val="none" w:sz="0" w:space="0" w:color="auto"/>
            <w:bottom w:val="none" w:sz="0" w:space="0" w:color="auto"/>
            <w:right w:val="none" w:sz="0" w:space="0" w:color="auto"/>
          </w:divBdr>
          <w:divsChild>
            <w:div w:id="1165784296">
              <w:marLeft w:val="0"/>
              <w:marRight w:val="0"/>
              <w:marTop w:val="0"/>
              <w:marBottom w:val="0"/>
              <w:divBdr>
                <w:top w:val="none" w:sz="0" w:space="0" w:color="auto"/>
                <w:left w:val="none" w:sz="0" w:space="0" w:color="auto"/>
                <w:bottom w:val="none" w:sz="0" w:space="0" w:color="auto"/>
                <w:right w:val="none" w:sz="0" w:space="0" w:color="auto"/>
              </w:divBdr>
              <w:divsChild>
                <w:div w:id="1260092540">
                  <w:marLeft w:val="0"/>
                  <w:marRight w:val="0"/>
                  <w:marTop w:val="0"/>
                  <w:marBottom w:val="0"/>
                  <w:divBdr>
                    <w:top w:val="none" w:sz="0" w:space="0" w:color="auto"/>
                    <w:left w:val="none" w:sz="0" w:space="0" w:color="auto"/>
                    <w:bottom w:val="none" w:sz="0" w:space="0" w:color="auto"/>
                    <w:right w:val="none" w:sz="0" w:space="0" w:color="auto"/>
                  </w:divBdr>
                  <w:divsChild>
                    <w:div w:id="1512840943">
                      <w:marLeft w:val="0"/>
                      <w:marRight w:val="0"/>
                      <w:marTop w:val="0"/>
                      <w:marBottom w:val="0"/>
                      <w:divBdr>
                        <w:top w:val="none" w:sz="0" w:space="0" w:color="auto"/>
                        <w:left w:val="none" w:sz="0" w:space="0" w:color="auto"/>
                        <w:bottom w:val="none" w:sz="0" w:space="0" w:color="auto"/>
                        <w:right w:val="none" w:sz="0" w:space="0" w:color="auto"/>
                      </w:divBdr>
                      <w:divsChild>
                        <w:div w:id="1178042027">
                          <w:marLeft w:val="0"/>
                          <w:marRight w:val="0"/>
                          <w:marTop w:val="0"/>
                          <w:marBottom w:val="0"/>
                          <w:divBdr>
                            <w:top w:val="none" w:sz="0" w:space="0" w:color="auto"/>
                            <w:left w:val="none" w:sz="0" w:space="0" w:color="auto"/>
                            <w:bottom w:val="none" w:sz="0" w:space="0" w:color="auto"/>
                            <w:right w:val="none" w:sz="0" w:space="0" w:color="auto"/>
                          </w:divBdr>
                        </w:div>
                        <w:div w:id="1764374711">
                          <w:marLeft w:val="0"/>
                          <w:marRight w:val="0"/>
                          <w:marTop w:val="0"/>
                          <w:marBottom w:val="0"/>
                          <w:divBdr>
                            <w:top w:val="none" w:sz="0" w:space="0" w:color="auto"/>
                            <w:left w:val="none" w:sz="0" w:space="0" w:color="auto"/>
                            <w:bottom w:val="none" w:sz="0" w:space="0" w:color="auto"/>
                            <w:right w:val="none" w:sz="0" w:space="0" w:color="auto"/>
                          </w:divBdr>
                          <w:divsChild>
                            <w:div w:id="1808938044">
                              <w:marLeft w:val="0"/>
                              <w:marRight w:val="0"/>
                              <w:marTop w:val="0"/>
                              <w:marBottom w:val="0"/>
                              <w:divBdr>
                                <w:top w:val="none" w:sz="0" w:space="0" w:color="auto"/>
                                <w:left w:val="none" w:sz="0" w:space="0" w:color="auto"/>
                                <w:bottom w:val="none" w:sz="0" w:space="0" w:color="auto"/>
                                <w:right w:val="none" w:sz="0" w:space="0" w:color="auto"/>
                              </w:divBdr>
                              <w:divsChild>
                                <w:div w:id="46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10333">
                          <w:marLeft w:val="0"/>
                          <w:marRight w:val="0"/>
                          <w:marTop w:val="0"/>
                          <w:marBottom w:val="0"/>
                          <w:divBdr>
                            <w:top w:val="none" w:sz="0" w:space="0" w:color="auto"/>
                            <w:left w:val="none" w:sz="0" w:space="0" w:color="auto"/>
                            <w:bottom w:val="none" w:sz="0" w:space="0" w:color="auto"/>
                            <w:right w:val="none" w:sz="0" w:space="0" w:color="auto"/>
                          </w:divBdr>
                          <w:divsChild>
                            <w:div w:id="3410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213">
          <w:marLeft w:val="0"/>
          <w:marRight w:val="0"/>
          <w:marTop w:val="0"/>
          <w:marBottom w:val="0"/>
          <w:divBdr>
            <w:top w:val="none" w:sz="0" w:space="0" w:color="auto"/>
            <w:left w:val="none" w:sz="0" w:space="0" w:color="auto"/>
            <w:bottom w:val="none" w:sz="0" w:space="0" w:color="auto"/>
            <w:right w:val="none" w:sz="0" w:space="0" w:color="auto"/>
          </w:divBdr>
          <w:divsChild>
            <w:div w:id="696005479">
              <w:marLeft w:val="0"/>
              <w:marRight w:val="0"/>
              <w:marTop w:val="0"/>
              <w:marBottom w:val="0"/>
              <w:divBdr>
                <w:top w:val="none" w:sz="0" w:space="0" w:color="auto"/>
                <w:left w:val="none" w:sz="0" w:space="0" w:color="auto"/>
                <w:bottom w:val="none" w:sz="0" w:space="0" w:color="auto"/>
                <w:right w:val="none" w:sz="0" w:space="0" w:color="auto"/>
              </w:divBdr>
              <w:divsChild>
                <w:div w:id="468938234">
                  <w:marLeft w:val="0"/>
                  <w:marRight w:val="0"/>
                  <w:marTop w:val="0"/>
                  <w:marBottom w:val="0"/>
                  <w:divBdr>
                    <w:top w:val="none" w:sz="0" w:space="0" w:color="auto"/>
                    <w:left w:val="none" w:sz="0" w:space="0" w:color="auto"/>
                    <w:bottom w:val="none" w:sz="0" w:space="0" w:color="auto"/>
                    <w:right w:val="none" w:sz="0" w:space="0" w:color="auto"/>
                  </w:divBdr>
                  <w:divsChild>
                    <w:div w:id="810710018">
                      <w:marLeft w:val="0"/>
                      <w:marRight w:val="0"/>
                      <w:marTop w:val="0"/>
                      <w:marBottom w:val="0"/>
                      <w:divBdr>
                        <w:top w:val="none" w:sz="0" w:space="0" w:color="auto"/>
                        <w:left w:val="none" w:sz="0" w:space="0" w:color="auto"/>
                        <w:bottom w:val="none" w:sz="0" w:space="0" w:color="auto"/>
                        <w:right w:val="none" w:sz="0" w:space="0" w:color="auto"/>
                      </w:divBdr>
                      <w:divsChild>
                        <w:div w:id="456290717">
                          <w:marLeft w:val="0"/>
                          <w:marRight w:val="0"/>
                          <w:marTop w:val="0"/>
                          <w:marBottom w:val="0"/>
                          <w:divBdr>
                            <w:top w:val="none" w:sz="0" w:space="0" w:color="auto"/>
                            <w:left w:val="none" w:sz="0" w:space="0" w:color="auto"/>
                            <w:bottom w:val="none" w:sz="0" w:space="0" w:color="auto"/>
                            <w:right w:val="none" w:sz="0" w:space="0" w:color="auto"/>
                          </w:divBdr>
                          <w:divsChild>
                            <w:div w:id="1433473196">
                              <w:marLeft w:val="0"/>
                              <w:marRight w:val="0"/>
                              <w:marTop w:val="0"/>
                              <w:marBottom w:val="0"/>
                              <w:divBdr>
                                <w:top w:val="none" w:sz="0" w:space="0" w:color="auto"/>
                                <w:left w:val="none" w:sz="0" w:space="0" w:color="auto"/>
                                <w:bottom w:val="none" w:sz="0" w:space="0" w:color="auto"/>
                                <w:right w:val="none" w:sz="0" w:space="0" w:color="auto"/>
                              </w:divBdr>
                              <w:divsChild>
                                <w:div w:id="1999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2279">
                          <w:marLeft w:val="0"/>
                          <w:marRight w:val="0"/>
                          <w:marTop w:val="0"/>
                          <w:marBottom w:val="0"/>
                          <w:divBdr>
                            <w:top w:val="none" w:sz="0" w:space="0" w:color="auto"/>
                            <w:left w:val="none" w:sz="0" w:space="0" w:color="auto"/>
                            <w:bottom w:val="none" w:sz="0" w:space="0" w:color="auto"/>
                            <w:right w:val="none" w:sz="0" w:space="0" w:color="auto"/>
                          </w:divBdr>
                          <w:divsChild>
                            <w:div w:id="784807297">
                              <w:marLeft w:val="0"/>
                              <w:marRight w:val="0"/>
                              <w:marTop w:val="0"/>
                              <w:marBottom w:val="0"/>
                              <w:divBdr>
                                <w:top w:val="none" w:sz="0" w:space="0" w:color="auto"/>
                                <w:left w:val="none" w:sz="0" w:space="0" w:color="auto"/>
                                <w:bottom w:val="none" w:sz="0" w:space="0" w:color="auto"/>
                                <w:right w:val="none" w:sz="0" w:space="0" w:color="auto"/>
                              </w:divBdr>
                            </w:div>
                          </w:divsChild>
                        </w:div>
                        <w:div w:id="115837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63490">
          <w:marLeft w:val="0"/>
          <w:marRight w:val="0"/>
          <w:marTop w:val="0"/>
          <w:marBottom w:val="0"/>
          <w:divBdr>
            <w:top w:val="none" w:sz="0" w:space="0" w:color="auto"/>
            <w:left w:val="none" w:sz="0" w:space="0" w:color="auto"/>
            <w:bottom w:val="none" w:sz="0" w:space="0" w:color="auto"/>
            <w:right w:val="none" w:sz="0" w:space="0" w:color="auto"/>
          </w:divBdr>
          <w:divsChild>
            <w:div w:id="1760061834">
              <w:marLeft w:val="0"/>
              <w:marRight w:val="0"/>
              <w:marTop w:val="0"/>
              <w:marBottom w:val="0"/>
              <w:divBdr>
                <w:top w:val="none" w:sz="0" w:space="0" w:color="auto"/>
                <w:left w:val="none" w:sz="0" w:space="0" w:color="auto"/>
                <w:bottom w:val="none" w:sz="0" w:space="0" w:color="auto"/>
                <w:right w:val="none" w:sz="0" w:space="0" w:color="auto"/>
              </w:divBdr>
              <w:divsChild>
                <w:div w:id="304434590">
                  <w:marLeft w:val="0"/>
                  <w:marRight w:val="0"/>
                  <w:marTop w:val="0"/>
                  <w:marBottom w:val="0"/>
                  <w:divBdr>
                    <w:top w:val="none" w:sz="0" w:space="0" w:color="auto"/>
                    <w:left w:val="none" w:sz="0" w:space="0" w:color="auto"/>
                    <w:bottom w:val="none" w:sz="0" w:space="0" w:color="auto"/>
                    <w:right w:val="none" w:sz="0" w:space="0" w:color="auto"/>
                  </w:divBdr>
                </w:div>
                <w:div w:id="1608809512">
                  <w:marLeft w:val="0"/>
                  <w:marRight w:val="0"/>
                  <w:marTop w:val="0"/>
                  <w:marBottom w:val="0"/>
                  <w:divBdr>
                    <w:top w:val="none" w:sz="0" w:space="0" w:color="auto"/>
                    <w:left w:val="none" w:sz="0" w:space="0" w:color="auto"/>
                    <w:bottom w:val="none" w:sz="0" w:space="0" w:color="auto"/>
                    <w:right w:val="none" w:sz="0" w:space="0" w:color="auto"/>
                  </w:divBdr>
                  <w:divsChild>
                    <w:div w:id="919170558">
                      <w:marLeft w:val="0"/>
                      <w:marRight w:val="0"/>
                      <w:marTop w:val="0"/>
                      <w:marBottom w:val="0"/>
                      <w:divBdr>
                        <w:top w:val="none" w:sz="0" w:space="0" w:color="auto"/>
                        <w:left w:val="none" w:sz="0" w:space="0" w:color="auto"/>
                        <w:bottom w:val="none" w:sz="0" w:space="0" w:color="auto"/>
                        <w:right w:val="none" w:sz="0" w:space="0" w:color="auto"/>
                      </w:divBdr>
                    </w:div>
                  </w:divsChild>
                </w:div>
                <w:div w:id="2036811457">
                  <w:marLeft w:val="0"/>
                  <w:marRight w:val="0"/>
                  <w:marTop w:val="0"/>
                  <w:marBottom w:val="0"/>
                  <w:divBdr>
                    <w:top w:val="none" w:sz="0" w:space="0" w:color="auto"/>
                    <w:left w:val="none" w:sz="0" w:space="0" w:color="auto"/>
                    <w:bottom w:val="none" w:sz="0" w:space="0" w:color="auto"/>
                    <w:right w:val="none" w:sz="0" w:space="0" w:color="auto"/>
                  </w:divBdr>
                  <w:divsChild>
                    <w:div w:id="11658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4777">
          <w:marLeft w:val="0"/>
          <w:marRight w:val="0"/>
          <w:marTop w:val="0"/>
          <w:marBottom w:val="0"/>
          <w:divBdr>
            <w:top w:val="none" w:sz="0" w:space="0" w:color="auto"/>
            <w:left w:val="none" w:sz="0" w:space="0" w:color="auto"/>
            <w:bottom w:val="none" w:sz="0" w:space="0" w:color="auto"/>
            <w:right w:val="none" w:sz="0" w:space="0" w:color="auto"/>
          </w:divBdr>
          <w:divsChild>
            <w:div w:id="1558469689">
              <w:marLeft w:val="0"/>
              <w:marRight w:val="0"/>
              <w:marTop w:val="0"/>
              <w:marBottom w:val="0"/>
              <w:divBdr>
                <w:top w:val="none" w:sz="0" w:space="0" w:color="auto"/>
                <w:left w:val="none" w:sz="0" w:space="0" w:color="auto"/>
                <w:bottom w:val="none" w:sz="0" w:space="0" w:color="auto"/>
                <w:right w:val="none" w:sz="0" w:space="0" w:color="auto"/>
              </w:divBdr>
              <w:divsChild>
                <w:div w:id="1768771859">
                  <w:marLeft w:val="0"/>
                  <w:marRight w:val="0"/>
                  <w:marTop w:val="0"/>
                  <w:marBottom w:val="0"/>
                  <w:divBdr>
                    <w:top w:val="none" w:sz="0" w:space="0" w:color="auto"/>
                    <w:left w:val="none" w:sz="0" w:space="0" w:color="auto"/>
                    <w:bottom w:val="none" w:sz="0" w:space="0" w:color="auto"/>
                    <w:right w:val="none" w:sz="0" w:space="0" w:color="auto"/>
                  </w:divBdr>
                  <w:divsChild>
                    <w:div w:id="1864126696">
                      <w:marLeft w:val="0"/>
                      <w:marRight w:val="0"/>
                      <w:marTop w:val="0"/>
                      <w:marBottom w:val="0"/>
                      <w:divBdr>
                        <w:top w:val="none" w:sz="0" w:space="0" w:color="auto"/>
                        <w:left w:val="none" w:sz="0" w:space="0" w:color="auto"/>
                        <w:bottom w:val="none" w:sz="0" w:space="0" w:color="auto"/>
                        <w:right w:val="none" w:sz="0" w:space="0" w:color="auto"/>
                      </w:divBdr>
                      <w:divsChild>
                        <w:div w:id="219052456">
                          <w:marLeft w:val="0"/>
                          <w:marRight w:val="0"/>
                          <w:marTop w:val="0"/>
                          <w:marBottom w:val="0"/>
                          <w:divBdr>
                            <w:top w:val="none" w:sz="0" w:space="0" w:color="auto"/>
                            <w:left w:val="none" w:sz="0" w:space="0" w:color="auto"/>
                            <w:bottom w:val="none" w:sz="0" w:space="0" w:color="auto"/>
                            <w:right w:val="none" w:sz="0" w:space="0" w:color="auto"/>
                          </w:divBdr>
                          <w:divsChild>
                            <w:div w:id="1945646204">
                              <w:marLeft w:val="0"/>
                              <w:marRight w:val="0"/>
                              <w:marTop w:val="0"/>
                              <w:marBottom w:val="0"/>
                              <w:divBdr>
                                <w:top w:val="none" w:sz="0" w:space="0" w:color="auto"/>
                                <w:left w:val="none" w:sz="0" w:space="0" w:color="auto"/>
                                <w:bottom w:val="none" w:sz="0" w:space="0" w:color="auto"/>
                                <w:right w:val="none" w:sz="0" w:space="0" w:color="auto"/>
                              </w:divBdr>
                            </w:div>
                          </w:divsChild>
                        </w:div>
                        <w:div w:id="336351567">
                          <w:marLeft w:val="0"/>
                          <w:marRight w:val="0"/>
                          <w:marTop w:val="0"/>
                          <w:marBottom w:val="0"/>
                          <w:divBdr>
                            <w:top w:val="none" w:sz="0" w:space="0" w:color="auto"/>
                            <w:left w:val="none" w:sz="0" w:space="0" w:color="auto"/>
                            <w:bottom w:val="none" w:sz="0" w:space="0" w:color="auto"/>
                            <w:right w:val="none" w:sz="0" w:space="0" w:color="auto"/>
                          </w:divBdr>
                        </w:div>
                        <w:div w:id="854733453">
                          <w:marLeft w:val="0"/>
                          <w:marRight w:val="0"/>
                          <w:marTop w:val="0"/>
                          <w:marBottom w:val="0"/>
                          <w:divBdr>
                            <w:top w:val="none" w:sz="0" w:space="0" w:color="auto"/>
                            <w:left w:val="none" w:sz="0" w:space="0" w:color="auto"/>
                            <w:bottom w:val="none" w:sz="0" w:space="0" w:color="auto"/>
                            <w:right w:val="none" w:sz="0" w:space="0" w:color="auto"/>
                          </w:divBdr>
                          <w:divsChild>
                            <w:div w:id="1642224314">
                              <w:marLeft w:val="0"/>
                              <w:marRight w:val="0"/>
                              <w:marTop w:val="0"/>
                              <w:marBottom w:val="0"/>
                              <w:divBdr>
                                <w:top w:val="none" w:sz="0" w:space="0" w:color="auto"/>
                                <w:left w:val="none" w:sz="0" w:space="0" w:color="auto"/>
                                <w:bottom w:val="none" w:sz="0" w:space="0" w:color="auto"/>
                                <w:right w:val="none" w:sz="0" w:space="0" w:color="auto"/>
                              </w:divBdr>
                              <w:divsChild>
                                <w:div w:id="11979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8614">
          <w:marLeft w:val="0"/>
          <w:marRight w:val="0"/>
          <w:marTop w:val="0"/>
          <w:marBottom w:val="0"/>
          <w:divBdr>
            <w:top w:val="none" w:sz="0" w:space="0" w:color="auto"/>
            <w:left w:val="none" w:sz="0" w:space="0" w:color="auto"/>
            <w:bottom w:val="none" w:sz="0" w:space="0" w:color="auto"/>
            <w:right w:val="none" w:sz="0" w:space="0" w:color="auto"/>
          </w:divBdr>
          <w:divsChild>
            <w:div w:id="479658458">
              <w:marLeft w:val="0"/>
              <w:marRight w:val="0"/>
              <w:marTop w:val="0"/>
              <w:marBottom w:val="0"/>
              <w:divBdr>
                <w:top w:val="none" w:sz="0" w:space="0" w:color="auto"/>
                <w:left w:val="none" w:sz="0" w:space="0" w:color="auto"/>
                <w:bottom w:val="none" w:sz="0" w:space="0" w:color="auto"/>
                <w:right w:val="none" w:sz="0" w:space="0" w:color="auto"/>
              </w:divBdr>
              <w:divsChild>
                <w:div w:id="939798775">
                  <w:marLeft w:val="0"/>
                  <w:marRight w:val="0"/>
                  <w:marTop w:val="0"/>
                  <w:marBottom w:val="0"/>
                  <w:divBdr>
                    <w:top w:val="none" w:sz="0" w:space="0" w:color="auto"/>
                    <w:left w:val="none" w:sz="0" w:space="0" w:color="auto"/>
                    <w:bottom w:val="none" w:sz="0" w:space="0" w:color="auto"/>
                    <w:right w:val="none" w:sz="0" w:space="0" w:color="auto"/>
                  </w:divBdr>
                  <w:divsChild>
                    <w:div w:id="1847403464">
                      <w:marLeft w:val="0"/>
                      <w:marRight w:val="0"/>
                      <w:marTop w:val="0"/>
                      <w:marBottom w:val="0"/>
                      <w:divBdr>
                        <w:top w:val="none" w:sz="0" w:space="0" w:color="auto"/>
                        <w:left w:val="none" w:sz="0" w:space="0" w:color="auto"/>
                        <w:bottom w:val="none" w:sz="0" w:space="0" w:color="auto"/>
                        <w:right w:val="none" w:sz="0" w:space="0" w:color="auto"/>
                      </w:divBdr>
                      <w:divsChild>
                        <w:div w:id="364794488">
                          <w:marLeft w:val="0"/>
                          <w:marRight w:val="0"/>
                          <w:marTop w:val="0"/>
                          <w:marBottom w:val="0"/>
                          <w:divBdr>
                            <w:top w:val="none" w:sz="0" w:space="0" w:color="auto"/>
                            <w:left w:val="none" w:sz="0" w:space="0" w:color="auto"/>
                            <w:bottom w:val="none" w:sz="0" w:space="0" w:color="auto"/>
                            <w:right w:val="none" w:sz="0" w:space="0" w:color="auto"/>
                          </w:divBdr>
                          <w:divsChild>
                            <w:div w:id="1905482539">
                              <w:marLeft w:val="0"/>
                              <w:marRight w:val="0"/>
                              <w:marTop w:val="0"/>
                              <w:marBottom w:val="0"/>
                              <w:divBdr>
                                <w:top w:val="none" w:sz="0" w:space="0" w:color="auto"/>
                                <w:left w:val="none" w:sz="0" w:space="0" w:color="auto"/>
                                <w:bottom w:val="none" w:sz="0" w:space="0" w:color="auto"/>
                                <w:right w:val="none" w:sz="0" w:space="0" w:color="auto"/>
                              </w:divBdr>
                              <w:divsChild>
                                <w:div w:id="3421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88884">
                          <w:marLeft w:val="0"/>
                          <w:marRight w:val="0"/>
                          <w:marTop w:val="0"/>
                          <w:marBottom w:val="0"/>
                          <w:divBdr>
                            <w:top w:val="none" w:sz="0" w:space="0" w:color="auto"/>
                            <w:left w:val="none" w:sz="0" w:space="0" w:color="auto"/>
                            <w:bottom w:val="none" w:sz="0" w:space="0" w:color="auto"/>
                            <w:right w:val="none" w:sz="0" w:space="0" w:color="auto"/>
                          </w:divBdr>
                          <w:divsChild>
                            <w:div w:id="178398315">
                              <w:marLeft w:val="0"/>
                              <w:marRight w:val="0"/>
                              <w:marTop w:val="0"/>
                              <w:marBottom w:val="0"/>
                              <w:divBdr>
                                <w:top w:val="none" w:sz="0" w:space="0" w:color="auto"/>
                                <w:left w:val="none" w:sz="0" w:space="0" w:color="auto"/>
                                <w:bottom w:val="none" w:sz="0" w:space="0" w:color="auto"/>
                                <w:right w:val="none" w:sz="0" w:space="0" w:color="auto"/>
                              </w:divBdr>
                            </w:div>
                          </w:divsChild>
                        </w:div>
                        <w:div w:id="17639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47142">
          <w:marLeft w:val="0"/>
          <w:marRight w:val="0"/>
          <w:marTop w:val="0"/>
          <w:marBottom w:val="0"/>
          <w:divBdr>
            <w:top w:val="none" w:sz="0" w:space="0" w:color="auto"/>
            <w:left w:val="none" w:sz="0" w:space="0" w:color="auto"/>
            <w:bottom w:val="none" w:sz="0" w:space="0" w:color="auto"/>
            <w:right w:val="none" w:sz="0" w:space="0" w:color="auto"/>
          </w:divBdr>
          <w:divsChild>
            <w:div w:id="1265114891">
              <w:marLeft w:val="0"/>
              <w:marRight w:val="0"/>
              <w:marTop w:val="0"/>
              <w:marBottom w:val="0"/>
              <w:divBdr>
                <w:top w:val="none" w:sz="0" w:space="0" w:color="auto"/>
                <w:left w:val="none" w:sz="0" w:space="0" w:color="auto"/>
                <w:bottom w:val="none" w:sz="0" w:space="0" w:color="auto"/>
                <w:right w:val="none" w:sz="0" w:space="0" w:color="auto"/>
              </w:divBdr>
              <w:divsChild>
                <w:div w:id="1329481425">
                  <w:marLeft w:val="0"/>
                  <w:marRight w:val="0"/>
                  <w:marTop w:val="0"/>
                  <w:marBottom w:val="0"/>
                  <w:divBdr>
                    <w:top w:val="none" w:sz="0" w:space="0" w:color="auto"/>
                    <w:left w:val="none" w:sz="0" w:space="0" w:color="auto"/>
                    <w:bottom w:val="none" w:sz="0" w:space="0" w:color="auto"/>
                    <w:right w:val="none" w:sz="0" w:space="0" w:color="auto"/>
                  </w:divBdr>
                  <w:divsChild>
                    <w:div w:id="571500540">
                      <w:marLeft w:val="0"/>
                      <w:marRight w:val="0"/>
                      <w:marTop w:val="0"/>
                      <w:marBottom w:val="0"/>
                      <w:divBdr>
                        <w:top w:val="none" w:sz="0" w:space="0" w:color="auto"/>
                        <w:left w:val="none" w:sz="0" w:space="0" w:color="auto"/>
                        <w:bottom w:val="none" w:sz="0" w:space="0" w:color="auto"/>
                        <w:right w:val="none" w:sz="0" w:space="0" w:color="auto"/>
                      </w:divBdr>
                      <w:divsChild>
                        <w:div w:id="140390101">
                          <w:marLeft w:val="0"/>
                          <w:marRight w:val="0"/>
                          <w:marTop w:val="0"/>
                          <w:marBottom w:val="0"/>
                          <w:divBdr>
                            <w:top w:val="none" w:sz="0" w:space="0" w:color="auto"/>
                            <w:left w:val="none" w:sz="0" w:space="0" w:color="auto"/>
                            <w:bottom w:val="none" w:sz="0" w:space="0" w:color="auto"/>
                            <w:right w:val="none" w:sz="0" w:space="0" w:color="auto"/>
                          </w:divBdr>
                        </w:div>
                        <w:div w:id="493683393">
                          <w:marLeft w:val="0"/>
                          <w:marRight w:val="0"/>
                          <w:marTop w:val="0"/>
                          <w:marBottom w:val="0"/>
                          <w:divBdr>
                            <w:top w:val="none" w:sz="0" w:space="0" w:color="auto"/>
                            <w:left w:val="none" w:sz="0" w:space="0" w:color="auto"/>
                            <w:bottom w:val="none" w:sz="0" w:space="0" w:color="auto"/>
                            <w:right w:val="none" w:sz="0" w:space="0" w:color="auto"/>
                          </w:divBdr>
                          <w:divsChild>
                            <w:div w:id="796921347">
                              <w:marLeft w:val="0"/>
                              <w:marRight w:val="0"/>
                              <w:marTop w:val="0"/>
                              <w:marBottom w:val="0"/>
                              <w:divBdr>
                                <w:top w:val="none" w:sz="0" w:space="0" w:color="auto"/>
                                <w:left w:val="none" w:sz="0" w:space="0" w:color="auto"/>
                                <w:bottom w:val="none" w:sz="0" w:space="0" w:color="auto"/>
                                <w:right w:val="none" w:sz="0" w:space="0" w:color="auto"/>
                              </w:divBdr>
                              <w:divsChild>
                                <w:div w:id="755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7759">
                          <w:marLeft w:val="0"/>
                          <w:marRight w:val="0"/>
                          <w:marTop w:val="0"/>
                          <w:marBottom w:val="0"/>
                          <w:divBdr>
                            <w:top w:val="none" w:sz="0" w:space="0" w:color="auto"/>
                            <w:left w:val="none" w:sz="0" w:space="0" w:color="auto"/>
                            <w:bottom w:val="none" w:sz="0" w:space="0" w:color="auto"/>
                            <w:right w:val="none" w:sz="0" w:space="0" w:color="auto"/>
                          </w:divBdr>
                          <w:divsChild>
                            <w:div w:id="12040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52230">
          <w:marLeft w:val="0"/>
          <w:marRight w:val="0"/>
          <w:marTop w:val="0"/>
          <w:marBottom w:val="0"/>
          <w:divBdr>
            <w:top w:val="none" w:sz="0" w:space="0" w:color="auto"/>
            <w:left w:val="none" w:sz="0" w:space="0" w:color="auto"/>
            <w:bottom w:val="none" w:sz="0" w:space="0" w:color="auto"/>
            <w:right w:val="none" w:sz="0" w:space="0" w:color="auto"/>
          </w:divBdr>
          <w:divsChild>
            <w:div w:id="211313071">
              <w:marLeft w:val="0"/>
              <w:marRight w:val="0"/>
              <w:marTop w:val="0"/>
              <w:marBottom w:val="0"/>
              <w:divBdr>
                <w:top w:val="none" w:sz="0" w:space="0" w:color="auto"/>
                <w:left w:val="none" w:sz="0" w:space="0" w:color="auto"/>
                <w:bottom w:val="none" w:sz="0" w:space="0" w:color="auto"/>
                <w:right w:val="none" w:sz="0" w:space="0" w:color="auto"/>
              </w:divBdr>
              <w:divsChild>
                <w:div w:id="880703190">
                  <w:marLeft w:val="0"/>
                  <w:marRight w:val="0"/>
                  <w:marTop w:val="0"/>
                  <w:marBottom w:val="0"/>
                  <w:divBdr>
                    <w:top w:val="none" w:sz="0" w:space="0" w:color="auto"/>
                    <w:left w:val="none" w:sz="0" w:space="0" w:color="auto"/>
                    <w:bottom w:val="none" w:sz="0" w:space="0" w:color="auto"/>
                    <w:right w:val="none" w:sz="0" w:space="0" w:color="auto"/>
                  </w:divBdr>
                  <w:divsChild>
                    <w:div w:id="586812451">
                      <w:marLeft w:val="0"/>
                      <w:marRight w:val="0"/>
                      <w:marTop w:val="0"/>
                      <w:marBottom w:val="0"/>
                      <w:divBdr>
                        <w:top w:val="none" w:sz="0" w:space="0" w:color="auto"/>
                        <w:left w:val="none" w:sz="0" w:space="0" w:color="auto"/>
                        <w:bottom w:val="none" w:sz="0" w:space="0" w:color="auto"/>
                        <w:right w:val="none" w:sz="0" w:space="0" w:color="auto"/>
                      </w:divBdr>
                      <w:divsChild>
                        <w:div w:id="151720430">
                          <w:marLeft w:val="0"/>
                          <w:marRight w:val="0"/>
                          <w:marTop w:val="0"/>
                          <w:marBottom w:val="0"/>
                          <w:divBdr>
                            <w:top w:val="none" w:sz="0" w:space="0" w:color="auto"/>
                            <w:left w:val="none" w:sz="0" w:space="0" w:color="auto"/>
                            <w:bottom w:val="none" w:sz="0" w:space="0" w:color="auto"/>
                            <w:right w:val="none" w:sz="0" w:space="0" w:color="auto"/>
                          </w:divBdr>
                        </w:div>
                        <w:div w:id="1284002579">
                          <w:marLeft w:val="0"/>
                          <w:marRight w:val="0"/>
                          <w:marTop w:val="0"/>
                          <w:marBottom w:val="0"/>
                          <w:divBdr>
                            <w:top w:val="none" w:sz="0" w:space="0" w:color="auto"/>
                            <w:left w:val="none" w:sz="0" w:space="0" w:color="auto"/>
                            <w:bottom w:val="none" w:sz="0" w:space="0" w:color="auto"/>
                            <w:right w:val="none" w:sz="0" w:space="0" w:color="auto"/>
                          </w:divBdr>
                          <w:divsChild>
                            <w:div w:id="2034842807">
                              <w:marLeft w:val="0"/>
                              <w:marRight w:val="0"/>
                              <w:marTop w:val="0"/>
                              <w:marBottom w:val="0"/>
                              <w:divBdr>
                                <w:top w:val="none" w:sz="0" w:space="0" w:color="auto"/>
                                <w:left w:val="none" w:sz="0" w:space="0" w:color="auto"/>
                                <w:bottom w:val="none" w:sz="0" w:space="0" w:color="auto"/>
                                <w:right w:val="none" w:sz="0" w:space="0" w:color="auto"/>
                              </w:divBdr>
                              <w:divsChild>
                                <w:div w:id="12251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9387">
                          <w:marLeft w:val="0"/>
                          <w:marRight w:val="0"/>
                          <w:marTop w:val="0"/>
                          <w:marBottom w:val="0"/>
                          <w:divBdr>
                            <w:top w:val="none" w:sz="0" w:space="0" w:color="auto"/>
                            <w:left w:val="none" w:sz="0" w:space="0" w:color="auto"/>
                            <w:bottom w:val="none" w:sz="0" w:space="0" w:color="auto"/>
                            <w:right w:val="none" w:sz="0" w:space="0" w:color="auto"/>
                          </w:divBdr>
                          <w:divsChild>
                            <w:div w:id="16578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432820">
          <w:marLeft w:val="0"/>
          <w:marRight w:val="0"/>
          <w:marTop w:val="0"/>
          <w:marBottom w:val="0"/>
          <w:divBdr>
            <w:top w:val="none" w:sz="0" w:space="0" w:color="auto"/>
            <w:left w:val="none" w:sz="0" w:space="0" w:color="auto"/>
            <w:bottom w:val="none" w:sz="0" w:space="0" w:color="auto"/>
            <w:right w:val="none" w:sz="0" w:space="0" w:color="auto"/>
          </w:divBdr>
          <w:divsChild>
            <w:div w:id="1882009800">
              <w:marLeft w:val="0"/>
              <w:marRight w:val="0"/>
              <w:marTop w:val="0"/>
              <w:marBottom w:val="0"/>
              <w:divBdr>
                <w:top w:val="none" w:sz="0" w:space="0" w:color="auto"/>
                <w:left w:val="none" w:sz="0" w:space="0" w:color="auto"/>
                <w:bottom w:val="none" w:sz="0" w:space="0" w:color="auto"/>
                <w:right w:val="none" w:sz="0" w:space="0" w:color="auto"/>
              </w:divBdr>
              <w:divsChild>
                <w:div w:id="930427447">
                  <w:marLeft w:val="0"/>
                  <w:marRight w:val="0"/>
                  <w:marTop w:val="0"/>
                  <w:marBottom w:val="0"/>
                  <w:divBdr>
                    <w:top w:val="none" w:sz="0" w:space="0" w:color="auto"/>
                    <w:left w:val="none" w:sz="0" w:space="0" w:color="auto"/>
                    <w:bottom w:val="none" w:sz="0" w:space="0" w:color="auto"/>
                    <w:right w:val="none" w:sz="0" w:space="0" w:color="auto"/>
                  </w:divBdr>
                  <w:divsChild>
                    <w:div w:id="974875473">
                      <w:marLeft w:val="0"/>
                      <w:marRight w:val="0"/>
                      <w:marTop w:val="0"/>
                      <w:marBottom w:val="0"/>
                      <w:divBdr>
                        <w:top w:val="none" w:sz="0" w:space="0" w:color="auto"/>
                        <w:left w:val="none" w:sz="0" w:space="0" w:color="auto"/>
                        <w:bottom w:val="none" w:sz="0" w:space="0" w:color="auto"/>
                        <w:right w:val="none" w:sz="0" w:space="0" w:color="auto"/>
                      </w:divBdr>
                      <w:divsChild>
                        <w:div w:id="192037767">
                          <w:marLeft w:val="0"/>
                          <w:marRight w:val="0"/>
                          <w:marTop w:val="0"/>
                          <w:marBottom w:val="0"/>
                          <w:divBdr>
                            <w:top w:val="none" w:sz="0" w:space="0" w:color="auto"/>
                            <w:left w:val="none" w:sz="0" w:space="0" w:color="auto"/>
                            <w:bottom w:val="none" w:sz="0" w:space="0" w:color="auto"/>
                            <w:right w:val="none" w:sz="0" w:space="0" w:color="auto"/>
                          </w:divBdr>
                          <w:divsChild>
                            <w:div w:id="706834620">
                              <w:marLeft w:val="0"/>
                              <w:marRight w:val="0"/>
                              <w:marTop w:val="0"/>
                              <w:marBottom w:val="0"/>
                              <w:divBdr>
                                <w:top w:val="none" w:sz="0" w:space="0" w:color="auto"/>
                                <w:left w:val="none" w:sz="0" w:space="0" w:color="auto"/>
                                <w:bottom w:val="none" w:sz="0" w:space="0" w:color="auto"/>
                                <w:right w:val="none" w:sz="0" w:space="0" w:color="auto"/>
                              </w:divBdr>
                              <w:divsChild>
                                <w:div w:id="3978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00907">
                          <w:marLeft w:val="0"/>
                          <w:marRight w:val="0"/>
                          <w:marTop w:val="0"/>
                          <w:marBottom w:val="0"/>
                          <w:divBdr>
                            <w:top w:val="none" w:sz="0" w:space="0" w:color="auto"/>
                            <w:left w:val="none" w:sz="0" w:space="0" w:color="auto"/>
                            <w:bottom w:val="none" w:sz="0" w:space="0" w:color="auto"/>
                            <w:right w:val="none" w:sz="0" w:space="0" w:color="auto"/>
                          </w:divBdr>
                          <w:divsChild>
                            <w:div w:id="716048337">
                              <w:marLeft w:val="0"/>
                              <w:marRight w:val="0"/>
                              <w:marTop w:val="0"/>
                              <w:marBottom w:val="0"/>
                              <w:divBdr>
                                <w:top w:val="none" w:sz="0" w:space="0" w:color="auto"/>
                                <w:left w:val="none" w:sz="0" w:space="0" w:color="auto"/>
                                <w:bottom w:val="none" w:sz="0" w:space="0" w:color="auto"/>
                                <w:right w:val="none" w:sz="0" w:space="0" w:color="auto"/>
                              </w:divBdr>
                            </w:div>
                          </w:divsChild>
                        </w:div>
                        <w:div w:id="21221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71176558">
              <w:marLeft w:val="0"/>
              <w:marRight w:val="0"/>
              <w:marTop w:val="0"/>
              <w:marBottom w:val="0"/>
              <w:divBdr>
                <w:top w:val="none" w:sz="0" w:space="0" w:color="auto"/>
                <w:left w:val="none" w:sz="0" w:space="0" w:color="auto"/>
                <w:bottom w:val="none" w:sz="0" w:space="0" w:color="auto"/>
                <w:right w:val="none" w:sz="0" w:space="0" w:color="auto"/>
              </w:divBdr>
              <w:divsChild>
                <w:div w:id="2044020253">
                  <w:marLeft w:val="0"/>
                  <w:marRight w:val="0"/>
                  <w:marTop w:val="0"/>
                  <w:marBottom w:val="0"/>
                  <w:divBdr>
                    <w:top w:val="none" w:sz="0" w:space="0" w:color="auto"/>
                    <w:left w:val="none" w:sz="0" w:space="0" w:color="auto"/>
                    <w:bottom w:val="none" w:sz="0" w:space="0" w:color="auto"/>
                    <w:right w:val="none" w:sz="0" w:space="0" w:color="auto"/>
                  </w:divBdr>
                  <w:divsChild>
                    <w:div w:id="537164752">
                      <w:marLeft w:val="0"/>
                      <w:marRight w:val="0"/>
                      <w:marTop w:val="0"/>
                      <w:marBottom w:val="0"/>
                      <w:divBdr>
                        <w:top w:val="none" w:sz="0" w:space="0" w:color="auto"/>
                        <w:left w:val="none" w:sz="0" w:space="0" w:color="auto"/>
                        <w:bottom w:val="none" w:sz="0" w:space="0" w:color="auto"/>
                        <w:right w:val="none" w:sz="0" w:space="0" w:color="auto"/>
                      </w:divBdr>
                      <w:divsChild>
                        <w:div w:id="192152080">
                          <w:marLeft w:val="0"/>
                          <w:marRight w:val="0"/>
                          <w:marTop w:val="0"/>
                          <w:marBottom w:val="0"/>
                          <w:divBdr>
                            <w:top w:val="none" w:sz="0" w:space="0" w:color="auto"/>
                            <w:left w:val="none" w:sz="0" w:space="0" w:color="auto"/>
                            <w:bottom w:val="none" w:sz="0" w:space="0" w:color="auto"/>
                            <w:right w:val="none" w:sz="0" w:space="0" w:color="auto"/>
                          </w:divBdr>
                          <w:divsChild>
                            <w:div w:id="1472016481">
                              <w:marLeft w:val="0"/>
                              <w:marRight w:val="0"/>
                              <w:marTop w:val="0"/>
                              <w:marBottom w:val="0"/>
                              <w:divBdr>
                                <w:top w:val="none" w:sz="0" w:space="0" w:color="auto"/>
                                <w:left w:val="none" w:sz="0" w:space="0" w:color="auto"/>
                                <w:bottom w:val="none" w:sz="0" w:space="0" w:color="auto"/>
                                <w:right w:val="none" w:sz="0" w:space="0" w:color="auto"/>
                              </w:divBdr>
                              <w:divsChild>
                                <w:div w:id="21127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6639">
                          <w:marLeft w:val="0"/>
                          <w:marRight w:val="0"/>
                          <w:marTop w:val="0"/>
                          <w:marBottom w:val="0"/>
                          <w:divBdr>
                            <w:top w:val="none" w:sz="0" w:space="0" w:color="auto"/>
                            <w:left w:val="none" w:sz="0" w:space="0" w:color="auto"/>
                            <w:bottom w:val="none" w:sz="0" w:space="0" w:color="auto"/>
                            <w:right w:val="none" w:sz="0" w:space="0" w:color="auto"/>
                          </w:divBdr>
                        </w:div>
                        <w:div w:id="819807370">
                          <w:marLeft w:val="0"/>
                          <w:marRight w:val="0"/>
                          <w:marTop w:val="0"/>
                          <w:marBottom w:val="0"/>
                          <w:divBdr>
                            <w:top w:val="none" w:sz="0" w:space="0" w:color="auto"/>
                            <w:left w:val="none" w:sz="0" w:space="0" w:color="auto"/>
                            <w:bottom w:val="none" w:sz="0" w:space="0" w:color="auto"/>
                            <w:right w:val="none" w:sz="0" w:space="0" w:color="auto"/>
                          </w:divBdr>
                          <w:divsChild>
                            <w:div w:id="4638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36197">
          <w:marLeft w:val="0"/>
          <w:marRight w:val="0"/>
          <w:marTop w:val="0"/>
          <w:marBottom w:val="0"/>
          <w:divBdr>
            <w:top w:val="none" w:sz="0" w:space="0" w:color="auto"/>
            <w:left w:val="none" w:sz="0" w:space="0" w:color="auto"/>
            <w:bottom w:val="none" w:sz="0" w:space="0" w:color="auto"/>
            <w:right w:val="none" w:sz="0" w:space="0" w:color="auto"/>
          </w:divBdr>
          <w:divsChild>
            <w:div w:id="1195921227">
              <w:marLeft w:val="0"/>
              <w:marRight w:val="0"/>
              <w:marTop w:val="0"/>
              <w:marBottom w:val="0"/>
              <w:divBdr>
                <w:top w:val="none" w:sz="0" w:space="0" w:color="auto"/>
                <w:left w:val="none" w:sz="0" w:space="0" w:color="auto"/>
                <w:bottom w:val="none" w:sz="0" w:space="0" w:color="auto"/>
                <w:right w:val="none" w:sz="0" w:space="0" w:color="auto"/>
              </w:divBdr>
              <w:divsChild>
                <w:div w:id="45305473">
                  <w:marLeft w:val="0"/>
                  <w:marRight w:val="0"/>
                  <w:marTop w:val="0"/>
                  <w:marBottom w:val="0"/>
                  <w:divBdr>
                    <w:top w:val="none" w:sz="0" w:space="0" w:color="auto"/>
                    <w:left w:val="none" w:sz="0" w:space="0" w:color="auto"/>
                    <w:bottom w:val="none" w:sz="0" w:space="0" w:color="auto"/>
                    <w:right w:val="none" w:sz="0" w:space="0" w:color="auto"/>
                  </w:divBdr>
                  <w:divsChild>
                    <w:div w:id="2111394625">
                      <w:marLeft w:val="0"/>
                      <w:marRight w:val="0"/>
                      <w:marTop w:val="0"/>
                      <w:marBottom w:val="0"/>
                      <w:divBdr>
                        <w:top w:val="none" w:sz="0" w:space="0" w:color="auto"/>
                        <w:left w:val="none" w:sz="0" w:space="0" w:color="auto"/>
                        <w:bottom w:val="none" w:sz="0" w:space="0" w:color="auto"/>
                        <w:right w:val="none" w:sz="0" w:space="0" w:color="auto"/>
                      </w:divBdr>
                      <w:divsChild>
                        <w:div w:id="97874035">
                          <w:marLeft w:val="0"/>
                          <w:marRight w:val="0"/>
                          <w:marTop w:val="0"/>
                          <w:marBottom w:val="0"/>
                          <w:divBdr>
                            <w:top w:val="none" w:sz="0" w:space="0" w:color="auto"/>
                            <w:left w:val="none" w:sz="0" w:space="0" w:color="auto"/>
                            <w:bottom w:val="none" w:sz="0" w:space="0" w:color="auto"/>
                            <w:right w:val="none" w:sz="0" w:space="0" w:color="auto"/>
                          </w:divBdr>
                        </w:div>
                        <w:div w:id="147678105">
                          <w:marLeft w:val="0"/>
                          <w:marRight w:val="0"/>
                          <w:marTop w:val="0"/>
                          <w:marBottom w:val="0"/>
                          <w:divBdr>
                            <w:top w:val="none" w:sz="0" w:space="0" w:color="auto"/>
                            <w:left w:val="none" w:sz="0" w:space="0" w:color="auto"/>
                            <w:bottom w:val="none" w:sz="0" w:space="0" w:color="auto"/>
                            <w:right w:val="none" w:sz="0" w:space="0" w:color="auto"/>
                          </w:divBdr>
                          <w:divsChild>
                            <w:div w:id="571622612">
                              <w:marLeft w:val="0"/>
                              <w:marRight w:val="0"/>
                              <w:marTop w:val="0"/>
                              <w:marBottom w:val="0"/>
                              <w:divBdr>
                                <w:top w:val="none" w:sz="0" w:space="0" w:color="auto"/>
                                <w:left w:val="none" w:sz="0" w:space="0" w:color="auto"/>
                                <w:bottom w:val="none" w:sz="0" w:space="0" w:color="auto"/>
                                <w:right w:val="none" w:sz="0" w:space="0" w:color="auto"/>
                              </w:divBdr>
                            </w:div>
                          </w:divsChild>
                        </w:div>
                        <w:div w:id="1093085273">
                          <w:marLeft w:val="0"/>
                          <w:marRight w:val="0"/>
                          <w:marTop w:val="0"/>
                          <w:marBottom w:val="0"/>
                          <w:divBdr>
                            <w:top w:val="none" w:sz="0" w:space="0" w:color="auto"/>
                            <w:left w:val="none" w:sz="0" w:space="0" w:color="auto"/>
                            <w:bottom w:val="none" w:sz="0" w:space="0" w:color="auto"/>
                            <w:right w:val="none" w:sz="0" w:space="0" w:color="auto"/>
                          </w:divBdr>
                          <w:divsChild>
                            <w:div w:id="154417047">
                              <w:marLeft w:val="0"/>
                              <w:marRight w:val="0"/>
                              <w:marTop w:val="0"/>
                              <w:marBottom w:val="0"/>
                              <w:divBdr>
                                <w:top w:val="none" w:sz="0" w:space="0" w:color="auto"/>
                                <w:left w:val="none" w:sz="0" w:space="0" w:color="auto"/>
                                <w:bottom w:val="none" w:sz="0" w:space="0" w:color="auto"/>
                                <w:right w:val="none" w:sz="0" w:space="0" w:color="auto"/>
                              </w:divBdr>
                              <w:divsChild>
                                <w:div w:id="125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164133">
          <w:marLeft w:val="0"/>
          <w:marRight w:val="0"/>
          <w:marTop w:val="0"/>
          <w:marBottom w:val="0"/>
          <w:divBdr>
            <w:top w:val="none" w:sz="0" w:space="0" w:color="auto"/>
            <w:left w:val="none" w:sz="0" w:space="0" w:color="auto"/>
            <w:bottom w:val="none" w:sz="0" w:space="0" w:color="auto"/>
            <w:right w:val="none" w:sz="0" w:space="0" w:color="auto"/>
          </w:divBdr>
          <w:divsChild>
            <w:div w:id="471749608">
              <w:marLeft w:val="0"/>
              <w:marRight w:val="0"/>
              <w:marTop w:val="0"/>
              <w:marBottom w:val="0"/>
              <w:divBdr>
                <w:top w:val="none" w:sz="0" w:space="0" w:color="auto"/>
                <w:left w:val="none" w:sz="0" w:space="0" w:color="auto"/>
                <w:bottom w:val="none" w:sz="0" w:space="0" w:color="auto"/>
                <w:right w:val="none" w:sz="0" w:space="0" w:color="auto"/>
              </w:divBdr>
              <w:divsChild>
                <w:div w:id="852764675">
                  <w:marLeft w:val="0"/>
                  <w:marRight w:val="0"/>
                  <w:marTop w:val="0"/>
                  <w:marBottom w:val="0"/>
                  <w:divBdr>
                    <w:top w:val="none" w:sz="0" w:space="0" w:color="auto"/>
                    <w:left w:val="none" w:sz="0" w:space="0" w:color="auto"/>
                    <w:bottom w:val="none" w:sz="0" w:space="0" w:color="auto"/>
                    <w:right w:val="none" w:sz="0" w:space="0" w:color="auto"/>
                  </w:divBdr>
                  <w:divsChild>
                    <w:div w:id="1236892502">
                      <w:marLeft w:val="0"/>
                      <w:marRight w:val="0"/>
                      <w:marTop w:val="0"/>
                      <w:marBottom w:val="0"/>
                      <w:divBdr>
                        <w:top w:val="none" w:sz="0" w:space="0" w:color="auto"/>
                        <w:left w:val="none" w:sz="0" w:space="0" w:color="auto"/>
                        <w:bottom w:val="none" w:sz="0" w:space="0" w:color="auto"/>
                        <w:right w:val="none" w:sz="0" w:space="0" w:color="auto"/>
                      </w:divBdr>
                      <w:divsChild>
                        <w:div w:id="559243912">
                          <w:marLeft w:val="0"/>
                          <w:marRight w:val="0"/>
                          <w:marTop w:val="0"/>
                          <w:marBottom w:val="0"/>
                          <w:divBdr>
                            <w:top w:val="none" w:sz="0" w:space="0" w:color="auto"/>
                            <w:left w:val="none" w:sz="0" w:space="0" w:color="auto"/>
                            <w:bottom w:val="none" w:sz="0" w:space="0" w:color="auto"/>
                            <w:right w:val="none" w:sz="0" w:space="0" w:color="auto"/>
                          </w:divBdr>
                          <w:divsChild>
                            <w:div w:id="1400128808">
                              <w:marLeft w:val="0"/>
                              <w:marRight w:val="0"/>
                              <w:marTop w:val="0"/>
                              <w:marBottom w:val="0"/>
                              <w:divBdr>
                                <w:top w:val="none" w:sz="0" w:space="0" w:color="auto"/>
                                <w:left w:val="none" w:sz="0" w:space="0" w:color="auto"/>
                                <w:bottom w:val="none" w:sz="0" w:space="0" w:color="auto"/>
                                <w:right w:val="none" w:sz="0" w:space="0" w:color="auto"/>
                              </w:divBdr>
                            </w:div>
                          </w:divsChild>
                        </w:div>
                        <w:div w:id="1020082552">
                          <w:marLeft w:val="0"/>
                          <w:marRight w:val="0"/>
                          <w:marTop w:val="0"/>
                          <w:marBottom w:val="0"/>
                          <w:divBdr>
                            <w:top w:val="none" w:sz="0" w:space="0" w:color="auto"/>
                            <w:left w:val="none" w:sz="0" w:space="0" w:color="auto"/>
                            <w:bottom w:val="none" w:sz="0" w:space="0" w:color="auto"/>
                            <w:right w:val="none" w:sz="0" w:space="0" w:color="auto"/>
                          </w:divBdr>
                          <w:divsChild>
                            <w:div w:id="236985397">
                              <w:marLeft w:val="0"/>
                              <w:marRight w:val="0"/>
                              <w:marTop w:val="0"/>
                              <w:marBottom w:val="0"/>
                              <w:divBdr>
                                <w:top w:val="none" w:sz="0" w:space="0" w:color="auto"/>
                                <w:left w:val="none" w:sz="0" w:space="0" w:color="auto"/>
                                <w:bottom w:val="none" w:sz="0" w:space="0" w:color="auto"/>
                                <w:right w:val="none" w:sz="0" w:space="0" w:color="auto"/>
                              </w:divBdr>
                            </w:div>
                          </w:divsChild>
                        </w:div>
                        <w:div w:id="14120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236377">
          <w:marLeft w:val="0"/>
          <w:marRight w:val="0"/>
          <w:marTop w:val="0"/>
          <w:marBottom w:val="0"/>
          <w:divBdr>
            <w:top w:val="none" w:sz="0" w:space="0" w:color="auto"/>
            <w:left w:val="none" w:sz="0" w:space="0" w:color="auto"/>
            <w:bottom w:val="none" w:sz="0" w:space="0" w:color="auto"/>
            <w:right w:val="none" w:sz="0" w:space="0" w:color="auto"/>
          </w:divBdr>
          <w:divsChild>
            <w:div w:id="1968126497">
              <w:marLeft w:val="0"/>
              <w:marRight w:val="0"/>
              <w:marTop w:val="0"/>
              <w:marBottom w:val="0"/>
              <w:divBdr>
                <w:top w:val="none" w:sz="0" w:space="0" w:color="auto"/>
                <w:left w:val="none" w:sz="0" w:space="0" w:color="auto"/>
                <w:bottom w:val="none" w:sz="0" w:space="0" w:color="auto"/>
                <w:right w:val="none" w:sz="0" w:space="0" w:color="auto"/>
              </w:divBdr>
              <w:divsChild>
                <w:div w:id="1192568110">
                  <w:marLeft w:val="0"/>
                  <w:marRight w:val="0"/>
                  <w:marTop w:val="0"/>
                  <w:marBottom w:val="0"/>
                  <w:divBdr>
                    <w:top w:val="none" w:sz="0" w:space="0" w:color="auto"/>
                    <w:left w:val="none" w:sz="0" w:space="0" w:color="auto"/>
                    <w:bottom w:val="none" w:sz="0" w:space="0" w:color="auto"/>
                    <w:right w:val="none" w:sz="0" w:space="0" w:color="auto"/>
                  </w:divBdr>
                  <w:divsChild>
                    <w:div w:id="153843412">
                      <w:marLeft w:val="0"/>
                      <w:marRight w:val="0"/>
                      <w:marTop w:val="0"/>
                      <w:marBottom w:val="0"/>
                      <w:divBdr>
                        <w:top w:val="none" w:sz="0" w:space="0" w:color="auto"/>
                        <w:left w:val="none" w:sz="0" w:space="0" w:color="auto"/>
                        <w:bottom w:val="none" w:sz="0" w:space="0" w:color="auto"/>
                        <w:right w:val="none" w:sz="0" w:space="0" w:color="auto"/>
                      </w:divBdr>
                      <w:divsChild>
                        <w:div w:id="349718599">
                          <w:marLeft w:val="0"/>
                          <w:marRight w:val="0"/>
                          <w:marTop w:val="0"/>
                          <w:marBottom w:val="0"/>
                          <w:divBdr>
                            <w:top w:val="none" w:sz="0" w:space="0" w:color="auto"/>
                            <w:left w:val="none" w:sz="0" w:space="0" w:color="auto"/>
                            <w:bottom w:val="none" w:sz="0" w:space="0" w:color="auto"/>
                            <w:right w:val="none" w:sz="0" w:space="0" w:color="auto"/>
                          </w:divBdr>
                        </w:div>
                        <w:div w:id="1710455099">
                          <w:marLeft w:val="0"/>
                          <w:marRight w:val="0"/>
                          <w:marTop w:val="0"/>
                          <w:marBottom w:val="0"/>
                          <w:divBdr>
                            <w:top w:val="none" w:sz="0" w:space="0" w:color="auto"/>
                            <w:left w:val="none" w:sz="0" w:space="0" w:color="auto"/>
                            <w:bottom w:val="none" w:sz="0" w:space="0" w:color="auto"/>
                            <w:right w:val="none" w:sz="0" w:space="0" w:color="auto"/>
                          </w:divBdr>
                          <w:divsChild>
                            <w:div w:id="1707490271">
                              <w:marLeft w:val="0"/>
                              <w:marRight w:val="0"/>
                              <w:marTop w:val="0"/>
                              <w:marBottom w:val="0"/>
                              <w:divBdr>
                                <w:top w:val="none" w:sz="0" w:space="0" w:color="auto"/>
                                <w:left w:val="none" w:sz="0" w:space="0" w:color="auto"/>
                                <w:bottom w:val="none" w:sz="0" w:space="0" w:color="auto"/>
                                <w:right w:val="none" w:sz="0" w:space="0" w:color="auto"/>
                              </w:divBdr>
                            </w:div>
                          </w:divsChild>
                        </w:div>
                        <w:div w:id="1764374212">
                          <w:marLeft w:val="0"/>
                          <w:marRight w:val="0"/>
                          <w:marTop w:val="0"/>
                          <w:marBottom w:val="0"/>
                          <w:divBdr>
                            <w:top w:val="none" w:sz="0" w:space="0" w:color="auto"/>
                            <w:left w:val="none" w:sz="0" w:space="0" w:color="auto"/>
                            <w:bottom w:val="none" w:sz="0" w:space="0" w:color="auto"/>
                            <w:right w:val="none" w:sz="0" w:space="0" w:color="auto"/>
                          </w:divBdr>
                          <w:divsChild>
                            <w:div w:id="1603145925">
                              <w:marLeft w:val="0"/>
                              <w:marRight w:val="0"/>
                              <w:marTop w:val="0"/>
                              <w:marBottom w:val="0"/>
                              <w:divBdr>
                                <w:top w:val="none" w:sz="0" w:space="0" w:color="auto"/>
                                <w:left w:val="none" w:sz="0" w:space="0" w:color="auto"/>
                                <w:bottom w:val="none" w:sz="0" w:space="0" w:color="auto"/>
                                <w:right w:val="none" w:sz="0" w:space="0" w:color="auto"/>
                              </w:divBdr>
                              <w:divsChild>
                                <w:div w:id="1963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4232">
          <w:marLeft w:val="0"/>
          <w:marRight w:val="0"/>
          <w:marTop w:val="0"/>
          <w:marBottom w:val="0"/>
          <w:divBdr>
            <w:top w:val="none" w:sz="0" w:space="0" w:color="auto"/>
            <w:left w:val="none" w:sz="0" w:space="0" w:color="auto"/>
            <w:bottom w:val="none" w:sz="0" w:space="0" w:color="auto"/>
            <w:right w:val="none" w:sz="0" w:space="0" w:color="auto"/>
          </w:divBdr>
          <w:divsChild>
            <w:div w:id="646983484">
              <w:marLeft w:val="0"/>
              <w:marRight w:val="0"/>
              <w:marTop w:val="0"/>
              <w:marBottom w:val="0"/>
              <w:divBdr>
                <w:top w:val="none" w:sz="0" w:space="0" w:color="auto"/>
                <w:left w:val="none" w:sz="0" w:space="0" w:color="auto"/>
                <w:bottom w:val="none" w:sz="0" w:space="0" w:color="auto"/>
                <w:right w:val="none" w:sz="0" w:space="0" w:color="auto"/>
              </w:divBdr>
              <w:divsChild>
                <w:div w:id="1332221251">
                  <w:marLeft w:val="0"/>
                  <w:marRight w:val="0"/>
                  <w:marTop w:val="0"/>
                  <w:marBottom w:val="0"/>
                  <w:divBdr>
                    <w:top w:val="none" w:sz="0" w:space="0" w:color="auto"/>
                    <w:left w:val="none" w:sz="0" w:space="0" w:color="auto"/>
                    <w:bottom w:val="none" w:sz="0" w:space="0" w:color="auto"/>
                    <w:right w:val="none" w:sz="0" w:space="0" w:color="auto"/>
                  </w:divBdr>
                  <w:divsChild>
                    <w:div w:id="519970663">
                      <w:marLeft w:val="0"/>
                      <w:marRight w:val="0"/>
                      <w:marTop w:val="0"/>
                      <w:marBottom w:val="0"/>
                      <w:divBdr>
                        <w:top w:val="none" w:sz="0" w:space="0" w:color="auto"/>
                        <w:left w:val="none" w:sz="0" w:space="0" w:color="auto"/>
                        <w:bottom w:val="none" w:sz="0" w:space="0" w:color="auto"/>
                        <w:right w:val="none" w:sz="0" w:space="0" w:color="auto"/>
                      </w:divBdr>
                      <w:divsChild>
                        <w:div w:id="578055177">
                          <w:marLeft w:val="0"/>
                          <w:marRight w:val="0"/>
                          <w:marTop w:val="0"/>
                          <w:marBottom w:val="0"/>
                          <w:divBdr>
                            <w:top w:val="none" w:sz="0" w:space="0" w:color="auto"/>
                            <w:left w:val="none" w:sz="0" w:space="0" w:color="auto"/>
                            <w:bottom w:val="none" w:sz="0" w:space="0" w:color="auto"/>
                            <w:right w:val="none" w:sz="0" w:space="0" w:color="auto"/>
                          </w:divBdr>
                          <w:divsChild>
                            <w:div w:id="1321303567">
                              <w:marLeft w:val="0"/>
                              <w:marRight w:val="0"/>
                              <w:marTop w:val="0"/>
                              <w:marBottom w:val="0"/>
                              <w:divBdr>
                                <w:top w:val="none" w:sz="0" w:space="0" w:color="auto"/>
                                <w:left w:val="none" w:sz="0" w:space="0" w:color="auto"/>
                                <w:bottom w:val="none" w:sz="0" w:space="0" w:color="auto"/>
                                <w:right w:val="none" w:sz="0" w:space="0" w:color="auto"/>
                              </w:divBdr>
                            </w:div>
                          </w:divsChild>
                        </w:div>
                        <w:div w:id="904800339">
                          <w:marLeft w:val="0"/>
                          <w:marRight w:val="0"/>
                          <w:marTop w:val="0"/>
                          <w:marBottom w:val="0"/>
                          <w:divBdr>
                            <w:top w:val="none" w:sz="0" w:space="0" w:color="auto"/>
                            <w:left w:val="none" w:sz="0" w:space="0" w:color="auto"/>
                            <w:bottom w:val="none" w:sz="0" w:space="0" w:color="auto"/>
                            <w:right w:val="none" w:sz="0" w:space="0" w:color="auto"/>
                          </w:divBdr>
                          <w:divsChild>
                            <w:div w:id="184295778">
                              <w:marLeft w:val="0"/>
                              <w:marRight w:val="0"/>
                              <w:marTop w:val="0"/>
                              <w:marBottom w:val="0"/>
                              <w:divBdr>
                                <w:top w:val="none" w:sz="0" w:space="0" w:color="auto"/>
                                <w:left w:val="none" w:sz="0" w:space="0" w:color="auto"/>
                                <w:bottom w:val="none" w:sz="0" w:space="0" w:color="auto"/>
                                <w:right w:val="none" w:sz="0" w:space="0" w:color="auto"/>
                              </w:divBdr>
                              <w:divsChild>
                                <w:div w:id="10858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712992">
          <w:marLeft w:val="0"/>
          <w:marRight w:val="0"/>
          <w:marTop w:val="0"/>
          <w:marBottom w:val="0"/>
          <w:divBdr>
            <w:top w:val="none" w:sz="0" w:space="0" w:color="auto"/>
            <w:left w:val="none" w:sz="0" w:space="0" w:color="auto"/>
            <w:bottom w:val="none" w:sz="0" w:space="0" w:color="auto"/>
            <w:right w:val="none" w:sz="0" w:space="0" w:color="auto"/>
          </w:divBdr>
          <w:divsChild>
            <w:div w:id="1547451570">
              <w:marLeft w:val="0"/>
              <w:marRight w:val="0"/>
              <w:marTop w:val="0"/>
              <w:marBottom w:val="0"/>
              <w:divBdr>
                <w:top w:val="none" w:sz="0" w:space="0" w:color="auto"/>
                <w:left w:val="none" w:sz="0" w:space="0" w:color="auto"/>
                <w:bottom w:val="none" w:sz="0" w:space="0" w:color="auto"/>
                <w:right w:val="none" w:sz="0" w:space="0" w:color="auto"/>
              </w:divBdr>
              <w:divsChild>
                <w:div w:id="774134049">
                  <w:marLeft w:val="0"/>
                  <w:marRight w:val="0"/>
                  <w:marTop w:val="0"/>
                  <w:marBottom w:val="0"/>
                  <w:divBdr>
                    <w:top w:val="none" w:sz="0" w:space="0" w:color="auto"/>
                    <w:left w:val="none" w:sz="0" w:space="0" w:color="auto"/>
                    <w:bottom w:val="none" w:sz="0" w:space="0" w:color="auto"/>
                    <w:right w:val="none" w:sz="0" w:space="0" w:color="auto"/>
                  </w:divBdr>
                  <w:divsChild>
                    <w:div w:id="18316334">
                      <w:marLeft w:val="0"/>
                      <w:marRight w:val="0"/>
                      <w:marTop w:val="0"/>
                      <w:marBottom w:val="0"/>
                      <w:divBdr>
                        <w:top w:val="none" w:sz="0" w:space="0" w:color="auto"/>
                        <w:left w:val="none" w:sz="0" w:space="0" w:color="auto"/>
                        <w:bottom w:val="none" w:sz="0" w:space="0" w:color="auto"/>
                        <w:right w:val="none" w:sz="0" w:space="0" w:color="auto"/>
                      </w:divBdr>
                      <w:divsChild>
                        <w:div w:id="432362878">
                          <w:marLeft w:val="0"/>
                          <w:marRight w:val="0"/>
                          <w:marTop w:val="0"/>
                          <w:marBottom w:val="0"/>
                          <w:divBdr>
                            <w:top w:val="none" w:sz="0" w:space="0" w:color="auto"/>
                            <w:left w:val="none" w:sz="0" w:space="0" w:color="auto"/>
                            <w:bottom w:val="none" w:sz="0" w:space="0" w:color="auto"/>
                            <w:right w:val="none" w:sz="0" w:space="0" w:color="auto"/>
                          </w:divBdr>
                        </w:div>
                        <w:div w:id="1333264835">
                          <w:marLeft w:val="0"/>
                          <w:marRight w:val="0"/>
                          <w:marTop w:val="0"/>
                          <w:marBottom w:val="0"/>
                          <w:divBdr>
                            <w:top w:val="none" w:sz="0" w:space="0" w:color="auto"/>
                            <w:left w:val="none" w:sz="0" w:space="0" w:color="auto"/>
                            <w:bottom w:val="none" w:sz="0" w:space="0" w:color="auto"/>
                            <w:right w:val="none" w:sz="0" w:space="0" w:color="auto"/>
                          </w:divBdr>
                          <w:divsChild>
                            <w:div w:id="1841920591">
                              <w:marLeft w:val="0"/>
                              <w:marRight w:val="0"/>
                              <w:marTop w:val="0"/>
                              <w:marBottom w:val="0"/>
                              <w:divBdr>
                                <w:top w:val="none" w:sz="0" w:space="0" w:color="auto"/>
                                <w:left w:val="none" w:sz="0" w:space="0" w:color="auto"/>
                                <w:bottom w:val="none" w:sz="0" w:space="0" w:color="auto"/>
                                <w:right w:val="none" w:sz="0" w:space="0" w:color="auto"/>
                              </w:divBdr>
                            </w:div>
                          </w:divsChild>
                        </w:div>
                        <w:div w:id="1460412308">
                          <w:marLeft w:val="0"/>
                          <w:marRight w:val="0"/>
                          <w:marTop w:val="0"/>
                          <w:marBottom w:val="0"/>
                          <w:divBdr>
                            <w:top w:val="none" w:sz="0" w:space="0" w:color="auto"/>
                            <w:left w:val="none" w:sz="0" w:space="0" w:color="auto"/>
                            <w:bottom w:val="none" w:sz="0" w:space="0" w:color="auto"/>
                            <w:right w:val="none" w:sz="0" w:space="0" w:color="auto"/>
                          </w:divBdr>
                          <w:divsChild>
                            <w:div w:id="1065108530">
                              <w:marLeft w:val="0"/>
                              <w:marRight w:val="0"/>
                              <w:marTop w:val="0"/>
                              <w:marBottom w:val="0"/>
                              <w:divBdr>
                                <w:top w:val="none" w:sz="0" w:space="0" w:color="auto"/>
                                <w:left w:val="none" w:sz="0" w:space="0" w:color="auto"/>
                                <w:bottom w:val="none" w:sz="0" w:space="0" w:color="auto"/>
                                <w:right w:val="none" w:sz="0" w:space="0" w:color="auto"/>
                              </w:divBdr>
                              <w:divsChild>
                                <w:div w:id="5644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55921">
          <w:marLeft w:val="0"/>
          <w:marRight w:val="0"/>
          <w:marTop w:val="0"/>
          <w:marBottom w:val="0"/>
          <w:divBdr>
            <w:top w:val="none" w:sz="0" w:space="0" w:color="auto"/>
            <w:left w:val="none" w:sz="0" w:space="0" w:color="auto"/>
            <w:bottom w:val="none" w:sz="0" w:space="0" w:color="auto"/>
            <w:right w:val="none" w:sz="0" w:space="0" w:color="auto"/>
          </w:divBdr>
          <w:divsChild>
            <w:div w:id="1540389730">
              <w:marLeft w:val="0"/>
              <w:marRight w:val="0"/>
              <w:marTop w:val="0"/>
              <w:marBottom w:val="0"/>
              <w:divBdr>
                <w:top w:val="none" w:sz="0" w:space="0" w:color="auto"/>
                <w:left w:val="none" w:sz="0" w:space="0" w:color="auto"/>
                <w:bottom w:val="none" w:sz="0" w:space="0" w:color="auto"/>
                <w:right w:val="none" w:sz="0" w:space="0" w:color="auto"/>
              </w:divBdr>
              <w:divsChild>
                <w:div w:id="223176613">
                  <w:marLeft w:val="0"/>
                  <w:marRight w:val="0"/>
                  <w:marTop w:val="0"/>
                  <w:marBottom w:val="0"/>
                  <w:divBdr>
                    <w:top w:val="none" w:sz="0" w:space="0" w:color="auto"/>
                    <w:left w:val="none" w:sz="0" w:space="0" w:color="auto"/>
                    <w:bottom w:val="none" w:sz="0" w:space="0" w:color="auto"/>
                    <w:right w:val="none" w:sz="0" w:space="0" w:color="auto"/>
                  </w:divBdr>
                  <w:divsChild>
                    <w:div w:id="90007349">
                      <w:marLeft w:val="0"/>
                      <w:marRight w:val="0"/>
                      <w:marTop w:val="0"/>
                      <w:marBottom w:val="0"/>
                      <w:divBdr>
                        <w:top w:val="none" w:sz="0" w:space="0" w:color="auto"/>
                        <w:left w:val="none" w:sz="0" w:space="0" w:color="auto"/>
                        <w:bottom w:val="none" w:sz="0" w:space="0" w:color="auto"/>
                        <w:right w:val="none" w:sz="0" w:space="0" w:color="auto"/>
                      </w:divBdr>
                      <w:divsChild>
                        <w:div w:id="23293664">
                          <w:marLeft w:val="0"/>
                          <w:marRight w:val="0"/>
                          <w:marTop w:val="0"/>
                          <w:marBottom w:val="0"/>
                          <w:divBdr>
                            <w:top w:val="none" w:sz="0" w:space="0" w:color="auto"/>
                            <w:left w:val="none" w:sz="0" w:space="0" w:color="auto"/>
                            <w:bottom w:val="none" w:sz="0" w:space="0" w:color="auto"/>
                            <w:right w:val="none" w:sz="0" w:space="0" w:color="auto"/>
                          </w:divBdr>
                        </w:div>
                        <w:div w:id="76097279">
                          <w:marLeft w:val="0"/>
                          <w:marRight w:val="0"/>
                          <w:marTop w:val="0"/>
                          <w:marBottom w:val="0"/>
                          <w:divBdr>
                            <w:top w:val="none" w:sz="0" w:space="0" w:color="auto"/>
                            <w:left w:val="none" w:sz="0" w:space="0" w:color="auto"/>
                            <w:bottom w:val="none" w:sz="0" w:space="0" w:color="auto"/>
                            <w:right w:val="none" w:sz="0" w:space="0" w:color="auto"/>
                          </w:divBdr>
                          <w:divsChild>
                            <w:div w:id="733046438">
                              <w:marLeft w:val="0"/>
                              <w:marRight w:val="0"/>
                              <w:marTop w:val="0"/>
                              <w:marBottom w:val="0"/>
                              <w:divBdr>
                                <w:top w:val="none" w:sz="0" w:space="0" w:color="auto"/>
                                <w:left w:val="none" w:sz="0" w:space="0" w:color="auto"/>
                                <w:bottom w:val="none" w:sz="0" w:space="0" w:color="auto"/>
                                <w:right w:val="none" w:sz="0" w:space="0" w:color="auto"/>
                              </w:divBdr>
                            </w:div>
                          </w:divsChild>
                        </w:div>
                        <w:div w:id="1762601917">
                          <w:marLeft w:val="0"/>
                          <w:marRight w:val="0"/>
                          <w:marTop w:val="0"/>
                          <w:marBottom w:val="0"/>
                          <w:divBdr>
                            <w:top w:val="none" w:sz="0" w:space="0" w:color="auto"/>
                            <w:left w:val="none" w:sz="0" w:space="0" w:color="auto"/>
                            <w:bottom w:val="none" w:sz="0" w:space="0" w:color="auto"/>
                            <w:right w:val="none" w:sz="0" w:space="0" w:color="auto"/>
                          </w:divBdr>
                          <w:divsChild>
                            <w:div w:id="1381712359">
                              <w:marLeft w:val="0"/>
                              <w:marRight w:val="0"/>
                              <w:marTop w:val="0"/>
                              <w:marBottom w:val="0"/>
                              <w:divBdr>
                                <w:top w:val="none" w:sz="0" w:space="0" w:color="auto"/>
                                <w:left w:val="none" w:sz="0" w:space="0" w:color="auto"/>
                                <w:bottom w:val="none" w:sz="0" w:space="0" w:color="auto"/>
                                <w:right w:val="none" w:sz="0" w:space="0" w:color="auto"/>
                              </w:divBdr>
                              <w:divsChild>
                                <w:div w:id="2988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2226">
          <w:marLeft w:val="0"/>
          <w:marRight w:val="0"/>
          <w:marTop w:val="0"/>
          <w:marBottom w:val="0"/>
          <w:divBdr>
            <w:top w:val="none" w:sz="0" w:space="0" w:color="auto"/>
            <w:left w:val="none" w:sz="0" w:space="0" w:color="auto"/>
            <w:bottom w:val="none" w:sz="0" w:space="0" w:color="auto"/>
            <w:right w:val="none" w:sz="0" w:space="0" w:color="auto"/>
          </w:divBdr>
          <w:divsChild>
            <w:div w:id="1818302903">
              <w:marLeft w:val="0"/>
              <w:marRight w:val="0"/>
              <w:marTop w:val="0"/>
              <w:marBottom w:val="0"/>
              <w:divBdr>
                <w:top w:val="none" w:sz="0" w:space="0" w:color="auto"/>
                <w:left w:val="none" w:sz="0" w:space="0" w:color="auto"/>
                <w:bottom w:val="none" w:sz="0" w:space="0" w:color="auto"/>
                <w:right w:val="none" w:sz="0" w:space="0" w:color="auto"/>
              </w:divBdr>
              <w:divsChild>
                <w:div w:id="459693762">
                  <w:marLeft w:val="0"/>
                  <w:marRight w:val="0"/>
                  <w:marTop w:val="0"/>
                  <w:marBottom w:val="0"/>
                  <w:divBdr>
                    <w:top w:val="none" w:sz="0" w:space="0" w:color="auto"/>
                    <w:left w:val="none" w:sz="0" w:space="0" w:color="auto"/>
                    <w:bottom w:val="none" w:sz="0" w:space="0" w:color="auto"/>
                    <w:right w:val="none" w:sz="0" w:space="0" w:color="auto"/>
                  </w:divBdr>
                  <w:divsChild>
                    <w:div w:id="487523192">
                      <w:marLeft w:val="0"/>
                      <w:marRight w:val="0"/>
                      <w:marTop w:val="0"/>
                      <w:marBottom w:val="0"/>
                      <w:divBdr>
                        <w:top w:val="none" w:sz="0" w:space="0" w:color="auto"/>
                        <w:left w:val="none" w:sz="0" w:space="0" w:color="auto"/>
                        <w:bottom w:val="none" w:sz="0" w:space="0" w:color="auto"/>
                        <w:right w:val="none" w:sz="0" w:space="0" w:color="auto"/>
                      </w:divBdr>
                      <w:divsChild>
                        <w:div w:id="258106352">
                          <w:marLeft w:val="0"/>
                          <w:marRight w:val="0"/>
                          <w:marTop w:val="0"/>
                          <w:marBottom w:val="0"/>
                          <w:divBdr>
                            <w:top w:val="none" w:sz="0" w:space="0" w:color="auto"/>
                            <w:left w:val="none" w:sz="0" w:space="0" w:color="auto"/>
                            <w:bottom w:val="none" w:sz="0" w:space="0" w:color="auto"/>
                            <w:right w:val="none" w:sz="0" w:space="0" w:color="auto"/>
                          </w:divBdr>
                          <w:divsChild>
                            <w:div w:id="617376472">
                              <w:marLeft w:val="0"/>
                              <w:marRight w:val="0"/>
                              <w:marTop w:val="0"/>
                              <w:marBottom w:val="0"/>
                              <w:divBdr>
                                <w:top w:val="none" w:sz="0" w:space="0" w:color="auto"/>
                                <w:left w:val="none" w:sz="0" w:space="0" w:color="auto"/>
                                <w:bottom w:val="none" w:sz="0" w:space="0" w:color="auto"/>
                                <w:right w:val="none" w:sz="0" w:space="0" w:color="auto"/>
                              </w:divBdr>
                            </w:div>
                          </w:divsChild>
                        </w:div>
                        <w:div w:id="532767745">
                          <w:marLeft w:val="0"/>
                          <w:marRight w:val="0"/>
                          <w:marTop w:val="0"/>
                          <w:marBottom w:val="0"/>
                          <w:divBdr>
                            <w:top w:val="none" w:sz="0" w:space="0" w:color="auto"/>
                            <w:left w:val="none" w:sz="0" w:space="0" w:color="auto"/>
                            <w:bottom w:val="none" w:sz="0" w:space="0" w:color="auto"/>
                            <w:right w:val="none" w:sz="0" w:space="0" w:color="auto"/>
                          </w:divBdr>
                        </w:div>
                        <w:div w:id="674653829">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365128">
          <w:marLeft w:val="0"/>
          <w:marRight w:val="0"/>
          <w:marTop w:val="0"/>
          <w:marBottom w:val="0"/>
          <w:divBdr>
            <w:top w:val="none" w:sz="0" w:space="0" w:color="auto"/>
            <w:left w:val="none" w:sz="0" w:space="0" w:color="auto"/>
            <w:bottom w:val="none" w:sz="0" w:space="0" w:color="auto"/>
            <w:right w:val="none" w:sz="0" w:space="0" w:color="auto"/>
          </w:divBdr>
          <w:divsChild>
            <w:div w:id="1570918116">
              <w:marLeft w:val="0"/>
              <w:marRight w:val="0"/>
              <w:marTop w:val="0"/>
              <w:marBottom w:val="0"/>
              <w:divBdr>
                <w:top w:val="none" w:sz="0" w:space="0" w:color="auto"/>
                <w:left w:val="none" w:sz="0" w:space="0" w:color="auto"/>
                <w:bottom w:val="none" w:sz="0" w:space="0" w:color="auto"/>
                <w:right w:val="none" w:sz="0" w:space="0" w:color="auto"/>
              </w:divBdr>
              <w:divsChild>
                <w:div w:id="1843660159">
                  <w:marLeft w:val="0"/>
                  <w:marRight w:val="0"/>
                  <w:marTop w:val="0"/>
                  <w:marBottom w:val="0"/>
                  <w:divBdr>
                    <w:top w:val="none" w:sz="0" w:space="0" w:color="auto"/>
                    <w:left w:val="none" w:sz="0" w:space="0" w:color="auto"/>
                    <w:bottom w:val="none" w:sz="0" w:space="0" w:color="auto"/>
                    <w:right w:val="none" w:sz="0" w:space="0" w:color="auto"/>
                  </w:divBdr>
                  <w:divsChild>
                    <w:div w:id="557088656">
                      <w:marLeft w:val="0"/>
                      <w:marRight w:val="0"/>
                      <w:marTop w:val="0"/>
                      <w:marBottom w:val="0"/>
                      <w:divBdr>
                        <w:top w:val="none" w:sz="0" w:space="0" w:color="auto"/>
                        <w:left w:val="none" w:sz="0" w:space="0" w:color="auto"/>
                        <w:bottom w:val="none" w:sz="0" w:space="0" w:color="auto"/>
                        <w:right w:val="none" w:sz="0" w:space="0" w:color="auto"/>
                      </w:divBdr>
                      <w:divsChild>
                        <w:div w:id="1125386668">
                          <w:marLeft w:val="0"/>
                          <w:marRight w:val="0"/>
                          <w:marTop w:val="0"/>
                          <w:marBottom w:val="0"/>
                          <w:divBdr>
                            <w:top w:val="none" w:sz="0" w:space="0" w:color="auto"/>
                            <w:left w:val="none" w:sz="0" w:space="0" w:color="auto"/>
                            <w:bottom w:val="none" w:sz="0" w:space="0" w:color="auto"/>
                            <w:right w:val="none" w:sz="0" w:space="0" w:color="auto"/>
                          </w:divBdr>
                          <w:divsChild>
                            <w:div w:id="1580627561">
                              <w:marLeft w:val="0"/>
                              <w:marRight w:val="0"/>
                              <w:marTop w:val="0"/>
                              <w:marBottom w:val="0"/>
                              <w:divBdr>
                                <w:top w:val="none" w:sz="0" w:space="0" w:color="auto"/>
                                <w:left w:val="none" w:sz="0" w:space="0" w:color="auto"/>
                                <w:bottom w:val="none" w:sz="0" w:space="0" w:color="auto"/>
                                <w:right w:val="none" w:sz="0" w:space="0" w:color="auto"/>
                              </w:divBdr>
                            </w:div>
                          </w:divsChild>
                        </w:div>
                        <w:div w:id="1207256727">
                          <w:marLeft w:val="0"/>
                          <w:marRight w:val="0"/>
                          <w:marTop w:val="0"/>
                          <w:marBottom w:val="0"/>
                          <w:divBdr>
                            <w:top w:val="none" w:sz="0" w:space="0" w:color="auto"/>
                            <w:left w:val="none" w:sz="0" w:space="0" w:color="auto"/>
                            <w:bottom w:val="none" w:sz="0" w:space="0" w:color="auto"/>
                            <w:right w:val="none" w:sz="0" w:space="0" w:color="auto"/>
                          </w:divBdr>
                          <w:divsChild>
                            <w:div w:id="1283461863">
                              <w:marLeft w:val="0"/>
                              <w:marRight w:val="0"/>
                              <w:marTop w:val="0"/>
                              <w:marBottom w:val="0"/>
                              <w:divBdr>
                                <w:top w:val="none" w:sz="0" w:space="0" w:color="auto"/>
                                <w:left w:val="none" w:sz="0" w:space="0" w:color="auto"/>
                                <w:bottom w:val="none" w:sz="0" w:space="0" w:color="auto"/>
                                <w:right w:val="none" w:sz="0" w:space="0" w:color="auto"/>
                              </w:divBdr>
                              <w:divsChild>
                                <w:div w:id="537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3907">
          <w:marLeft w:val="0"/>
          <w:marRight w:val="0"/>
          <w:marTop w:val="0"/>
          <w:marBottom w:val="0"/>
          <w:divBdr>
            <w:top w:val="none" w:sz="0" w:space="0" w:color="auto"/>
            <w:left w:val="none" w:sz="0" w:space="0" w:color="auto"/>
            <w:bottom w:val="none" w:sz="0" w:space="0" w:color="auto"/>
            <w:right w:val="none" w:sz="0" w:space="0" w:color="auto"/>
          </w:divBdr>
          <w:divsChild>
            <w:div w:id="1361584601">
              <w:marLeft w:val="0"/>
              <w:marRight w:val="0"/>
              <w:marTop w:val="0"/>
              <w:marBottom w:val="0"/>
              <w:divBdr>
                <w:top w:val="none" w:sz="0" w:space="0" w:color="auto"/>
                <w:left w:val="none" w:sz="0" w:space="0" w:color="auto"/>
                <w:bottom w:val="none" w:sz="0" w:space="0" w:color="auto"/>
                <w:right w:val="none" w:sz="0" w:space="0" w:color="auto"/>
              </w:divBdr>
              <w:divsChild>
                <w:div w:id="1225095158">
                  <w:marLeft w:val="0"/>
                  <w:marRight w:val="0"/>
                  <w:marTop w:val="0"/>
                  <w:marBottom w:val="0"/>
                  <w:divBdr>
                    <w:top w:val="none" w:sz="0" w:space="0" w:color="auto"/>
                    <w:left w:val="none" w:sz="0" w:space="0" w:color="auto"/>
                    <w:bottom w:val="none" w:sz="0" w:space="0" w:color="auto"/>
                    <w:right w:val="none" w:sz="0" w:space="0" w:color="auto"/>
                  </w:divBdr>
                  <w:divsChild>
                    <w:div w:id="582377617">
                      <w:marLeft w:val="0"/>
                      <w:marRight w:val="0"/>
                      <w:marTop w:val="0"/>
                      <w:marBottom w:val="0"/>
                      <w:divBdr>
                        <w:top w:val="none" w:sz="0" w:space="0" w:color="auto"/>
                        <w:left w:val="none" w:sz="0" w:space="0" w:color="auto"/>
                        <w:bottom w:val="none" w:sz="0" w:space="0" w:color="auto"/>
                        <w:right w:val="none" w:sz="0" w:space="0" w:color="auto"/>
                      </w:divBdr>
                      <w:divsChild>
                        <w:div w:id="18555667">
                          <w:marLeft w:val="0"/>
                          <w:marRight w:val="0"/>
                          <w:marTop w:val="0"/>
                          <w:marBottom w:val="0"/>
                          <w:divBdr>
                            <w:top w:val="none" w:sz="0" w:space="0" w:color="auto"/>
                            <w:left w:val="none" w:sz="0" w:space="0" w:color="auto"/>
                            <w:bottom w:val="none" w:sz="0" w:space="0" w:color="auto"/>
                            <w:right w:val="none" w:sz="0" w:space="0" w:color="auto"/>
                          </w:divBdr>
                          <w:divsChild>
                            <w:div w:id="1979187483">
                              <w:marLeft w:val="0"/>
                              <w:marRight w:val="0"/>
                              <w:marTop w:val="0"/>
                              <w:marBottom w:val="0"/>
                              <w:divBdr>
                                <w:top w:val="none" w:sz="0" w:space="0" w:color="auto"/>
                                <w:left w:val="none" w:sz="0" w:space="0" w:color="auto"/>
                                <w:bottom w:val="none" w:sz="0" w:space="0" w:color="auto"/>
                                <w:right w:val="none" w:sz="0" w:space="0" w:color="auto"/>
                              </w:divBdr>
                              <w:divsChild>
                                <w:div w:id="350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9381">
                          <w:marLeft w:val="0"/>
                          <w:marRight w:val="0"/>
                          <w:marTop w:val="0"/>
                          <w:marBottom w:val="0"/>
                          <w:divBdr>
                            <w:top w:val="none" w:sz="0" w:space="0" w:color="auto"/>
                            <w:left w:val="none" w:sz="0" w:space="0" w:color="auto"/>
                            <w:bottom w:val="none" w:sz="0" w:space="0" w:color="auto"/>
                            <w:right w:val="none" w:sz="0" w:space="0" w:color="auto"/>
                          </w:divBdr>
                        </w:div>
                        <w:div w:id="2046759300">
                          <w:marLeft w:val="0"/>
                          <w:marRight w:val="0"/>
                          <w:marTop w:val="0"/>
                          <w:marBottom w:val="0"/>
                          <w:divBdr>
                            <w:top w:val="none" w:sz="0" w:space="0" w:color="auto"/>
                            <w:left w:val="none" w:sz="0" w:space="0" w:color="auto"/>
                            <w:bottom w:val="none" w:sz="0" w:space="0" w:color="auto"/>
                            <w:right w:val="none" w:sz="0" w:space="0" w:color="auto"/>
                          </w:divBdr>
                          <w:divsChild>
                            <w:div w:id="178908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717198">
          <w:marLeft w:val="0"/>
          <w:marRight w:val="0"/>
          <w:marTop w:val="0"/>
          <w:marBottom w:val="0"/>
          <w:divBdr>
            <w:top w:val="none" w:sz="0" w:space="0" w:color="auto"/>
            <w:left w:val="none" w:sz="0" w:space="0" w:color="auto"/>
            <w:bottom w:val="none" w:sz="0" w:space="0" w:color="auto"/>
            <w:right w:val="none" w:sz="0" w:space="0" w:color="auto"/>
          </w:divBdr>
          <w:divsChild>
            <w:div w:id="909266476">
              <w:marLeft w:val="0"/>
              <w:marRight w:val="0"/>
              <w:marTop w:val="0"/>
              <w:marBottom w:val="0"/>
              <w:divBdr>
                <w:top w:val="none" w:sz="0" w:space="0" w:color="auto"/>
                <w:left w:val="none" w:sz="0" w:space="0" w:color="auto"/>
                <w:bottom w:val="none" w:sz="0" w:space="0" w:color="auto"/>
                <w:right w:val="none" w:sz="0" w:space="0" w:color="auto"/>
              </w:divBdr>
              <w:divsChild>
                <w:div w:id="1183781864">
                  <w:marLeft w:val="0"/>
                  <w:marRight w:val="0"/>
                  <w:marTop w:val="0"/>
                  <w:marBottom w:val="0"/>
                  <w:divBdr>
                    <w:top w:val="none" w:sz="0" w:space="0" w:color="auto"/>
                    <w:left w:val="none" w:sz="0" w:space="0" w:color="auto"/>
                    <w:bottom w:val="none" w:sz="0" w:space="0" w:color="auto"/>
                    <w:right w:val="none" w:sz="0" w:space="0" w:color="auto"/>
                  </w:divBdr>
                  <w:divsChild>
                    <w:div w:id="306859866">
                      <w:marLeft w:val="0"/>
                      <w:marRight w:val="0"/>
                      <w:marTop w:val="0"/>
                      <w:marBottom w:val="0"/>
                      <w:divBdr>
                        <w:top w:val="none" w:sz="0" w:space="0" w:color="auto"/>
                        <w:left w:val="none" w:sz="0" w:space="0" w:color="auto"/>
                        <w:bottom w:val="none" w:sz="0" w:space="0" w:color="auto"/>
                        <w:right w:val="none" w:sz="0" w:space="0" w:color="auto"/>
                      </w:divBdr>
                      <w:divsChild>
                        <w:div w:id="824905379">
                          <w:marLeft w:val="0"/>
                          <w:marRight w:val="0"/>
                          <w:marTop w:val="0"/>
                          <w:marBottom w:val="0"/>
                          <w:divBdr>
                            <w:top w:val="none" w:sz="0" w:space="0" w:color="auto"/>
                            <w:left w:val="none" w:sz="0" w:space="0" w:color="auto"/>
                            <w:bottom w:val="none" w:sz="0" w:space="0" w:color="auto"/>
                            <w:right w:val="none" w:sz="0" w:space="0" w:color="auto"/>
                          </w:divBdr>
                          <w:divsChild>
                            <w:div w:id="2114663132">
                              <w:marLeft w:val="0"/>
                              <w:marRight w:val="0"/>
                              <w:marTop w:val="0"/>
                              <w:marBottom w:val="0"/>
                              <w:divBdr>
                                <w:top w:val="none" w:sz="0" w:space="0" w:color="auto"/>
                                <w:left w:val="none" w:sz="0" w:space="0" w:color="auto"/>
                                <w:bottom w:val="none" w:sz="0" w:space="0" w:color="auto"/>
                                <w:right w:val="none" w:sz="0" w:space="0" w:color="auto"/>
                              </w:divBdr>
                              <w:divsChild>
                                <w:div w:id="7663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5709">
                          <w:marLeft w:val="0"/>
                          <w:marRight w:val="0"/>
                          <w:marTop w:val="0"/>
                          <w:marBottom w:val="0"/>
                          <w:divBdr>
                            <w:top w:val="none" w:sz="0" w:space="0" w:color="auto"/>
                            <w:left w:val="none" w:sz="0" w:space="0" w:color="auto"/>
                            <w:bottom w:val="none" w:sz="0" w:space="0" w:color="auto"/>
                            <w:right w:val="none" w:sz="0" w:space="0" w:color="auto"/>
                          </w:divBdr>
                          <w:divsChild>
                            <w:div w:id="57435368">
                              <w:marLeft w:val="0"/>
                              <w:marRight w:val="0"/>
                              <w:marTop w:val="0"/>
                              <w:marBottom w:val="0"/>
                              <w:divBdr>
                                <w:top w:val="none" w:sz="0" w:space="0" w:color="auto"/>
                                <w:left w:val="none" w:sz="0" w:space="0" w:color="auto"/>
                                <w:bottom w:val="none" w:sz="0" w:space="0" w:color="auto"/>
                                <w:right w:val="none" w:sz="0" w:space="0" w:color="auto"/>
                              </w:divBdr>
                            </w:div>
                          </w:divsChild>
                        </w:div>
                        <w:div w:id="15966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72960">
          <w:marLeft w:val="0"/>
          <w:marRight w:val="0"/>
          <w:marTop w:val="0"/>
          <w:marBottom w:val="0"/>
          <w:divBdr>
            <w:top w:val="none" w:sz="0" w:space="0" w:color="auto"/>
            <w:left w:val="none" w:sz="0" w:space="0" w:color="auto"/>
            <w:bottom w:val="none" w:sz="0" w:space="0" w:color="auto"/>
            <w:right w:val="none" w:sz="0" w:space="0" w:color="auto"/>
          </w:divBdr>
          <w:divsChild>
            <w:div w:id="879169815">
              <w:marLeft w:val="0"/>
              <w:marRight w:val="0"/>
              <w:marTop w:val="0"/>
              <w:marBottom w:val="0"/>
              <w:divBdr>
                <w:top w:val="none" w:sz="0" w:space="0" w:color="auto"/>
                <w:left w:val="none" w:sz="0" w:space="0" w:color="auto"/>
                <w:bottom w:val="none" w:sz="0" w:space="0" w:color="auto"/>
                <w:right w:val="none" w:sz="0" w:space="0" w:color="auto"/>
              </w:divBdr>
              <w:divsChild>
                <w:div w:id="906262271">
                  <w:marLeft w:val="0"/>
                  <w:marRight w:val="0"/>
                  <w:marTop w:val="0"/>
                  <w:marBottom w:val="0"/>
                  <w:divBdr>
                    <w:top w:val="none" w:sz="0" w:space="0" w:color="auto"/>
                    <w:left w:val="none" w:sz="0" w:space="0" w:color="auto"/>
                    <w:bottom w:val="none" w:sz="0" w:space="0" w:color="auto"/>
                    <w:right w:val="none" w:sz="0" w:space="0" w:color="auto"/>
                  </w:divBdr>
                  <w:divsChild>
                    <w:div w:id="1313825820">
                      <w:marLeft w:val="0"/>
                      <w:marRight w:val="0"/>
                      <w:marTop w:val="0"/>
                      <w:marBottom w:val="0"/>
                      <w:divBdr>
                        <w:top w:val="none" w:sz="0" w:space="0" w:color="auto"/>
                        <w:left w:val="none" w:sz="0" w:space="0" w:color="auto"/>
                        <w:bottom w:val="none" w:sz="0" w:space="0" w:color="auto"/>
                        <w:right w:val="none" w:sz="0" w:space="0" w:color="auto"/>
                      </w:divBdr>
                      <w:divsChild>
                        <w:div w:id="431441633">
                          <w:marLeft w:val="0"/>
                          <w:marRight w:val="0"/>
                          <w:marTop w:val="0"/>
                          <w:marBottom w:val="0"/>
                          <w:divBdr>
                            <w:top w:val="none" w:sz="0" w:space="0" w:color="auto"/>
                            <w:left w:val="none" w:sz="0" w:space="0" w:color="auto"/>
                            <w:bottom w:val="none" w:sz="0" w:space="0" w:color="auto"/>
                            <w:right w:val="none" w:sz="0" w:space="0" w:color="auto"/>
                          </w:divBdr>
                          <w:divsChild>
                            <w:div w:id="261686253">
                              <w:marLeft w:val="0"/>
                              <w:marRight w:val="0"/>
                              <w:marTop w:val="0"/>
                              <w:marBottom w:val="0"/>
                              <w:divBdr>
                                <w:top w:val="none" w:sz="0" w:space="0" w:color="auto"/>
                                <w:left w:val="none" w:sz="0" w:space="0" w:color="auto"/>
                                <w:bottom w:val="none" w:sz="0" w:space="0" w:color="auto"/>
                                <w:right w:val="none" w:sz="0" w:space="0" w:color="auto"/>
                              </w:divBdr>
                              <w:divsChild>
                                <w:div w:id="638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2255">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126079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79272">
          <w:marLeft w:val="0"/>
          <w:marRight w:val="0"/>
          <w:marTop w:val="0"/>
          <w:marBottom w:val="0"/>
          <w:divBdr>
            <w:top w:val="none" w:sz="0" w:space="0" w:color="auto"/>
            <w:left w:val="none" w:sz="0" w:space="0" w:color="auto"/>
            <w:bottom w:val="none" w:sz="0" w:space="0" w:color="auto"/>
            <w:right w:val="none" w:sz="0" w:space="0" w:color="auto"/>
          </w:divBdr>
          <w:divsChild>
            <w:div w:id="1166555134">
              <w:marLeft w:val="0"/>
              <w:marRight w:val="0"/>
              <w:marTop w:val="0"/>
              <w:marBottom w:val="0"/>
              <w:divBdr>
                <w:top w:val="none" w:sz="0" w:space="0" w:color="auto"/>
                <w:left w:val="none" w:sz="0" w:space="0" w:color="auto"/>
                <w:bottom w:val="none" w:sz="0" w:space="0" w:color="auto"/>
                <w:right w:val="none" w:sz="0" w:space="0" w:color="auto"/>
              </w:divBdr>
              <w:divsChild>
                <w:div w:id="1875460973">
                  <w:marLeft w:val="0"/>
                  <w:marRight w:val="0"/>
                  <w:marTop w:val="0"/>
                  <w:marBottom w:val="0"/>
                  <w:divBdr>
                    <w:top w:val="none" w:sz="0" w:space="0" w:color="auto"/>
                    <w:left w:val="none" w:sz="0" w:space="0" w:color="auto"/>
                    <w:bottom w:val="none" w:sz="0" w:space="0" w:color="auto"/>
                    <w:right w:val="none" w:sz="0" w:space="0" w:color="auto"/>
                  </w:divBdr>
                  <w:divsChild>
                    <w:div w:id="984049958">
                      <w:marLeft w:val="0"/>
                      <w:marRight w:val="0"/>
                      <w:marTop w:val="0"/>
                      <w:marBottom w:val="0"/>
                      <w:divBdr>
                        <w:top w:val="none" w:sz="0" w:space="0" w:color="auto"/>
                        <w:left w:val="none" w:sz="0" w:space="0" w:color="auto"/>
                        <w:bottom w:val="none" w:sz="0" w:space="0" w:color="auto"/>
                        <w:right w:val="none" w:sz="0" w:space="0" w:color="auto"/>
                      </w:divBdr>
                      <w:divsChild>
                        <w:div w:id="553007852">
                          <w:marLeft w:val="0"/>
                          <w:marRight w:val="0"/>
                          <w:marTop w:val="0"/>
                          <w:marBottom w:val="0"/>
                          <w:divBdr>
                            <w:top w:val="none" w:sz="0" w:space="0" w:color="auto"/>
                            <w:left w:val="none" w:sz="0" w:space="0" w:color="auto"/>
                            <w:bottom w:val="none" w:sz="0" w:space="0" w:color="auto"/>
                            <w:right w:val="none" w:sz="0" w:space="0" w:color="auto"/>
                          </w:divBdr>
                          <w:divsChild>
                            <w:div w:id="1334455243">
                              <w:marLeft w:val="0"/>
                              <w:marRight w:val="0"/>
                              <w:marTop w:val="0"/>
                              <w:marBottom w:val="0"/>
                              <w:divBdr>
                                <w:top w:val="none" w:sz="0" w:space="0" w:color="auto"/>
                                <w:left w:val="none" w:sz="0" w:space="0" w:color="auto"/>
                                <w:bottom w:val="none" w:sz="0" w:space="0" w:color="auto"/>
                                <w:right w:val="none" w:sz="0" w:space="0" w:color="auto"/>
                              </w:divBdr>
                            </w:div>
                          </w:divsChild>
                        </w:div>
                        <w:div w:id="1147472899">
                          <w:marLeft w:val="0"/>
                          <w:marRight w:val="0"/>
                          <w:marTop w:val="0"/>
                          <w:marBottom w:val="0"/>
                          <w:divBdr>
                            <w:top w:val="none" w:sz="0" w:space="0" w:color="auto"/>
                            <w:left w:val="none" w:sz="0" w:space="0" w:color="auto"/>
                            <w:bottom w:val="none" w:sz="0" w:space="0" w:color="auto"/>
                            <w:right w:val="none" w:sz="0" w:space="0" w:color="auto"/>
                          </w:divBdr>
                        </w:div>
                        <w:div w:id="1825586031">
                          <w:marLeft w:val="0"/>
                          <w:marRight w:val="0"/>
                          <w:marTop w:val="0"/>
                          <w:marBottom w:val="0"/>
                          <w:divBdr>
                            <w:top w:val="none" w:sz="0" w:space="0" w:color="auto"/>
                            <w:left w:val="none" w:sz="0" w:space="0" w:color="auto"/>
                            <w:bottom w:val="none" w:sz="0" w:space="0" w:color="auto"/>
                            <w:right w:val="none" w:sz="0" w:space="0" w:color="auto"/>
                          </w:divBdr>
                          <w:divsChild>
                            <w:div w:id="1601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51170">
          <w:marLeft w:val="0"/>
          <w:marRight w:val="0"/>
          <w:marTop w:val="0"/>
          <w:marBottom w:val="0"/>
          <w:divBdr>
            <w:top w:val="none" w:sz="0" w:space="0" w:color="auto"/>
            <w:left w:val="none" w:sz="0" w:space="0" w:color="auto"/>
            <w:bottom w:val="none" w:sz="0" w:space="0" w:color="auto"/>
            <w:right w:val="none" w:sz="0" w:space="0" w:color="auto"/>
          </w:divBdr>
          <w:divsChild>
            <w:div w:id="1815247881">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none" w:sz="0" w:space="0" w:color="auto"/>
                    <w:left w:val="none" w:sz="0" w:space="0" w:color="auto"/>
                    <w:bottom w:val="none" w:sz="0" w:space="0" w:color="auto"/>
                    <w:right w:val="none" w:sz="0" w:space="0" w:color="auto"/>
                  </w:divBdr>
                  <w:divsChild>
                    <w:div w:id="1948586755">
                      <w:marLeft w:val="0"/>
                      <w:marRight w:val="0"/>
                      <w:marTop w:val="0"/>
                      <w:marBottom w:val="0"/>
                      <w:divBdr>
                        <w:top w:val="none" w:sz="0" w:space="0" w:color="auto"/>
                        <w:left w:val="none" w:sz="0" w:space="0" w:color="auto"/>
                        <w:bottom w:val="none" w:sz="0" w:space="0" w:color="auto"/>
                        <w:right w:val="none" w:sz="0" w:space="0" w:color="auto"/>
                      </w:divBdr>
                      <w:divsChild>
                        <w:div w:id="112293594">
                          <w:marLeft w:val="0"/>
                          <w:marRight w:val="0"/>
                          <w:marTop w:val="0"/>
                          <w:marBottom w:val="0"/>
                          <w:divBdr>
                            <w:top w:val="none" w:sz="0" w:space="0" w:color="auto"/>
                            <w:left w:val="none" w:sz="0" w:space="0" w:color="auto"/>
                            <w:bottom w:val="none" w:sz="0" w:space="0" w:color="auto"/>
                            <w:right w:val="none" w:sz="0" w:space="0" w:color="auto"/>
                          </w:divBdr>
                        </w:div>
                        <w:div w:id="1238711573">
                          <w:marLeft w:val="0"/>
                          <w:marRight w:val="0"/>
                          <w:marTop w:val="0"/>
                          <w:marBottom w:val="0"/>
                          <w:divBdr>
                            <w:top w:val="none" w:sz="0" w:space="0" w:color="auto"/>
                            <w:left w:val="none" w:sz="0" w:space="0" w:color="auto"/>
                            <w:bottom w:val="none" w:sz="0" w:space="0" w:color="auto"/>
                            <w:right w:val="none" w:sz="0" w:space="0" w:color="auto"/>
                          </w:divBdr>
                          <w:divsChild>
                            <w:div w:id="498426015">
                              <w:marLeft w:val="0"/>
                              <w:marRight w:val="0"/>
                              <w:marTop w:val="0"/>
                              <w:marBottom w:val="0"/>
                              <w:divBdr>
                                <w:top w:val="none" w:sz="0" w:space="0" w:color="auto"/>
                                <w:left w:val="none" w:sz="0" w:space="0" w:color="auto"/>
                                <w:bottom w:val="none" w:sz="0" w:space="0" w:color="auto"/>
                                <w:right w:val="none" w:sz="0" w:space="0" w:color="auto"/>
                              </w:divBdr>
                              <w:divsChild>
                                <w:div w:id="1809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27495">
                          <w:marLeft w:val="0"/>
                          <w:marRight w:val="0"/>
                          <w:marTop w:val="0"/>
                          <w:marBottom w:val="0"/>
                          <w:divBdr>
                            <w:top w:val="none" w:sz="0" w:space="0" w:color="auto"/>
                            <w:left w:val="none" w:sz="0" w:space="0" w:color="auto"/>
                            <w:bottom w:val="none" w:sz="0" w:space="0" w:color="auto"/>
                            <w:right w:val="none" w:sz="0" w:space="0" w:color="auto"/>
                          </w:divBdr>
                          <w:divsChild>
                            <w:div w:id="72183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957321">
          <w:marLeft w:val="0"/>
          <w:marRight w:val="0"/>
          <w:marTop w:val="0"/>
          <w:marBottom w:val="0"/>
          <w:divBdr>
            <w:top w:val="none" w:sz="0" w:space="0" w:color="auto"/>
            <w:left w:val="none" w:sz="0" w:space="0" w:color="auto"/>
            <w:bottom w:val="none" w:sz="0" w:space="0" w:color="auto"/>
            <w:right w:val="none" w:sz="0" w:space="0" w:color="auto"/>
          </w:divBdr>
          <w:divsChild>
            <w:div w:id="1351418037">
              <w:marLeft w:val="0"/>
              <w:marRight w:val="0"/>
              <w:marTop w:val="0"/>
              <w:marBottom w:val="0"/>
              <w:divBdr>
                <w:top w:val="none" w:sz="0" w:space="0" w:color="auto"/>
                <w:left w:val="none" w:sz="0" w:space="0" w:color="auto"/>
                <w:bottom w:val="none" w:sz="0" w:space="0" w:color="auto"/>
                <w:right w:val="none" w:sz="0" w:space="0" w:color="auto"/>
              </w:divBdr>
              <w:divsChild>
                <w:div w:id="1301962727">
                  <w:marLeft w:val="0"/>
                  <w:marRight w:val="0"/>
                  <w:marTop w:val="0"/>
                  <w:marBottom w:val="0"/>
                  <w:divBdr>
                    <w:top w:val="none" w:sz="0" w:space="0" w:color="auto"/>
                    <w:left w:val="none" w:sz="0" w:space="0" w:color="auto"/>
                    <w:bottom w:val="none" w:sz="0" w:space="0" w:color="auto"/>
                    <w:right w:val="none" w:sz="0" w:space="0" w:color="auto"/>
                  </w:divBdr>
                  <w:divsChild>
                    <w:div w:id="1577278295">
                      <w:marLeft w:val="0"/>
                      <w:marRight w:val="0"/>
                      <w:marTop w:val="0"/>
                      <w:marBottom w:val="0"/>
                      <w:divBdr>
                        <w:top w:val="none" w:sz="0" w:space="0" w:color="auto"/>
                        <w:left w:val="none" w:sz="0" w:space="0" w:color="auto"/>
                        <w:bottom w:val="none" w:sz="0" w:space="0" w:color="auto"/>
                        <w:right w:val="none" w:sz="0" w:space="0" w:color="auto"/>
                      </w:divBdr>
                      <w:divsChild>
                        <w:div w:id="104927037">
                          <w:marLeft w:val="0"/>
                          <w:marRight w:val="0"/>
                          <w:marTop w:val="0"/>
                          <w:marBottom w:val="0"/>
                          <w:divBdr>
                            <w:top w:val="none" w:sz="0" w:space="0" w:color="auto"/>
                            <w:left w:val="none" w:sz="0" w:space="0" w:color="auto"/>
                            <w:bottom w:val="none" w:sz="0" w:space="0" w:color="auto"/>
                            <w:right w:val="none" w:sz="0" w:space="0" w:color="auto"/>
                          </w:divBdr>
                          <w:divsChild>
                            <w:div w:id="771436371">
                              <w:marLeft w:val="0"/>
                              <w:marRight w:val="0"/>
                              <w:marTop w:val="0"/>
                              <w:marBottom w:val="0"/>
                              <w:divBdr>
                                <w:top w:val="none" w:sz="0" w:space="0" w:color="auto"/>
                                <w:left w:val="none" w:sz="0" w:space="0" w:color="auto"/>
                                <w:bottom w:val="none" w:sz="0" w:space="0" w:color="auto"/>
                                <w:right w:val="none" w:sz="0" w:space="0" w:color="auto"/>
                              </w:divBdr>
                            </w:div>
                          </w:divsChild>
                        </w:div>
                        <w:div w:id="1535268882">
                          <w:marLeft w:val="0"/>
                          <w:marRight w:val="0"/>
                          <w:marTop w:val="0"/>
                          <w:marBottom w:val="0"/>
                          <w:divBdr>
                            <w:top w:val="none" w:sz="0" w:space="0" w:color="auto"/>
                            <w:left w:val="none" w:sz="0" w:space="0" w:color="auto"/>
                            <w:bottom w:val="none" w:sz="0" w:space="0" w:color="auto"/>
                            <w:right w:val="none" w:sz="0" w:space="0" w:color="auto"/>
                          </w:divBdr>
                          <w:divsChild>
                            <w:div w:id="2076665071">
                              <w:marLeft w:val="0"/>
                              <w:marRight w:val="0"/>
                              <w:marTop w:val="0"/>
                              <w:marBottom w:val="0"/>
                              <w:divBdr>
                                <w:top w:val="none" w:sz="0" w:space="0" w:color="auto"/>
                                <w:left w:val="none" w:sz="0" w:space="0" w:color="auto"/>
                                <w:bottom w:val="none" w:sz="0" w:space="0" w:color="auto"/>
                                <w:right w:val="none" w:sz="0" w:space="0" w:color="auto"/>
                              </w:divBdr>
                              <w:divsChild>
                                <w:div w:id="394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738924">
          <w:marLeft w:val="0"/>
          <w:marRight w:val="0"/>
          <w:marTop w:val="0"/>
          <w:marBottom w:val="0"/>
          <w:divBdr>
            <w:top w:val="none" w:sz="0" w:space="0" w:color="auto"/>
            <w:left w:val="none" w:sz="0" w:space="0" w:color="auto"/>
            <w:bottom w:val="none" w:sz="0" w:space="0" w:color="auto"/>
            <w:right w:val="none" w:sz="0" w:space="0" w:color="auto"/>
          </w:divBdr>
          <w:divsChild>
            <w:div w:id="1701933378">
              <w:marLeft w:val="0"/>
              <w:marRight w:val="0"/>
              <w:marTop w:val="0"/>
              <w:marBottom w:val="0"/>
              <w:divBdr>
                <w:top w:val="none" w:sz="0" w:space="0" w:color="auto"/>
                <w:left w:val="none" w:sz="0" w:space="0" w:color="auto"/>
                <w:bottom w:val="none" w:sz="0" w:space="0" w:color="auto"/>
                <w:right w:val="none" w:sz="0" w:space="0" w:color="auto"/>
              </w:divBdr>
              <w:divsChild>
                <w:div w:id="1024405306">
                  <w:marLeft w:val="0"/>
                  <w:marRight w:val="0"/>
                  <w:marTop w:val="0"/>
                  <w:marBottom w:val="0"/>
                  <w:divBdr>
                    <w:top w:val="none" w:sz="0" w:space="0" w:color="auto"/>
                    <w:left w:val="none" w:sz="0" w:space="0" w:color="auto"/>
                    <w:bottom w:val="none" w:sz="0" w:space="0" w:color="auto"/>
                    <w:right w:val="none" w:sz="0" w:space="0" w:color="auto"/>
                  </w:divBdr>
                  <w:divsChild>
                    <w:div w:id="71507731">
                      <w:marLeft w:val="0"/>
                      <w:marRight w:val="0"/>
                      <w:marTop w:val="0"/>
                      <w:marBottom w:val="0"/>
                      <w:divBdr>
                        <w:top w:val="none" w:sz="0" w:space="0" w:color="auto"/>
                        <w:left w:val="none" w:sz="0" w:space="0" w:color="auto"/>
                        <w:bottom w:val="none" w:sz="0" w:space="0" w:color="auto"/>
                        <w:right w:val="none" w:sz="0" w:space="0" w:color="auto"/>
                      </w:divBdr>
                      <w:divsChild>
                        <w:div w:id="205143111">
                          <w:marLeft w:val="0"/>
                          <w:marRight w:val="0"/>
                          <w:marTop w:val="0"/>
                          <w:marBottom w:val="0"/>
                          <w:divBdr>
                            <w:top w:val="none" w:sz="0" w:space="0" w:color="auto"/>
                            <w:left w:val="none" w:sz="0" w:space="0" w:color="auto"/>
                            <w:bottom w:val="none" w:sz="0" w:space="0" w:color="auto"/>
                            <w:right w:val="none" w:sz="0" w:space="0" w:color="auto"/>
                          </w:divBdr>
                          <w:divsChild>
                            <w:div w:id="154880819">
                              <w:marLeft w:val="0"/>
                              <w:marRight w:val="0"/>
                              <w:marTop w:val="0"/>
                              <w:marBottom w:val="0"/>
                              <w:divBdr>
                                <w:top w:val="none" w:sz="0" w:space="0" w:color="auto"/>
                                <w:left w:val="none" w:sz="0" w:space="0" w:color="auto"/>
                                <w:bottom w:val="none" w:sz="0" w:space="0" w:color="auto"/>
                                <w:right w:val="none" w:sz="0" w:space="0" w:color="auto"/>
                              </w:divBdr>
                              <w:divsChild>
                                <w:div w:id="5247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1930">
                          <w:marLeft w:val="0"/>
                          <w:marRight w:val="0"/>
                          <w:marTop w:val="0"/>
                          <w:marBottom w:val="0"/>
                          <w:divBdr>
                            <w:top w:val="none" w:sz="0" w:space="0" w:color="auto"/>
                            <w:left w:val="none" w:sz="0" w:space="0" w:color="auto"/>
                            <w:bottom w:val="none" w:sz="0" w:space="0" w:color="auto"/>
                            <w:right w:val="none" w:sz="0" w:space="0" w:color="auto"/>
                          </w:divBdr>
                        </w:div>
                        <w:div w:id="1144271820">
                          <w:marLeft w:val="0"/>
                          <w:marRight w:val="0"/>
                          <w:marTop w:val="0"/>
                          <w:marBottom w:val="0"/>
                          <w:divBdr>
                            <w:top w:val="none" w:sz="0" w:space="0" w:color="auto"/>
                            <w:left w:val="none" w:sz="0" w:space="0" w:color="auto"/>
                            <w:bottom w:val="none" w:sz="0" w:space="0" w:color="auto"/>
                            <w:right w:val="none" w:sz="0" w:space="0" w:color="auto"/>
                          </w:divBdr>
                          <w:divsChild>
                            <w:div w:id="7086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94018">
          <w:marLeft w:val="0"/>
          <w:marRight w:val="0"/>
          <w:marTop w:val="0"/>
          <w:marBottom w:val="0"/>
          <w:divBdr>
            <w:top w:val="none" w:sz="0" w:space="0" w:color="auto"/>
            <w:left w:val="none" w:sz="0" w:space="0" w:color="auto"/>
            <w:bottom w:val="none" w:sz="0" w:space="0" w:color="auto"/>
            <w:right w:val="none" w:sz="0" w:space="0" w:color="auto"/>
          </w:divBdr>
          <w:divsChild>
            <w:div w:id="605506292">
              <w:marLeft w:val="0"/>
              <w:marRight w:val="0"/>
              <w:marTop w:val="0"/>
              <w:marBottom w:val="0"/>
              <w:divBdr>
                <w:top w:val="none" w:sz="0" w:space="0" w:color="auto"/>
                <w:left w:val="none" w:sz="0" w:space="0" w:color="auto"/>
                <w:bottom w:val="none" w:sz="0" w:space="0" w:color="auto"/>
                <w:right w:val="none" w:sz="0" w:space="0" w:color="auto"/>
              </w:divBdr>
              <w:divsChild>
                <w:div w:id="1485388208">
                  <w:marLeft w:val="0"/>
                  <w:marRight w:val="0"/>
                  <w:marTop w:val="0"/>
                  <w:marBottom w:val="0"/>
                  <w:divBdr>
                    <w:top w:val="none" w:sz="0" w:space="0" w:color="auto"/>
                    <w:left w:val="none" w:sz="0" w:space="0" w:color="auto"/>
                    <w:bottom w:val="none" w:sz="0" w:space="0" w:color="auto"/>
                    <w:right w:val="none" w:sz="0" w:space="0" w:color="auto"/>
                  </w:divBdr>
                  <w:divsChild>
                    <w:div w:id="615988030">
                      <w:marLeft w:val="0"/>
                      <w:marRight w:val="0"/>
                      <w:marTop w:val="0"/>
                      <w:marBottom w:val="0"/>
                      <w:divBdr>
                        <w:top w:val="none" w:sz="0" w:space="0" w:color="auto"/>
                        <w:left w:val="none" w:sz="0" w:space="0" w:color="auto"/>
                        <w:bottom w:val="none" w:sz="0" w:space="0" w:color="auto"/>
                        <w:right w:val="none" w:sz="0" w:space="0" w:color="auto"/>
                      </w:divBdr>
                      <w:divsChild>
                        <w:div w:id="63843832">
                          <w:marLeft w:val="0"/>
                          <w:marRight w:val="0"/>
                          <w:marTop w:val="0"/>
                          <w:marBottom w:val="0"/>
                          <w:divBdr>
                            <w:top w:val="none" w:sz="0" w:space="0" w:color="auto"/>
                            <w:left w:val="none" w:sz="0" w:space="0" w:color="auto"/>
                            <w:bottom w:val="none" w:sz="0" w:space="0" w:color="auto"/>
                            <w:right w:val="none" w:sz="0" w:space="0" w:color="auto"/>
                          </w:divBdr>
                          <w:divsChild>
                            <w:div w:id="721056372">
                              <w:marLeft w:val="0"/>
                              <w:marRight w:val="0"/>
                              <w:marTop w:val="0"/>
                              <w:marBottom w:val="0"/>
                              <w:divBdr>
                                <w:top w:val="none" w:sz="0" w:space="0" w:color="auto"/>
                                <w:left w:val="none" w:sz="0" w:space="0" w:color="auto"/>
                                <w:bottom w:val="none" w:sz="0" w:space="0" w:color="auto"/>
                                <w:right w:val="none" w:sz="0" w:space="0" w:color="auto"/>
                              </w:divBdr>
                            </w:div>
                          </w:divsChild>
                        </w:div>
                        <w:div w:id="1149787053">
                          <w:marLeft w:val="0"/>
                          <w:marRight w:val="0"/>
                          <w:marTop w:val="0"/>
                          <w:marBottom w:val="0"/>
                          <w:divBdr>
                            <w:top w:val="none" w:sz="0" w:space="0" w:color="auto"/>
                            <w:left w:val="none" w:sz="0" w:space="0" w:color="auto"/>
                            <w:bottom w:val="none" w:sz="0" w:space="0" w:color="auto"/>
                            <w:right w:val="none" w:sz="0" w:space="0" w:color="auto"/>
                          </w:divBdr>
                        </w:div>
                        <w:div w:id="1300962500">
                          <w:marLeft w:val="0"/>
                          <w:marRight w:val="0"/>
                          <w:marTop w:val="0"/>
                          <w:marBottom w:val="0"/>
                          <w:divBdr>
                            <w:top w:val="none" w:sz="0" w:space="0" w:color="auto"/>
                            <w:left w:val="none" w:sz="0" w:space="0" w:color="auto"/>
                            <w:bottom w:val="none" w:sz="0" w:space="0" w:color="auto"/>
                            <w:right w:val="none" w:sz="0" w:space="0" w:color="auto"/>
                          </w:divBdr>
                          <w:divsChild>
                            <w:div w:id="1379084209">
                              <w:marLeft w:val="0"/>
                              <w:marRight w:val="0"/>
                              <w:marTop w:val="0"/>
                              <w:marBottom w:val="0"/>
                              <w:divBdr>
                                <w:top w:val="none" w:sz="0" w:space="0" w:color="auto"/>
                                <w:left w:val="none" w:sz="0" w:space="0" w:color="auto"/>
                                <w:bottom w:val="none" w:sz="0" w:space="0" w:color="auto"/>
                                <w:right w:val="none" w:sz="0" w:space="0" w:color="auto"/>
                              </w:divBdr>
                              <w:divsChild>
                                <w:div w:id="675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2778">
          <w:marLeft w:val="0"/>
          <w:marRight w:val="0"/>
          <w:marTop w:val="0"/>
          <w:marBottom w:val="0"/>
          <w:divBdr>
            <w:top w:val="none" w:sz="0" w:space="0" w:color="auto"/>
            <w:left w:val="none" w:sz="0" w:space="0" w:color="auto"/>
            <w:bottom w:val="none" w:sz="0" w:space="0" w:color="auto"/>
            <w:right w:val="none" w:sz="0" w:space="0" w:color="auto"/>
          </w:divBdr>
          <w:divsChild>
            <w:div w:id="339042275">
              <w:marLeft w:val="0"/>
              <w:marRight w:val="0"/>
              <w:marTop w:val="0"/>
              <w:marBottom w:val="0"/>
              <w:divBdr>
                <w:top w:val="none" w:sz="0" w:space="0" w:color="auto"/>
                <w:left w:val="none" w:sz="0" w:space="0" w:color="auto"/>
                <w:bottom w:val="none" w:sz="0" w:space="0" w:color="auto"/>
                <w:right w:val="none" w:sz="0" w:space="0" w:color="auto"/>
              </w:divBdr>
              <w:divsChild>
                <w:div w:id="1514881596">
                  <w:marLeft w:val="0"/>
                  <w:marRight w:val="0"/>
                  <w:marTop w:val="0"/>
                  <w:marBottom w:val="0"/>
                  <w:divBdr>
                    <w:top w:val="none" w:sz="0" w:space="0" w:color="auto"/>
                    <w:left w:val="none" w:sz="0" w:space="0" w:color="auto"/>
                    <w:bottom w:val="none" w:sz="0" w:space="0" w:color="auto"/>
                    <w:right w:val="none" w:sz="0" w:space="0" w:color="auto"/>
                  </w:divBdr>
                  <w:divsChild>
                    <w:div w:id="188809398">
                      <w:marLeft w:val="0"/>
                      <w:marRight w:val="0"/>
                      <w:marTop w:val="0"/>
                      <w:marBottom w:val="0"/>
                      <w:divBdr>
                        <w:top w:val="none" w:sz="0" w:space="0" w:color="auto"/>
                        <w:left w:val="none" w:sz="0" w:space="0" w:color="auto"/>
                        <w:bottom w:val="none" w:sz="0" w:space="0" w:color="auto"/>
                        <w:right w:val="none" w:sz="0" w:space="0" w:color="auto"/>
                      </w:divBdr>
                      <w:divsChild>
                        <w:div w:id="442457814">
                          <w:marLeft w:val="0"/>
                          <w:marRight w:val="0"/>
                          <w:marTop w:val="0"/>
                          <w:marBottom w:val="0"/>
                          <w:divBdr>
                            <w:top w:val="none" w:sz="0" w:space="0" w:color="auto"/>
                            <w:left w:val="none" w:sz="0" w:space="0" w:color="auto"/>
                            <w:bottom w:val="none" w:sz="0" w:space="0" w:color="auto"/>
                            <w:right w:val="none" w:sz="0" w:space="0" w:color="auto"/>
                          </w:divBdr>
                        </w:div>
                        <w:div w:id="722141321">
                          <w:marLeft w:val="0"/>
                          <w:marRight w:val="0"/>
                          <w:marTop w:val="0"/>
                          <w:marBottom w:val="0"/>
                          <w:divBdr>
                            <w:top w:val="none" w:sz="0" w:space="0" w:color="auto"/>
                            <w:left w:val="none" w:sz="0" w:space="0" w:color="auto"/>
                            <w:bottom w:val="none" w:sz="0" w:space="0" w:color="auto"/>
                            <w:right w:val="none" w:sz="0" w:space="0" w:color="auto"/>
                          </w:divBdr>
                          <w:divsChild>
                            <w:div w:id="1485733047">
                              <w:marLeft w:val="0"/>
                              <w:marRight w:val="0"/>
                              <w:marTop w:val="0"/>
                              <w:marBottom w:val="0"/>
                              <w:divBdr>
                                <w:top w:val="none" w:sz="0" w:space="0" w:color="auto"/>
                                <w:left w:val="none" w:sz="0" w:space="0" w:color="auto"/>
                                <w:bottom w:val="none" w:sz="0" w:space="0" w:color="auto"/>
                                <w:right w:val="none" w:sz="0" w:space="0" w:color="auto"/>
                              </w:divBdr>
                              <w:divsChild>
                                <w:div w:id="21290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79647">
                          <w:marLeft w:val="0"/>
                          <w:marRight w:val="0"/>
                          <w:marTop w:val="0"/>
                          <w:marBottom w:val="0"/>
                          <w:divBdr>
                            <w:top w:val="none" w:sz="0" w:space="0" w:color="auto"/>
                            <w:left w:val="none" w:sz="0" w:space="0" w:color="auto"/>
                            <w:bottom w:val="none" w:sz="0" w:space="0" w:color="auto"/>
                            <w:right w:val="none" w:sz="0" w:space="0" w:color="auto"/>
                          </w:divBdr>
                          <w:divsChild>
                            <w:div w:id="16133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433081">
          <w:marLeft w:val="0"/>
          <w:marRight w:val="0"/>
          <w:marTop w:val="0"/>
          <w:marBottom w:val="0"/>
          <w:divBdr>
            <w:top w:val="none" w:sz="0" w:space="0" w:color="auto"/>
            <w:left w:val="none" w:sz="0" w:space="0" w:color="auto"/>
            <w:bottom w:val="none" w:sz="0" w:space="0" w:color="auto"/>
            <w:right w:val="none" w:sz="0" w:space="0" w:color="auto"/>
          </w:divBdr>
          <w:divsChild>
            <w:div w:id="771515850">
              <w:marLeft w:val="0"/>
              <w:marRight w:val="0"/>
              <w:marTop w:val="0"/>
              <w:marBottom w:val="0"/>
              <w:divBdr>
                <w:top w:val="none" w:sz="0" w:space="0" w:color="auto"/>
                <w:left w:val="none" w:sz="0" w:space="0" w:color="auto"/>
                <w:bottom w:val="none" w:sz="0" w:space="0" w:color="auto"/>
                <w:right w:val="none" w:sz="0" w:space="0" w:color="auto"/>
              </w:divBdr>
              <w:divsChild>
                <w:div w:id="218639224">
                  <w:marLeft w:val="0"/>
                  <w:marRight w:val="0"/>
                  <w:marTop w:val="0"/>
                  <w:marBottom w:val="0"/>
                  <w:divBdr>
                    <w:top w:val="none" w:sz="0" w:space="0" w:color="auto"/>
                    <w:left w:val="none" w:sz="0" w:space="0" w:color="auto"/>
                    <w:bottom w:val="none" w:sz="0" w:space="0" w:color="auto"/>
                    <w:right w:val="none" w:sz="0" w:space="0" w:color="auto"/>
                  </w:divBdr>
                  <w:divsChild>
                    <w:div w:id="2058240038">
                      <w:marLeft w:val="0"/>
                      <w:marRight w:val="0"/>
                      <w:marTop w:val="0"/>
                      <w:marBottom w:val="0"/>
                      <w:divBdr>
                        <w:top w:val="none" w:sz="0" w:space="0" w:color="auto"/>
                        <w:left w:val="none" w:sz="0" w:space="0" w:color="auto"/>
                        <w:bottom w:val="none" w:sz="0" w:space="0" w:color="auto"/>
                        <w:right w:val="none" w:sz="0" w:space="0" w:color="auto"/>
                      </w:divBdr>
                      <w:divsChild>
                        <w:div w:id="796068241">
                          <w:marLeft w:val="0"/>
                          <w:marRight w:val="0"/>
                          <w:marTop w:val="0"/>
                          <w:marBottom w:val="0"/>
                          <w:divBdr>
                            <w:top w:val="none" w:sz="0" w:space="0" w:color="auto"/>
                            <w:left w:val="none" w:sz="0" w:space="0" w:color="auto"/>
                            <w:bottom w:val="none" w:sz="0" w:space="0" w:color="auto"/>
                            <w:right w:val="none" w:sz="0" w:space="0" w:color="auto"/>
                          </w:divBdr>
                        </w:div>
                        <w:div w:id="1220283973">
                          <w:marLeft w:val="0"/>
                          <w:marRight w:val="0"/>
                          <w:marTop w:val="0"/>
                          <w:marBottom w:val="0"/>
                          <w:divBdr>
                            <w:top w:val="none" w:sz="0" w:space="0" w:color="auto"/>
                            <w:left w:val="none" w:sz="0" w:space="0" w:color="auto"/>
                            <w:bottom w:val="none" w:sz="0" w:space="0" w:color="auto"/>
                            <w:right w:val="none" w:sz="0" w:space="0" w:color="auto"/>
                          </w:divBdr>
                          <w:divsChild>
                            <w:div w:id="195000957">
                              <w:marLeft w:val="0"/>
                              <w:marRight w:val="0"/>
                              <w:marTop w:val="0"/>
                              <w:marBottom w:val="0"/>
                              <w:divBdr>
                                <w:top w:val="none" w:sz="0" w:space="0" w:color="auto"/>
                                <w:left w:val="none" w:sz="0" w:space="0" w:color="auto"/>
                                <w:bottom w:val="none" w:sz="0" w:space="0" w:color="auto"/>
                                <w:right w:val="none" w:sz="0" w:space="0" w:color="auto"/>
                              </w:divBdr>
                            </w:div>
                          </w:divsChild>
                        </w:div>
                        <w:div w:id="1504392973">
                          <w:marLeft w:val="0"/>
                          <w:marRight w:val="0"/>
                          <w:marTop w:val="0"/>
                          <w:marBottom w:val="0"/>
                          <w:divBdr>
                            <w:top w:val="none" w:sz="0" w:space="0" w:color="auto"/>
                            <w:left w:val="none" w:sz="0" w:space="0" w:color="auto"/>
                            <w:bottom w:val="none" w:sz="0" w:space="0" w:color="auto"/>
                            <w:right w:val="none" w:sz="0" w:space="0" w:color="auto"/>
                          </w:divBdr>
                          <w:divsChild>
                            <w:div w:id="1190024991">
                              <w:marLeft w:val="0"/>
                              <w:marRight w:val="0"/>
                              <w:marTop w:val="0"/>
                              <w:marBottom w:val="0"/>
                              <w:divBdr>
                                <w:top w:val="none" w:sz="0" w:space="0" w:color="auto"/>
                                <w:left w:val="none" w:sz="0" w:space="0" w:color="auto"/>
                                <w:bottom w:val="none" w:sz="0" w:space="0" w:color="auto"/>
                                <w:right w:val="none" w:sz="0" w:space="0" w:color="auto"/>
                              </w:divBdr>
                              <w:divsChild>
                                <w:div w:id="17520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9700">
          <w:marLeft w:val="0"/>
          <w:marRight w:val="0"/>
          <w:marTop w:val="0"/>
          <w:marBottom w:val="0"/>
          <w:divBdr>
            <w:top w:val="none" w:sz="0" w:space="0" w:color="auto"/>
            <w:left w:val="none" w:sz="0" w:space="0" w:color="auto"/>
            <w:bottom w:val="none" w:sz="0" w:space="0" w:color="auto"/>
            <w:right w:val="none" w:sz="0" w:space="0" w:color="auto"/>
          </w:divBdr>
          <w:divsChild>
            <w:div w:id="1578975908">
              <w:marLeft w:val="0"/>
              <w:marRight w:val="0"/>
              <w:marTop w:val="0"/>
              <w:marBottom w:val="0"/>
              <w:divBdr>
                <w:top w:val="none" w:sz="0" w:space="0" w:color="auto"/>
                <w:left w:val="none" w:sz="0" w:space="0" w:color="auto"/>
                <w:bottom w:val="none" w:sz="0" w:space="0" w:color="auto"/>
                <w:right w:val="none" w:sz="0" w:space="0" w:color="auto"/>
              </w:divBdr>
              <w:divsChild>
                <w:div w:id="1240600663">
                  <w:marLeft w:val="0"/>
                  <w:marRight w:val="0"/>
                  <w:marTop w:val="0"/>
                  <w:marBottom w:val="0"/>
                  <w:divBdr>
                    <w:top w:val="none" w:sz="0" w:space="0" w:color="auto"/>
                    <w:left w:val="none" w:sz="0" w:space="0" w:color="auto"/>
                    <w:bottom w:val="none" w:sz="0" w:space="0" w:color="auto"/>
                    <w:right w:val="none" w:sz="0" w:space="0" w:color="auto"/>
                  </w:divBdr>
                  <w:divsChild>
                    <w:div w:id="1098019990">
                      <w:marLeft w:val="0"/>
                      <w:marRight w:val="0"/>
                      <w:marTop w:val="0"/>
                      <w:marBottom w:val="0"/>
                      <w:divBdr>
                        <w:top w:val="none" w:sz="0" w:space="0" w:color="auto"/>
                        <w:left w:val="none" w:sz="0" w:space="0" w:color="auto"/>
                        <w:bottom w:val="none" w:sz="0" w:space="0" w:color="auto"/>
                        <w:right w:val="none" w:sz="0" w:space="0" w:color="auto"/>
                      </w:divBdr>
                      <w:divsChild>
                        <w:div w:id="1324972898">
                          <w:marLeft w:val="0"/>
                          <w:marRight w:val="0"/>
                          <w:marTop w:val="0"/>
                          <w:marBottom w:val="0"/>
                          <w:divBdr>
                            <w:top w:val="none" w:sz="0" w:space="0" w:color="auto"/>
                            <w:left w:val="none" w:sz="0" w:space="0" w:color="auto"/>
                            <w:bottom w:val="none" w:sz="0" w:space="0" w:color="auto"/>
                            <w:right w:val="none" w:sz="0" w:space="0" w:color="auto"/>
                          </w:divBdr>
                          <w:divsChild>
                            <w:div w:id="1893956485">
                              <w:marLeft w:val="0"/>
                              <w:marRight w:val="0"/>
                              <w:marTop w:val="0"/>
                              <w:marBottom w:val="0"/>
                              <w:divBdr>
                                <w:top w:val="none" w:sz="0" w:space="0" w:color="auto"/>
                                <w:left w:val="none" w:sz="0" w:space="0" w:color="auto"/>
                                <w:bottom w:val="none" w:sz="0" w:space="0" w:color="auto"/>
                                <w:right w:val="none" w:sz="0" w:space="0" w:color="auto"/>
                              </w:divBdr>
                            </w:div>
                          </w:divsChild>
                        </w:div>
                        <w:div w:id="1556889567">
                          <w:marLeft w:val="0"/>
                          <w:marRight w:val="0"/>
                          <w:marTop w:val="0"/>
                          <w:marBottom w:val="0"/>
                          <w:divBdr>
                            <w:top w:val="none" w:sz="0" w:space="0" w:color="auto"/>
                            <w:left w:val="none" w:sz="0" w:space="0" w:color="auto"/>
                            <w:bottom w:val="none" w:sz="0" w:space="0" w:color="auto"/>
                            <w:right w:val="none" w:sz="0" w:space="0" w:color="auto"/>
                          </w:divBdr>
                        </w:div>
                        <w:div w:id="2033456138">
                          <w:marLeft w:val="0"/>
                          <w:marRight w:val="0"/>
                          <w:marTop w:val="0"/>
                          <w:marBottom w:val="0"/>
                          <w:divBdr>
                            <w:top w:val="none" w:sz="0" w:space="0" w:color="auto"/>
                            <w:left w:val="none" w:sz="0" w:space="0" w:color="auto"/>
                            <w:bottom w:val="none" w:sz="0" w:space="0" w:color="auto"/>
                            <w:right w:val="none" w:sz="0" w:space="0" w:color="auto"/>
                          </w:divBdr>
                          <w:divsChild>
                            <w:div w:id="1943143090">
                              <w:marLeft w:val="0"/>
                              <w:marRight w:val="0"/>
                              <w:marTop w:val="0"/>
                              <w:marBottom w:val="0"/>
                              <w:divBdr>
                                <w:top w:val="none" w:sz="0" w:space="0" w:color="auto"/>
                                <w:left w:val="none" w:sz="0" w:space="0" w:color="auto"/>
                                <w:bottom w:val="none" w:sz="0" w:space="0" w:color="auto"/>
                                <w:right w:val="none" w:sz="0" w:space="0" w:color="auto"/>
                              </w:divBdr>
                              <w:divsChild>
                                <w:div w:id="1666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1750">
          <w:marLeft w:val="0"/>
          <w:marRight w:val="0"/>
          <w:marTop w:val="0"/>
          <w:marBottom w:val="0"/>
          <w:divBdr>
            <w:top w:val="none" w:sz="0" w:space="0" w:color="auto"/>
            <w:left w:val="none" w:sz="0" w:space="0" w:color="auto"/>
            <w:bottom w:val="none" w:sz="0" w:space="0" w:color="auto"/>
            <w:right w:val="none" w:sz="0" w:space="0" w:color="auto"/>
          </w:divBdr>
          <w:divsChild>
            <w:div w:id="939140420">
              <w:marLeft w:val="0"/>
              <w:marRight w:val="0"/>
              <w:marTop w:val="0"/>
              <w:marBottom w:val="0"/>
              <w:divBdr>
                <w:top w:val="none" w:sz="0" w:space="0" w:color="auto"/>
                <w:left w:val="none" w:sz="0" w:space="0" w:color="auto"/>
                <w:bottom w:val="none" w:sz="0" w:space="0" w:color="auto"/>
                <w:right w:val="none" w:sz="0" w:space="0" w:color="auto"/>
              </w:divBdr>
              <w:divsChild>
                <w:div w:id="268247244">
                  <w:marLeft w:val="0"/>
                  <w:marRight w:val="0"/>
                  <w:marTop w:val="0"/>
                  <w:marBottom w:val="0"/>
                  <w:divBdr>
                    <w:top w:val="none" w:sz="0" w:space="0" w:color="auto"/>
                    <w:left w:val="none" w:sz="0" w:space="0" w:color="auto"/>
                    <w:bottom w:val="none" w:sz="0" w:space="0" w:color="auto"/>
                    <w:right w:val="none" w:sz="0" w:space="0" w:color="auto"/>
                  </w:divBdr>
                  <w:divsChild>
                    <w:div w:id="2110197788">
                      <w:marLeft w:val="0"/>
                      <w:marRight w:val="0"/>
                      <w:marTop w:val="0"/>
                      <w:marBottom w:val="0"/>
                      <w:divBdr>
                        <w:top w:val="none" w:sz="0" w:space="0" w:color="auto"/>
                        <w:left w:val="none" w:sz="0" w:space="0" w:color="auto"/>
                        <w:bottom w:val="none" w:sz="0" w:space="0" w:color="auto"/>
                        <w:right w:val="none" w:sz="0" w:space="0" w:color="auto"/>
                      </w:divBdr>
                      <w:divsChild>
                        <w:div w:id="403335908">
                          <w:marLeft w:val="0"/>
                          <w:marRight w:val="0"/>
                          <w:marTop w:val="0"/>
                          <w:marBottom w:val="0"/>
                          <w:divBdr>
                            <w:top w:val="none" w:sz="0" w:space="0" w:color="auto"/>
                            <w:left w:val="none" w:sz="0" w:space="0" w:color="auto"/>
                            <w:bottom w:val="none" w:sz="0" w:space="0" w:color="auto"/>
                            <w:right w:val="none" w:sz="0" w:space="0" w:color="auto"/>
                          </w:divBdr>
                        </w:div>
                        <w:div w:id="1083726140">
                          <w:marLeft w:val="0"/>
                          <w:marRight w:val="0"/>
                          <w:marTop w:val="0"/>
                          <w:marBottom w:val="0"/>
                          <w:divBdr>
                            <w:top w:val="none" w:sz="0" w:space="0" w:color="auto"/>
                            <w:left w:val="none" w:sz="0" w:space="0" w:color="auto"/>
                            <w:bottom w:val="none" w:sz="0" w:space="0" w:color="auto"/>
                            <w:right w:val="none" w:sz="0" w:space="0" w:color="auto"/>
                          </w:divBdr>
                          <w:divsChild>
                            <w:div w:id="1293943213">
                              <w:marLeft w:val="0"/>
                              <w:marRight w:val="0"/>
                              <w:marTop w:val="0"/>
                              <w:marBottom w:val="0"/>
                              <w:divBdr>
                                <w:top w:val="none" w:sz="0" w:space="0" w:color="auto"/>
                                <w:left w:val="none" w:sz="0" w:space="0" w:color="auto"/>
                                <w:bottom w:val="none" w:sz="0" w:space="0" w:color="auto"/>
                                <w:right w:val="none" w:sz="0" w:space="0" w:color="auto"/>
                              </w:divBdr>
                              <w:divsChild>
                                <w:div w:id="13149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09550">
                          <w:marLeft w:val="0"/>
                          <w:marRight w:val="0"/>
                          <w:marTop w:val="0"/>
                          <w:marBottom w:val="0"/>
                          <w:divBdr>
                            <w:top w:val="none" w:sz="0" w:space="0" w:color="auto"/>
                            <w:left w:val="none" w:sz="0" w:space="0" w:color="auto"/>
                            <w:bottom w:val="none" w:sz="0" w:space="0" w:color="auto"/>
                            <w:right w:val="none" w:sz="0" w:space="0" w:color="auto"/>
                          </w:divBdr>
                          <w:divsChild>
                            <w:div w:id="12423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809017">
          <w:marLeft w:val="0"/>
          <w:marRight w:val="0"/>
          <w:marTop w:val="0"/>
          <w:marBottom w:val="0"/>
          <w:divBdr>
            <w:top w:val="none" w:sz="0" w:space="0" w:color="auto"/>
            <w:left w:val="none" w:sz="0" w:space="0" w:color="auto"/>
            <w:bottom w:val="none" w:sz="0" w:space="0" w:color="auto"/>
            <w:right w:val="none" w:sz="0" w:space="0" w:color="auto"/>
          </w:divBdr>
          <w:divsChild>
            <w:div w:id="1961838815">
              <w:marLeft w:val="0"/>
              <w:marRight w:val="0"/>
              <w:marTop w:val="0"/>
              <w:marBottom w:val="0"/>
              <w:divBdr>
                <w:top w:val="none" w:sz="0" w:space="0" w:color="auto"/>
                <w:left w:val="none" w:sz="0" w:space="0" w:color="auto"/>
                <w:bottom w:val="none" w:sz="0" w:space="0" w:color="auto"/>
                <w:right w:val="none" w:sz="0" w:space="0" w:color="auto"/>
              </w:divBdr>
              <w:divsChild>
                <w:div w:id="1575971240">
                  <w:marLeft w:val="0"/>
                  <w:marRight w:val="0"/>
                  <w:marTop w:val="0"/>
                  <w:marBottom w:val="0"/>
                  <w:divBdr>
                    <w:top w:val="none" w:sz="0" w:space="0" w:color="auto"/>
                    <w:left w:val="none" w:sz="0" w:space="0" w:color="auto"/>
                    <w:bottom w:val="none" w:sz="0" w:space="0" w:color="auto"/>
                    <w:right w:val="none" w:sz="0" w:space="0" w:color="auto"/>
                  </w:divBdr>
                  <w:divsChild>
                    <w:div w:id="1789936006">
                      <w:marLeft w:val="0"/>
                      <w:marRight w:val="0"/>
                      <w:marTop w:val="0"/>
                      <w:marBottom w:val="0"/>
                      <w:divBdr>
                        <w:top w:val="none" w:sz="0" w:space="0" w:color="auto"/>
                        <w:left w:val="none" w:sz="0" w:space="0" w:color="auto"/>
                        <w:bottom w:val="none" w:sz="0" w:space="0" w:color="auto"/>
                        <w:right w:val="none" w:sz="0" w:space="0" w:color="auto"/>
                      </w:divBdr>
                      <w:divsChild>
                        <w:div w:id="508373613">
                          <w:marLeft w:val="0"/>
                          <w:marRight w:val="0"/>
                          <w:marTop w:val="0"/>
                          <w:marBottom w:val="0"/>
                          <w:divBdr>
                            <w:top w:val="none" w:sz="0" w:space="0" w:color="auto"/>
                            <w:left w:val="none" w:sz="0" w:space="0" w:color="auto"/>
                            <w:bottom w:val="none" w:sz="0" w:space="0" w:color="auto"/>
                            <w:right w:val="none" w:sz="0" w:space="0" w:color="auto"/>
                          </w:divBdr>
                        </w:div>
                        <w:div w:id="804079504">
                          <w:marLeft w:val="0"/>
                          <w:marRight w:val="0"/>
                          <w:marTop w:val="0"/>
                          <w:marBottom w:val="0"/>
                          <w:divBdr>
                            <w:top w:val="none" w:sz="0" w:space="0" w:color="auto"/>
                            <w:left w:val="none" w:sz="0" w:space="0" w:color="auto"/>
                            <w:bottom w:val="none" w:sz="0" w:space="0" w:color="auto"/>
                            <w:right w:val="none" w:sz="0" w:space="0" w:color="auto"/>
                          </w:divBdr>
                          <w:divsChild>
                            <w:div w:id="2088263574">
                              <w:marLeft w:val="0"/>
                              <w:marRight w:val="0"/>
                              <w:marTop w:val="0"/>
                              <w:marBottom w:val="0"/>
                              <w:divBdr>
                                <w:top w:val="none" w:sz="0" w:space="0" w:color="auto"/>
                                <w:left w:val="none" w:sz="0" w:space="0" w:color="auto"/>
                                <w:bottom w:val="none" w:sz="0" w:space="0" w:color="auto"/>
                                <w:right w:val="none" w:sz="0" w:space="0" w:color="auto"/>
                              </w:divBdr>
                              <w:divsChild>
                                <w:div w:id="4792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6477">
                          <w:marLeft w:val="0"/>
                          <w:marRight w:val="0"/>
                          <w:marTop w:val="0"/>
                          <w:marBottom w:val="0"/>
                          <w:divBdr>
                            <w:top w:val="none" w:sz="0" w:space="0" w:color="auto"/>
                            <w:left w:val="none" w:sz="0" w:space="0" w:color="auto"/>
                            <w:bottom w:val="none" w:sz="0" w:space="0" w:color="auto"/>
                            <w:right w:val="none" w:sz="0" w:space="0" w:color="auto"/>
                          </w:divBdr>
                          <w:divsChild>
                            <w:div w:id="54953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8407">
          <w:marLeft w:val="0"/>
          <w:marRight w:val="0"/>
          <w:marTop w:val="0"/>
          <w:marBottom w:val="0"/>
          <w:divBdr>
            <w:top w:val="none" w:sz="0" w:space="0" w:color="auto"/>
            <w:left w:val="none" w:sz="0" w:space="0" w:color="auto"/>
            <w:bottom w:val="none" w:sz="0" w:space="0" w:color="auto"/>
            <w:right w:val="none" w:sz="0" w:space="0" w:color="auto"/>
          </w:divBdr>
          <w:divsChild>
            <w:div w:id="510991380">
              <w:marLeft w:val="0"/>
              <w:marRight w:val="0"/>
              <w:marTop w:val="0"/>
              <w:marBottom w:val="0"/>
              <w:divBdr>
                <w:top w:val="none" w:sz="0" w:space="0" w:color="auto"/>
                <w:left w:val="none" w:sz="0" w:space="0" w:color="auto"/>
                <w:bottom w:val="none" w:sz="0" w:space="0" w:color="auto"/>
                <w:right w:val="none" w:sz="0" w:space="0" w:color="auto"/>
              </w:divBdr>
              <w:divsChild>
                <w:div w:id="1573082609">
                  <w:marLeft w:val="0"/>
                  <w:marRight w:val="0"/>
                  <w:marTop w:val="0"/>
                  <w:marBottom w:val="0"/>
                  <w:divBdr>
                    <w:top w:val="none" w:sz="0" w:space="0" w:color="auto"/>
                    <w:left w:val="none" w:sz="0" w:space="0" w:color="auto"/>
                    <w:bottom w:val="none" w:sz="0" w:space="0" w:color="auto"/>
                    <w:right w:val="none" w:sz="0" w:space="0" w:color="auto"/>
                  </w:divBdr>
                  <w:divsChild>
                    <w:div w:id="1067460089">
                      <w:marLeft w:val="0"/>
                      <w:marRight w:val="0"/>
                      <w:marTop w:val="0"/>
                      <w:marBottom w:val="0"/>
                      <w:divBdr>
                        <w:top w:val="none" w:sz="0" w:space="0" w:color="auto"/>
                        <w:left w:val="none" w:sz="0" w:space="0" w:color="auto"/>
                        <w:bottom w:val="none" w:sz="0" w:space="0" w:color="auto"/>
                        <w:right w:val="none" w:sz="0" w:space="0" w:color="auto"/>
                      </w:divBdr>
                      <w:divsChild>
                        <w:div w:id="1087925601">
                          <w:marLeft w:val="0"/>
                          <w:marRight w:val="0"/>
                          <w:marTop w:val="0"/>
                          <w:marBottom w:val="0"/>
                          <w:divBdr>
                            <w:top w:val="none" w:sz="0" w:space="0" w:color="auto"/>
                            <w:left w:val="none" w:sz="0" w:space="0" w:color="auto"/>
                            <w:bottom w:val="none" w:sz="0" w:space="0" w:color="auto"/>
                            <w:right w:val="none" w:sz="0" w:space="0" w:color="auto"/>
                          </w:divBdr>
                          <w:divsChild>
                            <w:div w:id="153112293">
                              <w:marLeft w:val="0"/>
                              <w:marRight w:val="0"/>
                              <w:marTop w:val="0"/>
                              <w:marBottom w:val="0"/>
                              <w:divBdr>
                                <w:top w:val="none" w:sz="0" w:space="0" w:color="auto"/>
                                <w:left w:val="none" w:sz="0" w:space="0" w:color="auto"/>
                                <w:bottom w:val="none" w:sz="0" w:space="0" w:color="auto"/>
                                <w:right w:val="none" w:sz="0" w:space="0" w:color="auto"/>
                              </w:divBdr>
                              <w:divsChild>
                                <w:div w:id="11208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3379">
                          <w:marLeft w:val="0"/>
                          <w:marRight w:val="0"/>
                          <w:marTop w:val="0"/>
                          <w:marBottom w:val="0"/>
                          <w:divBdr>
                            <w:top w:val="none" w:sz="0" w:space="0" w:color="auto"/>
                            <w:left w:val="none" w:sz="0" w:space="0" w:color="auto"/>
                            <w:bottom w:val="none" w:sz="0" w:space="0" w:color="auto"/>
                            <w:right w:val="none" w:sz="0" w:space="0" w:color="auto"/>
                          </w:divBdr>
                        </w:div>
                        <w:div w:id="1466240590">
                          <w:marLeft w:val="0"/>
                          <w:marRight w:val="0"/>
                          <w:marTop w:val="0"/>
                          <w:marBottom w:val="0"/>
                          <w:divBdr>
                            <w:top w:val="none" w:sz="0" w:space="0" w:color="auto"/>
                            <w:left w:val="none" w:sz="0" w:space="0" w:color="auto"/>
                            <w:bottom w:val="none" w:sz="0" w:space="0" w:color="auto"/>
                            <w:right w:val="none" w:sz="0" w:space="0" w:color="auto"/>
                          </w:divBdr>
                          <w:divsChild>
                            <w:div w:id="10731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943184">
          <w:marLeft w:val="0"/>
          <w:marRight w:val="0"/>
          <w:marTop w:val="0"/>
          <w:marBottom w:val="0"/>
          <w:divBdr>
            <w:top w:val="none" w:sz="0" w:space="0" w:color="auto"/>
            <w:left w:val="none" w:sz="0" w:space="0" w:color="auto"/>
            <w:bottom w:val="none" w:sz="0" w:space="0" w:color="auto"/>
            <w:right w:val="none" w:sz="0" w:space="0" w:color="auto"/>
          </w:divBdr>
          <w:divsChild>
            <w:div w:id="791435965">
              <w:marLeft w:val="0"/>
              <w:marRight w:val="0"/>
              <w:marTop w:val="0"/>
              <w:marBottom w:val="0"/>
              <w:divBdr>
                <w:top w:val="none" w:sz="0" w:space="0" w:color="auto"/>
                <w:left w:val="none" w:sz="0" w:space="0" w:color="auto"/>
                <w:bottom w:val="none" w:sz="0" w:space="0" w:color="auto"/>
                <w:right w:val="none" w:sz="0" w:space="0" w:color="auto"/>
              </w:divBdr>
              <w:divsChild>
                <w:div w:id="116339553">
                  <w:marLeft w:val="0"/>
                  <w:marRight w:val="0"/>
                  <w:marTop w:val="0"/>
                  <w:marBottom w:val="0"/>
                  <w:divBdr>
                    <w:top w:val="none" w:sz="0" w:space="0" w:color="auto"/>
                    <w:left w:val="none" w:sz="0" w:space="0" w:color="auto"/>
                    <w:bottom w:val="none" w:sz="0" w:space="0" w:color="auto"/>
                    <w:right w:val="none" w:sz="0" w:space="0" w:color="auto"/>
                  </w:divBdr>
                  <w:divsChild>
                    <w:div w:id="420414621">
                      <w:marLeft w:val="0"/>
                      <w:marRight w:val="0"/>
                      <w:marTop w:val="0"/>
                      <w:marBottom w:val="0"/>
                      <w:divBdr>
                        <w:top w:val="none" w:sz="0" w:space="0" w:color="auto"/>
                        <w:left w:val="none" w:sz="0" w:space="0" w:color="auto"/>
                        <w:bottom w:val="none" w:sz="0" w:space="0" w:color="auto"/>
                        <w:right w:val="none" w:sz="0" w:space="0" w:color="auto"/>
                      </w:divBdr>
                      <w:divsChild>
                        <w:div w:id="900749843">
                          <w:marLeft w:val="0"/>
                          <w:marRight w:val="0"/>
                          <w:marTop w:val="0"/>
                          <w:marBottom w:val="0"/>
                          <w:divBdr>
                            <w:top w:val="none" w:sz="0" w:space="0" w:color="auto"/>
                            <w:left w:val="none" w:sz="0" w:space="0" w:color="auto"/>
                            <w:bottom w:val="none" w:sz="0" w:space="0" w:color="auto"/>
                            <w:right w:val="none" w:sz="0" w:space="0" w:color="auto"/>
                          </w:divBdr>
                        </w:div>
                        <w:div w:id="1502157289">
                          <w:marLeft w:val="0"/>
                          <w:marRight w:val="0"/>
                          <w:marTop w:val="0"/>
                          <w:marBottom w:val="0"/>
                          <w:divBdr>
                            <w:top w:val="none" w:sz="0" w:space="0" w:color="auto"/>
                            <w:left w:val="none" w:sz="0" w:space="0" w:color="auto"/>
                            <w:bottom w:val="none" w:sz="0" w:space="0" w:color="auto"/>
                            <w:right w:val="none" w:sz="0" w:space="0" w:color="auto"/>
                          </w:divBdr>
                          <w:divsChild>
                            <w:div w:id="1953633057">
                              <w:marLeft w:val="0"/>
                              <w:marRight w:val="0"/>
                              <w:marTop w:val="0"/>
                              <w:marBottom w:val="0"/>
                              <w:divBdr>
                                <w:top w:val="none" w:sz="0" w:space="0" w:color="auto"/>
                                <w:left w:val="none" w:sz="0" w:space="0" w:color="auto"/>
                                <w:bottom w:val="none" w:sz="0" w:space="0" w:color="auto"/>
                                <w:right w:val="none" w:sz="0" w:space="0" w:color="auto"/>
                              </w:divBdr>
                              <w:divsChild>
                                <w:div w:id="851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73284">
                          <w:marLeft w:val="0"/>
                          <w:marRight w:val="0"/>
                          <w:marTop w:val="0"/>
                          <w:marBottom w:val="0"/>
                          <w:divBdr>
                            <w:top w:val="none" w:sz="0" w:space="0" w:color="auto"/>
                            <w:left w:val="none" w:sz="0" w:space="0" w:color="auto"/>
                            <w:bottom w:val="none" w:sz="0" w:space="0" w:color="auto"/>
                            <w:right w:val="none" w:sz="0" w:space="0" w:color="auto"/>
                          </w:divBdr>
                          <w:divsChild>
                            <w:div w:id="5004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877952">
          <w:marLeft w:val="0"/>
          <w:marRight w:val="0"/>
          <w:marTop w:val="0"/>
          <w:marBottom w:val="0"/>
          <w:divBdr>
            <w:top w:val="none" w:sz="0" w:space="0" w:color="auto"/>
            <w:left w:val="none" w:sz="0" w:space="0" w:color="auto"/>
            <w:bottom w:val="none" w:sz="0" w:space="0" w:color="auto"/>
            <w:right w:val="none" w:sz="0" w:space="0" w:color="auto"/>
          </w:divBdr>
          <w:divsChild>
            <w:div w:id="186673521">
              <w:marLeft w:val="0"/>
              <w:marRight w:val="0"/>
              <w:marTop w:val="0"/>
              <w:marBottom w:val="0"/>
              <w:divBdr>
                <w:top w:val="none" w:sz="0" w:space="0" w:color="auto"/>
                <w:left w:val="none" w:sz="0" w:space="0" w:color="auto"/>
                <w:bottom w:val="none" w:sz="0" w:space="0" w:color="auto"/>
                <w:right w:val="none" w:sz="0" w:space="0" w:color="auto"/>
              </w:divBdr>
              <w:divsChild>
                <w:div w:id="403382525">
                  <w:marLeft w:val="0"/>
                  <w:marRight w:val="0"/>
                  <w:marTop w:val="0"/>
                  <w:marBottom w:val="0"/>
                  <w:divBdr>
                    <w:top w:val="none" w:sz="0" w:space="0" w:color="auto"/>
                    <w:left w:val="none" w:sz="0" w:space="0" w:color="auto"/>
                    <w:bottom w:val="none" w:sz="0" w:space="0" w:color="auto"/>
                    <w:right w:val="none" w:sz="0" w:space="0" w:color="auto"/>
                  </w:divBdr>
                  <w:divsChild>
                    <w:div w:id="285819065">
                      <w:marLeft w:val="0"/>
                      <w:marRight w:val="0"/>
                      <w:marTop w:val="0"/>
                      <w:marBottom w:val="0"/>
                      <w:divBdr>
                        <w:top w:val="none" w:sz="0" w:space="0" w:color="auto"/>
                        <w:left w:val="none" w:sz="0" w:space="0" w:color="auto"/>
                        <w:bottom w:val="none" w:sz="0" w:space="0" w:color="auto"/>
                        <w:right w:val="none" w:sz="0" w:space="0" w:color="auto"/>
                      </w:divBdr>
                      <w:divsChild>
                        <w:div w:id="772239174">
                          <w:marLeft w:val="0"/>
                          <w:marRight w:val="0"/>
                          <w:marTop w:val="0"/>
                          <w:marBottom w:val="0"/>
                          <w:divBdr>
                            <w:top w:val="none" w:sz="0" w:space="0" w:color="auto"/>
                            <w:left w:val="none" w:sz="0" w:space="0" w:color="auto"/>
                            <w:bottom w:val="none" w:sz="0" w:space="0" w:color="auto"/>
                            <w:right w:val="none" w:sz="0" w:space="0" w:color="auto"/>
                          </w:divBdr>
                          <w:divsChild>
                            <w:div w:id="505249408">
                              <w:marLeft w:val="0"/>
                              <w:marRight w:val="0"/>
                              <w:marTop w:val="0"/>
                              <w:marBottom w:val="0"/>
                              <w:divBdr>
                                <w:top w:val="none" w:sz="0" w:space="0" w:color="auto"/>
                                <w:left w:val="none" w:sz="0" w:space="0" w:color="auto"/>
                                <w:bottom w:val="none" w:sz="0" w:space="0" w:color="auto"/>
                                <w:right w:val="none" w:sz="0" w:space="0" w:color="auto"/>
                              </w:divBdr>
                            </w:div>
                          </w:divsChild>
                        </w:div>
                        <w:div w:id="926227188">
                          <w:marLeft w:val="0"/>
                          <w:marRight w:val="0"/>
                          <w:marTop w:val="0"/>
                          <w:marBottom w:val="0"/>
                          <w:divBdr>
                            <w:top w:val="none" w:sz="0" w:space="0" w:color="auto"/>
                            <w:left w:val="none" w:sz="0" w:space="0" w:color="auto"/>
                            <w:bottom w:val="none" w:sz="0" w:space="0" w:color="auto"/>
                            <w:right w:val="none" w:sz="0" w:space="0" w:color="auto"/>
                          </w:divBdr>
                        </w:div>
                        <w:div w:id="1741831526">
                          <w:marLeft w:val="0"/>
                          <w:marRight w:val="0"/>
                          <w:marTop w:val="0"/>
                          <w:marBottom w:val="0"/>
                          <w:divBdr>
                            <w:top w:val="none" w:sz="0" w:space="0" w:color="auto"/>
                            <w:left w:val="none" w:sz="0" w:space="0" w:color="auto"/>
                            <w:bottom w:val="none" w:sz="0" w:space="0" w:color="auto"/>
                            <w:right w:val="none" w:sz="0" w:space="0" w:color="auto"/>
                          </w:divBdr>
                          <w:divsChild>
                            <w:div w:id="1113331496">
                              <w:marLeft w:val="0"/>
                              <w:marRight w:val="0"/>
                              <w:marTop w:val="0"/>
                              <w:marBottom w:val="0"/>
                              <w:divBdr>
                                <w:top w:val="none" w:sz="0" w:space="0" w:color="auto"/>
                                <w:left w:val="none" w:sz="0" w:space="0" w:color="auto"/>
                                <w:bottom w:val="none" w:sz="0" w:space="0" w:color="auto"/>
                                <w:right w:val="none" w:sz="0" w:space="0" w:color="auto"/>
                              </w:divBdr>
                              <w:divsChild>
                                <w:div w:id="433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562139">
          <w:marLeft w:val="0"/>
          <w:marRight w:val="0"/>
          <w:marTop w:val="0"/>
          <w:marBottom w:val="0"/>
          <w:divBdr>
            <w:top w:val="none" w:sz="0" w:space="0" w:color="auto"/>
            <w:left w:val="none" w:sz="0" w:space="0" w:color="auto"/>
            <w:bottom w:val="none" w:sz="0" w:space="0" w:color="auto"/>
            <w:right w:val="none" w:sz="0" w:space="0" w:color="auto"/>
          </w:divBdr>
          <w:divsChild>
            <w:div w:id="2017921743">
              <w:marLeft w:val="0"/>
              <w:marRight w:val="0"/>
              <w:marTop w:val="0"/>
              <w:marBottom w:val="0"/>
              <w:divBdr>
                <w:top w:val="none" w:sz="0" w:space="0" w:color="auto"/>
                <w:left w:val="none" w:sz="0" w:space="0" w:color="auto"/>
                <w:bottom w:val="none" w:sz="0" w:space="0" w:color="auto"/>
                <w:right w:val="none" w:sz="0" w:space="0" w:color="auto"/>
              </w:divBdr>
              <w:divsChild>
                <w:div w:id="607544734">
                  <w:marLeft w:val="0"/>
                  <w:marRight w:val="0"/>
                  <w:marTop w:val="0"/>
                  <w:marBottom w:val="0"/>
                  <w:divBdr>
                    <w:top w:val="none" w:sz="0" w:space="0" w:color="auto"/>
                    <w:left w:val="none" w:sz="0" w:space="0" w:color="auto"/>
                    <w:bottom w:val="none" w:sz="0" w:space="0" w:color="auto"/>
                    <w:right w:val="none" w:sz="0" w:space="0" w:color="auto"/>
                  </w:divBdr>
                  <w:divsChild>
                    <w:div w:id="1449855001">
                      <w:marLeft w:val="0"/>
                      <w:marRight w:val="0"/>
                      <w:marTop w:val="0"/>
                      <w:marBottom w:val="0"/>
                      <w:divBdr>
                        <w:top w:val="none" w:sz="0" w:space="0" w:color="auto"/>
                        <w:left w:val="none" w:sz="0" w:space="0" w:color="auto"/>
                        <w:bottom w:val="none" w:sz="0" w:space="0" w:color="auto"/>
                        <w:right w:val="none" w:sz="0" w:space="0" w:color="auto"/>
                      </w:divBdr>
                      <w:divsChild>
                        <w:div w:id="377509576">
                          <w:marLeft w:val="0"/>
                          <w:marRight w:val="0"/>
                          <w:marTop w:val="0"/>
                          <w:marBottom w:val="0"/>
                          <w:divBdr>
                            <w:top w:val="none" w:sz="0" w:space="0" w:color="auto"/>
                            <w:left w:val="none" w:sz="0" w:space="0" w:color="auto"/>
                            <w:bottom w:val="none" w:sz="0" w:space="0" w:color="auto"/>
                            <w:right w:val="none" w:sz="0" w:space="0" w:color="auto"/>
                          </w:divBdr>
                          <w:divsChild>
                            <w:div w:id="1581940078">
                              <w:marLeft w:val="0"/>
                              <w:marRight w:val="0"/>
                              <w:marTop w:val="0"/>
                              <w:marBottom w:val="0"/>
                              <w:divBdr>
                                <w:top w:val="none" w:sz="0" w:space="0" w:color="auto"/>
                                <w:left w:val="none" w:sz="0" w:space="0" w:color="auto"/>
                                <w:bottom w:val="none" w:sz="0" w:space="0" w:color="auto"/>
                                <w:right w:val="none" w:sz="0" w:space="0" w:color="auto"/>
                              </w:divBdr>
                              <w:divsChild>
                                <w:div w:id="1821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9474">
                          <w:marLeft w:val="0"/>
                          <w:marRight w:val="0"/>
                          <w:marTop w:val="0"/>
                          <w:marBottom w:val="0"/>
                          <w:divBdr>
                            <w:top w:val="none" w:sz="0" w:space="0" w:color="auto"/>
                            <w:left w:val="none" w:sz="0" w:space="0" w:color="auto"/>
                            <w:bottom w:val="none" w:sz="0" w:space="0" w:color="auto"/>
                            <w:right w:val="none" w:sz="0" w:space="0" w:color="auto"/>
                          </w:divBdr>
                        </w:div>
                        <w:div w:id="1108626233">
                          <w:marLeft w:val="0"/>
                          <w:marRight w:val="0"/>
                          <w:marTop w:val="0"/>
                          <w:marBottom w:val="0"/>
                          <w:divBdr>
                            <w:top w:val="none" w:sz="0" w:space="0" w:color="auto"/>
                            <w:left w:val="none" w:sz="0" w:space="0" w:color="auto"/>
                            <w:bottom w:val="none" w:sz="0" w:space="0" w:color="auto"/>
                            <w:right w:val="none" w:sz="0" w:space="0" w:color="auto"/>
                          </w:divBdr>
                          <w:divsChild>
                            <w:div w:id="193320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800150">
          <w:marLeft w:val="0"/>
          <w:marRight w:val="0"/>
          <w:marTop w:val="0"/>
          <w:marBottom w:val="0"/>
          <w:divBdr>
            <w:top w:val="none" w:sz="0" w:space="0" w:color="auto"/>
            <w:left w:val="none" w:sz="0" w:space="0" w:color="auto"/>
            <w:bottom w:val="none" w:sz="0" w:space="0" w:color="auto"/>
            <w:right w:val="none" w:sz="0" w:space="0" w:color="auto"/>
          </w:divBdr>
          <w:divsChild>
            <w:div w:id="1604606820">
              <w:marLeft w:val="0"/>
              <w:marRight w:val="0"/>
              <w:marTop w:val="0"/>
              <w:marBottom w:val="0"/>
              <w:divBdr>
                <w:top w:val="none" w:sz="0" w:space="0" w:color="auto"/>
                <w:left w:val="none" w:sz="0" w:space="0" w:color="auto"/>
                <w:bottom w:val="none" w:sz="0" w:space="0" w:color="auto"/>
                <w:right w:val="none" w:sz="0" w:space="0" w:color="auto"/>
              </w:divBdr>
              <w:divsChild>
                <w:div w:id="303127371">
                  <w:marLeft w:val="0"/>
                  <w:marRight w:val="0"/>
                  <w:marTop w:val="0"/>
                  <w:marBottom w:val="0"/>
                  <w:divBdr>
                    <w:top w:val="none" w:sz="0" w:space="0" w:color="auto"/>
                    <w:left w:val="none" w:sz="0" w:space="0" w:color="auto"/>
                    <w:bottom w:val="none" w:sz="0" w:space="0" w:color="auto"/>
                    <w:right w:val="none" w:sz="0" w:space="0" w:color="auto"/>
                  </w:divBdr>
                  <w:divsChild>
                    <w:div w:id="114837009">
                      <w:marLeft w:val="0"/>
                      <w:marRight w:val="0"/>
                      <w:marTop w:val="0"/>
                      <w:marBottom w:val="0"/>
                      <w:divBdr>
                        <w:top w:val="none" w:sz="0" w:space="0" w:color="auto"/>
                        <w:left w:val="none" w:sz="0" w:space="0" w:color="auto"/>
                        <w:bottom w:val="none" w:sz="0" w:space="0" w:color="auto"/>
                        <w:right w:val="none" w:sz="0" w:space="0" w:color="auto"/>
                      </w:divBdr>
                      <w:divsChild>
                        <w:div w:id="350228551">
                          <w:marLeft w:val="0"/>
                          <w:marRight w:val="0"/>
                          <w:marTop w:val="0"/>
                          <w:marBottom w:val="0"/>
                          <w:divBdr>
                            <w:top w:val="none" w:sz="0" w:space="0" w:color="auto"/>
                            <w:left w:val="none" w:sz="0" w:space="0" w:color="auto"/>
                            <w:bottom w:val="none" w:sz="0" w:space="0" w:color="auto"/>
                            <w:right w:val="none" w:sz="0" w:space="0" w:color="auto"/>
                          </w:divBdr>
                        </w:div>
                        <w:div w:id="1314524878">
                          <w:marLeft w:val="0"/>
                          <w:marRight w:val="0"/>
                          <w:marTop w:val="0"/>
                          <w:marBottom w:val="0"/>
                          <w:divBdr>
                            <w:top w:val="none" w:sz="0" w:space="0" w:color="auto"/>
                            <w:left w:val="none" w:sz="0" w:space="0" w:color="auto"/>
                            <w:bottom w:val="none" w:sz="0" w:space="0" w:color="auto"/>
                            <w:right w:val="none" w:sz="0" w:space="0" w:color="auto"/>
                          </w:divBdr>
                          <w:divsChild>
                            <w:div w:id="560794613">
                              <w:marLeft w:val="0"/>
                              <w:marRight w:val="0"/>
                              <w:marTop w:val="0"/>
                              <w:marBottom w:val="0"/>
                              <w:divBdr>
                                <w:top w:val="none" w:sz="0" w:space="0" w:color="auto"/>
                                <w:left w:val="none" w:sz="0" w:space="0" w:color="auto"/>
                                <w:bottom w:val="none" w:sz="0" w:space="0" w:color="auto"/>
                                <w:right w:val="none" w:sz="0" w:space="0" w:color="auto"/>
                              </w:divBdr>
                              <w:divsChild>
                                <w:div w:id="1403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5168">
                          <w:marLeft w:val="0"/>
                          <w:marRight w:val="0"/>
                          <w:marTop w:val="0"/>
                          <w:marBottom w:val="0"/>
                          <w:divBdr>
                            <w:top w:val="none" w:sz="0" w:space="0" w:color="auto"/>
                            <w:left w:val="none" w:sz="0" w:space="0" w:color="auto"/>
                            <w:bottom w:val="none" w:sz="0" w:space="0" w:color="auto"/>
                            <w:right w:val="none" w:sz="0" w:space="0" w:color="auto"/>
                          </w:divBdr>
                          <w:divsChild>
                            <w:div w:id="2039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500246">
          <w:marLeft w:val="0"/>
          <w:marRight w:val="0"/>
          <w:marTop w:val="0"/>
          <w:marBottom w:val="0"/>
          <w:divBdr>
            <w:top w:val="none" w:sz="0" w:space="0" w:color="auto"/>
            <w:left w:val="none" w:sz="0" w:space="0" w:color="auto"/>
            <w:bottom w:val="none" w:sz="0" w:space="0" w:color="auto"/>
            <w:right w:val="none" w:sz="0" w:space="0" w:color="auto"/>
          </w:divBdr>
          <w:divsChild>
            <w:div w:id="667946490">
              <w:marLeft w:val="0"/>
              <w:marRight w:val="0"/>
              <w:marTop w:val="0"/>
              <w:marBottom w:val="0"/>
              <w:divBdr>
                <w:top w:val="none" w:sz="0" w:space="0" w:color="auto"/>
                <w:left w:val="none" w:sz="0" w:space="0" w:color="auto"/>
                <w:bottom w:val="none" w:sz="0" w:space="0" w:color="auto"/>
                <w:right w:val="none" w:sz="0" w:space="0" w:color="auto"/>
              </w:divBdr>
              <w:divsChild>
                <w:div w:id="2130395682">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0"/>
                      <w:divBdr>
                        <w:top w:val="none" w:sz="0" w:space="0" w:color="auto"/>
                        <w:left w:val="none" w:sz="0" w:space="0" w:color="auto"/>
                        <w:bottom w:val="none" w:sz="0" w:space="0" w:color="auto"/>
                        <w:right w:val="none" w:sz="0" w:space="0" w:color="auto"/>
                      </w:divBdr>
                      <w:divsChild>
                        <w:div w:id="523052896">
                          <w:marLeft w:val="0"/>
                          <w:marRight w:val="0"/>
                          <w:marTop w:val="0"/>
                          <w:marBottom w:val="0"/>
                          <w:divBdr>
                            <w:top w:val="none" w:sz="0" w:space="0" w:color="auto"/>
                            <w:left w:val="none" w:sz="0" w:space="0" w:color="auto"/>
                            <w:bottom w:val="none" w:sz="0" w:space="0" w:color="auto"/>
                            <w:right w:val="none" w:sz="0" w:space="0" w:color="auto"/>
                          </w:divBdr>
                          <w:divsChild>
                            <w:div w:id="1955936157">
                              <w:marLeft w:val="0"/>
                              <w:marRight w:val="0"/>
                              <w:marTop w:val="0"/>
                              <w:marBottom w:val="0"/>
                              <w:divBdr>
                                <w:top w:val="none" w:sz="0" w:space="0" w:color="auto"/>
                                <w:left w:val="none" w:sz="0" w:space="0" w:color="auto"/>
                                <w:bottom w:val="none" w:sz="0" w:space="0" w:color="auto"/>
                                <w:right w:val="none" w:sz="0" w:space="0" w:color="auto"/>
                              </w:divBdr>
                              <w:divsChild>
                                <w:div w:id="1346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04465">
                          <w:marLeft w:val="0"/>
                          <w:marRight w:val="0"/>
                          <w:marTop w:val="0"/>
                          <w:marBottom w:val="0"/>
                          <w:divBdr>
                            <w:top w:val="none" w:sz="0" w:space="0" w:color="auto"/>
                            <w:left w:val="none" w:sz="0" w:space="0" w:color="auto"/>
                            <w:bottom w:val="none" w:sz="0" w:space="0" w:color="auto"/>
                            <w:right w:val="none" w:sz="0" w:space="0" w:color="auto"/>
                          </w:divBdr>
                        </w:div>
                        <w:div w:id="2045977871">
                          <w:marLeft w:val="0"/>
                          <w:marRight w:val="0"/>
                          <w:marTop w:val="0"/>
                          <w:marBottom w:val="0"/>
                          <w:divBdr>
                            <w:top w:val="none" w:sz="0" w:space="0" w:color="auto"/>
                            <w:left w:val="none" w:sz="0" w:space="0" w:color="auto"/>
                            <w:bottom w:val="none" w:sz="0" w:space="0" w:color="auto"/>
                            <w:right w:val="none" w:sz="0" w:space="0" w:color="auto"/>
                          </w:divBdr>
                          <w:divsChild>
                            <w:div w:id="12689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56221">
          <w:marLeft w:val="0"/>
          <w:marRight w:val="0"/>
          <w:marTop w:val="0"/>
          <w:marBottom w:val="0"/>
          <w:divBdr>
            <w:top w:val="none" w:sz="0" w:space="0" w:color="auto"/>
            <w:left w:val="none" w:sz="0" w:space="0" w:color="auto"/>
            <w:bottom w:val="none" w:sz="0" w:space="0" w:color="auto"/>
            <w:right w:val="none" w:sz="0" w:space="0" w:color="auto"/>
          </w:divBdr>
          <w:divsChild>
            <w:div w:id="1042512619">
              <w:marLeft w:val="0"/>
              <w:marRight w:val="0"/>
              <w:marTop w:val="0"/>
              <w:marBottom w:val="0"/>
              <w:divBdr>
                <w:top w:val="none" w:sz="0" w:space="0" w:color="auto"/>
                <w:left w:val="none" w:sz="0" w:space="0" w:color="auto"/>
                <w:bottom w:val="none" w:sz="0" w:space="0" w:color="auto"/>
                <w:right w:val="none" w:sz="0" w:space="0" w:color="auto"/>
              </w:divBdr>
              <w:divsChild>
                <w:div w:id="503513970">
                  <w:marLeft w:val="0"/>
                  <w:marRight w:val="0"/>
                  <w:marTop w:val="0"/>
                  <w:marBottom w:val="0"/>
                  <w:divBdr>
                    <w:top w:val="none" w:sz="0" w:space="0" w:color="auto"/>
                    <w:left w:val="none" w:sz="0" w:space="0" w:color="auto"/>
                    <w:bottom w:val="none" w:sz="0" w:space="0" w:color="auto"/>
                    <w:right w:val="none" w:sz="0" w:space="0" w:color="auto"/>
                  </w:divBdr>
                  <w:divsChild>
                    <w:div w:id="360208734">
                      <w:marLeft w:val="0"/>
                      <w:marRight w:val="0"/>
                      <w:marTop w:val="0"/>
                      <w:marBottom w:val="0"/>
                      <w:divBdr>
                        <w:top w:val="none" w:sz="0" w:space="0" w:color="auto"/>
                        <w:left w:val="none" w:sz="0" w:space="0" w:color="auto"/>
                        <w:bottom w:val="none" w:sz="0" w:space="0" w:color="auto"/>
                        <w:right w:val="none" w:sz="0" w:space="0" w:color="auto"/>
                      </w:divBdr>
                      <w:divsChild>
                        <w:div w:id="82993823">
                          <w:marLeft w:val="0"/>
                          <w:marRight w:val="0"/>
                          <w:marTop w:val="0"/>
                          <w:marBottom w:val="0"/>
                          <w:divBdr>
                            <w:top w:val="none" w:sz="0" w:space="0" w:color="auto"/>
                            <w:left w:val="none" w:sz="0" w:space="0" w:color="auto"/>
                            <w:bottom w:val="none" w:sz="0" w:space="0" w:color="auto"/>
                            <w:right w:val="none" w:sz="0" w:space="0" w:color="auto"/>
                          </w:divBdr>
                          <w:divsChild>
                            <w:div w:id="1128930670">
                              <w:marLeft w:val="0"/>
                              <w:marRight w:val="0"/>
                              <w:marTop w:val="0"/>
                              <w:marBottom w:val="0"/>
                              <w:divBdr>
                                <w:top w:val="none" w:sz="0" w:space="0" w:color="auto"/>
                                <w:left w:val="none" w:sz="0" w:space="0" w:color="auto"/>
                                <w:bottom w:val="none" w:sz="0" w:space="0" w:color="auto"/>
                                <w:right w:val="none" w:sz="0" w:space="0" w:color="auto"/>
                              </w:divBdr>
                            </w:div>
                          </w:divsChild>
                        </w:div>
                        <w:div w:id="262497930">
                          <w:marLeft w:val="0"/>
                          <w:marRight w:val="0"/>
                          <w:marTop w:val="0"/>
                          <w:marBottom w:val="0"/>
                          <w:divBdr>
                            <w:top w:val="none" w:sz="0" w:space="0" w:color="auto"/>
                            <w:left w:val="none" w:sz="0" w:space="0" w:color="auto"/>
                            <w:bottom w:val="none" w:sz="0" w:space="0" w:color="auto"/>
                            <w:right w:val="none" w:sz="0" w:space="0" w:color="auto"/>
                          </w:divBdr>
                        </w:div>
                        <w:div w:id="837505265">
                          <w:marLeft w:val="0"/>
                          <w:marRight w:val="0"/>
                          <w:marTop w:val="0"/>
                          <w:marBottom w:val="0"/>
                          <w:divBdr>
                            <w:top w:val="none" w:sz="0" w:space="0" w:color="auto"/>
                            <w:left w:val="none" w:sz="0" w:space="0" w:color="auto"/>
                            <w:bottom w:val="none" w:sz="0" w:space="0" w:color="auto"/>
                            <w:right w:val="none" w:sz="0" w:space="0" w:color="auto"/>
                          </w:divBdr>
                          <w:divsChild>
                            <w:div w:id="13388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524342">
          <w:marLeft w:val="0"/>
          <w:marRight w:val="0"/>
          <w:marTop w:val="0"/>
          <w:marBottom w:val="0"/>
          <w:divBdr>
            <w:top w:val="none" w:sz="0" w:space="0" w:color="auto"/>
            <w:left w:val="none" w:sz="0" w:space="0" w:color="auto"/>
            <w:bottom w:val="none" w:sz="0" w:space="0" w:color="auto"/>
            <w:right w:val="none" w:sz="0" w:space="0" w:color="auto"/>
          </w:divBdr>
          <w:divsChild>
            <w:div w:id="417480873">
              <w:marLeft w:val="0"/>
              <w:marRight w:val="0"/>
              <w:marTop w:val="0"/>
              <w:marBottom w:val="0"/>
              <w:divBdr>
                <w:top w:val="none" w:sz="0" w:space="0" w:color="auto"/>
                <w:left w:val="none" w:sz="0" w:space="0" w:color="auto"/>
                <w:bottom w:val="none" w:sz="0" w:space="0" w:color="auto"/>
                <w:right w:val="none" w:sz="0" w:space="0" w:color="auto"/>
              </w:divBdr>
              <w:divsChild>
                <w:div w:id="22753597">
                  <w:marLeft w:val="0"/>
                  <w:marRight w:val="0"/>
                  <w:marTop w:val="0"/>
                  <w:marBottom w:val="0"/>
                  <w:divBdr>
                    <w:top w:val="none" w:sz="0" w:space="0" w:color="auto"/>
                    <w:left w:val="none" w:sz="0" w:space="0" w:color="auto"/>
                    <w:bottom w:val="none" w:sz="0" w:space="0" w:color="auto"/>
                    <w:right w:val="none" w:sz="0" w:space="0" w:color="auto"/>
                  </w:divBdr>
                  <w:divsChild>
                    <w:div w:id="1325619646">
                      <w:marLeft w:val="0"/>
                      <w:marRight w:val="0"/>
                      <w:marTop w:val="0"/>
                      <w:marBottom w:val="0"/>
                      <w:divBdr>
                        <w:top w:val="none" w:sz="0" w:space="0" w:color="auto"/>
                        <w:left w:val="none" w:sz="0" w:space="0" w:color="auto"/>
                        <w:bottom w:val="none" w:sz="0" w:space="0" w:color="auto"/>
                        <w:right w:val="none" w:sz="0" w:space="0" w:color="auto"/>
                      </w:divBdr>
                      <w:divsChild>
                        <w:div w:id="22094240">
                          <w:marLeft w:val="0"/>
                          <w:marRight w:val="0"/>
                          <w:marTop w:val="0"/>
                          <w:marBottom w:val="0"/>
                          <w:divBdr>
                            <w:top w:val="none" w:sz="0" w:space="0" w:color="auto"/>
                            <w:left w:val="none" w:sz="0" w:space="0" w:color="auto"/>
                            <w:bottom w:val="none" w:sz="0" w:space="0" w:color="auto"/>
                            <w:right w:val="none" w:sz="0" w:space="0" w:color="auto"/>
                          </w:divBdr>
                        </w:div>
                        <w:div w:id="159975683">
                          <w:marLeft w:val="0"/>
                          <w:marRight w:val="0"/>
                          <w:marTop w:val="0"/>
                          <w:marBottom w:val="0"/>
                          <w:divBdr>
                            <w:top w:val="none" w:sz="0" w:space="0" w:color="auto"/>
                            <w:left w:val="none" w:sz="0" w:space="0" w:color="auto"/>
                            <w:bottom w:val="none" w:sz="0" w:space="0" w:color="auto"/>
                            <w:right w:val="none" w:sz="0" w:space="0" w:color="auto"/>
                          </w:divBdr>
                          <w:divsChild>
                            <w:div w:id="2122453030">
                              <w:marLeft w:val="0"/>
                              <w:marRight w:val="0"/>
                              <w:marTop w:val="0"/>
                              <w:marBottom w:val="0"/>
                              <w:divBdr>
                                <w:top w:val="none" w:sz="0" w:space="0" w:color="auto"/>
                                <w:left w:val="none" w:sz="0" w:space="0" w:color="auto"/>
                                <w:bottom w:val="none" w:sz="0" w:space="0" w:color="auto"/>
                                <w:right w:val="none" w:sz="0" w:space="0" w:color="auto"/>
                              </w:divBdr>
                              <w:divsChild>
                                <w:div w:id="2133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8218">
                          <w:marLeft w:val="0"/>
                          <w:marRight w:val="0"/>
                          <w:marTop w:val="0"/>
                          <w:marBottom w:val="0"/>
                          <w:divBdr>
                            <w:top w:val="none" w:sz="0" w:space="0" w:color="auto"/>
                            <w:left w:val="none" w:sz="0" w:space="0" w:color="auto"/>
                            <w:bottom w:val="none" w:sz="0" w:space="0" w:color="auto"/>
                            <w:right w:val="none" w:sz="0" w:space="0" w:color="auto"/>
                          </w:divBdr>
                          <w:divsChild>
                            <w:div w:id="49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73162">
          <w:marLeft w:val="0"/>
          <w:marRight w:val="0"/>
          <w:marTop w:val="0"/>
          <w:marBottom w:val="0"/>
          <w:divBdr>
            <w:top w:val="none" w:sz="0" w:space="0" w:color="auto"/>
            <w:left w:val="none" w:sz="0" w:space="0" w:color="auto"/>
            <w:bottom w:val="none" w:sz="0" w:space="0" w:color="auto"/>
            <w:right w:val="none" w:sz="0" w:space="0" w:color="auto"/>
          </w:divBdr>
          <w:divsChild>
            <w:div w:id="1759789989">
              <w:marLeft w:val="0"/>
              <w:marRight w:val="0"/>
              <w:marTop w:val="0"/>
              <w:marBottom w:val="0"/>
              <w:divBdr>
                <w:top w:val="none" w:sz="0" w:space="0" w:color="auto"/>
                <w:left w:val="none" w:sz="0" w:space="0" w:color="auto"/>
                <w:bottom w:val="none" w:sz="0" w:space="0" w:color="auto"/>
                <w:right w:val="none" w:sz="0" w:space="0" w:color="auto"/>
              </w:divBdr>
              <w:divsChild>
                <w:div w:id="1688944507">
                  <w:marLeft w:val="0"/>
                  <w:marRight w:val="0"/>
                  <w:marTop w:val="0"/>
                  <w:marBottom w:val="0"/>
                  <w:divBdr>
                    <w:top w:val="none" w:sz="0" w:space="0" w:color="auto"/>
                    <w:left w:val="none" w:sz="0" w:space="0" w:color="auto"/>
                    <w:bottom w:val="none" w:sz="0" w:space="0" w:color="auto"/>
                    <w:right w:val="none" w:sz="0" w:space="0" w:color="auto"/>
                  </w:divBdr>
                  <w:divsChild>
                    <w:div w:id="1497920583">
                      <w:marLeft w:val="0"/>
                      <w:marRight w:val="0"/>
                      <w:marTop w:val="0"/>
                      <w:marBottom w:val="0"/>
                      <w:divBdr>
                        <w:top w:val="none" w:sz="0" w:space="0" w:color="auto"/>
                        <w:left w:val="none" w:sz="0" w:space="0" w:color="auto"/>
                        <w:bottom w:val="none" w:sz="0" w:space="0" w:color="auto"/>
                        <w:right w:val="none" w:sz="0" w:space="0" w:color="auto"/>
                      </w:divBdr>
                      <w:divsChild>
                        <w:div w:id="322200822">
                          <w:marLeft w:val="0"/>
                          <w:marRight w:val="0"/>
                          <w:marTop w:val="0"/>
                          <w:marBottom w:val="0"/>
                          <w:divBdr>
                            <w:top w:val="none" w:sz="0" w:space="0" w:color="auto"/>
                            <w:left w:val="none" w:sz="0" w:space="0" w:color="auto"/>
                            <w:bottom w:val="none" w:sz="0" w:space="0" w:color="auto"/>
                            <w:right w:val="none" w:sz="0" w:space="0" w:color="auto"/>
                          </w:divBdr>
                          <w:divsChild>
                            <w:div w:id="64227162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13288">
                          <w:marLeft w:val="0"/>
                          <w:marRight w:val="0"/>
                          <w:marTop w:val="0"/>
                          <w:marBottom w:val="0"/>
                          <w:divBdr>
                            <w:top w:val="none" w:sz="0" w:space="0" w:color="auto"/>
                            <w:left w:val="none" w:sz="0" w:space="0" w:color="auto"/>
                            <w:bottom w:val="none" w:sz="0" w:space="0" w:color="auto"/>
                            <w:right w:val="none" w:sz="0" w:space="0" w:color="auto"/>
                          </w:divBdr>
                        </w:div>
                        <w:div w:id="1923102074">
                          <w:marLeft w:val="0"/>
                          <w:marRight w:val="0"/>
                          <w:marTop w:val="0"/>
                          <w:marBottom w:val="0"/>
                          <w:divBdr>
                            <w:top w:val="none" w:sz="0" w:space="0" w:color="auto"/>
                            <w:left w:val="none" w:sz="0" w:space="0" w:color="auto"/>
                            <w:bottom w:val="none" w:sz="0" w:space="0" w:color="auto"/>
                            <w:right w:val="none" w:sz="0" w:space="0" w:color="auto"/>
                          </w:divBdr>
                          <w:divsChild>
                            <w:div w:id="541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516213">
          <w:marLeft w:val="0"/>
          <w:marRight w:val="0"/>
          <w:marTop w:val="0"/>
          <w:marBottom w:val="0"/>
          <w:divBdr>
            <w:top w:val="none" w:sz="0" w:space="0" w:color="auto"/>
            <w:left w:val="none" w:sz="0" w:space="0" w:color="auto"/>
            <w:bottom w:val="none" w:sz="0" w:space="0" w:color="auto"/>
            <w:right w:val="none" w:sz="0" w:space="0" w:color="auto"/>
          </w:divBdr>
          <w:divsChild>
            <w:div w:id="1309821258">
              <w:marLeft w:val="0"/>
              <w:marRight w:val="0"/>
              <w:marTop w:val="0"/>
              <w:marBottom w:val="0"/>
              <w:divBdr>
                <w:top w:val="none" w:sz="0" w:space="0" w:color="auto"/>
                <w:left w:val="none" w:sz="0" w:space="0" w:color="auto"/>
                <w:bottom w:val="none" w:sz="0" w:space="0" w:color="auto"/>
                <w:right w:val="none" w:sz="0" w:space="0" w:color="auto"/>
              </w:divBdr>
              <w:divsChild>
                <w:div w:id="535315199">
                  <w:marLeft w:val="0"/>
                  <w:marRight w:val="0"/>
                  <w:marTop w:val="0"/>
                  <w:marBottom w:val="0"/>
                  <w:divBdr>
                    <w:top w:val="none" w:sz="0" w:space="0" w:color="auto"/>
                    <w:left w:val="none" w:sz="0" w:space="0" w:color="auto"/>
                    <w:bottom w:val="none" w:sz="0" w:space="0" w:color="auto"/>
                    <w:right w:val="none" w:sz="0" w:space="0" w:color="auto"/>
                  </w:divBdr>
                  <w:divsChild>
                    <w:div w:id="1758408134">
                      <w:marLeft w:val="0"/>
                      <w:marRight w:val="0"/>
                      <w:marTop w:val="0"/>
                      <w:marBottom w:val="0"/>
                      <w:divBdr>
                        <w:top w:val="none" w:sz="0" w:space="0" w:color="auto"/>
                        <w:left w:val="none" w:sz="0" w:space="0" w:color="auto"/>
                        <w:bottom w:val="none" w:sz="0" w:space="0" w:color="auto"/>
                        <w:right w:val="none" w:sz="0" w:space="0" w:color="auto"/>
                      </w:divBdr>
                      <w:divsChild>
                        <w:div w:id="584610730">
                          <w:marLeft w:val="0"/>
                          <w:marRight w:val="0"/>
                          <w:marTop w:val="0"/>
                          <w:marBottom w:val="0"/>
                          <w:divBdr>
                            <w:top w:val="none" w:sz="0" w:space="0" w:color="auto"/>
                            <w:left w:val="none" w:sz="0" w:space="0" w:color="auto"/>
                            <w:bottom w:val="none" w:sz="0" w:space="0" w:color="auto"/>
                            <w:right w:val="none" w:sz="0" w:space="0" w:color="auto"/>
                          </w:divBdr>
                          <w:divsChild>
                            <w:div w:id="657340314">
                              <w:marLeft w:val="0"/>
                              <w:marRight w:val="0"/>
                              <w:marTop w:val="0"/>
                              <w:marBottom w:val="0"/>
                              <w:divBdr>
                                <w:top w:val="none" w:sz="0" w:space="0" w:color="auto"/>
                                <w:left w:val="none" w:sz="0" w:space="0" w:color="auto"/>
                                <w:bottom w:val="none" w:sz="0" w:space="0" w:color="auto"/>
                                <w:right w:val="none" w:sz="0" w:space="0" w:color="auto"/>
                              </w:divBdr>
                              <w:divsChild>
                                <w:div w:id="160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50473">
                          <w:marLeft w:val="0"/>
                          <w:marRight w:val="0"/>
                          <w:marTop w:val="0"/>
                          <w:marBottom w:val="0"/>
                          <w:divBdr>
                            <w:top w:val="none" w:sz="0" w:space="0" w:color="auto"/>
                            <w:left w:val="none" w:sz="0" w:space="0" w:color="auto"/>
                            <w:bottom w:val="none" w:sz="0" w:space="0" w:color="auto"/>
                            <w:right w:val="none" w:sz="0" w:space="0" w:color="auto"/>
                          </w:divBdr>
                        </w:div>
                        <w:div w:id="1258716001">
                          <w:marLeft w:val="0"/>
                          <w:marRight w:val="0"/>
                          <w:marTop w:val="0"/>
                          <w:marBottom w:val="0"/>
                          <w:divBdr>
                            <w:top w:val="none" w:sz="0" w:space="0" w:color="auto"/>
                            <w:left w:val="none" w:sz="0" w:space="0" w:color="auto"/>
                            <w:bottom w:val="none" w:sz="0" w:space="0" w:color="auto"/>
                            <w:right w:val="none" w:sz="0" w:space="0" w:color="auto"/>
                          </w:divBdr>
                          <w:divsChild>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735762">
          <w:marLeft w:val="0"/>
          <w:marRight w:val="0"/>
          <w:marTop w:val="0"/>
          <w:marBottom w:val="0"/>
          <w:divBdr>
            <w:top w:val="none" w:sz="0" w:space="0" w:color="auto"/>
            <w:left w:val="none" w:sz="0" w:space="0" w:color="auto"/>
            <w:bottom w:val="none" w:sz="0" w:space="0" w:color="auto"/>
            <w:right w:val="none" w:sz="0" w:space="0" w:color="auto"/>
          </w:divBdr>
          <w:divsChild>
            <w:div w:id="1513228510">
              <w:marLeft w:val="0"/>
              <w:marRight w:val="0"/>
              <w:marTop w:val="0"/>
              <w:marBottom w:val="0"/>
              <w:divBdr>
                <w:top w:val="none" w:sz="0" w:space="0" w:color="auto"/>
                <w:left w:val="none" w:sz="0" w:space="0" w:color="auto"/>
                <w:bottom w:val="none" w:sz="0" w:space="0" w:color="auto"/>
                <w:right w:val="none" w:sz="0" w:space="0" w:color="auto"/>
              </w:divBdr>
              <w:divsChild>
                <w:div w:id="303395824">
                  <w:marLeft w:val="0"/>
                  <w:marRight w:val="0"/>
                  <w:marTop w:val="0"/>
                  <w:marBottom w:val="0"/>
                  <w:divBdr>
                    <w:top w:val="none" w:sz="0" w:space="0" w:color="auto"/>
                    <w:left w:val="none" w:sz="0" w:space="0" w:color="auto"/>
                    <w:bottom w:val="none" w:sz="0" w:space="0" w:color="auto"/>
                    <w:right w:val="none" w:sz="0" w:space="0" w:color="auto"/>
                  </w:divBdr>
                  <w:divsChild>
                    <w:div w:id="385683517">
                      <w:marLeft w:val="0"/>
                      <w:marRight w:val="0"/>
                      <w:marTop w:val="0"/>
                      <w:marBottom w:val="0"/>
                      <w:divBdr>
                        <w:top w:val="none" w:sz="0" w:space="0" w:color="auto"/>
                        <w:left w:val="none" w:sz="0" w:space="0" w:color="auto"/>
                        <w:bottom w:val="none" w:sz="0" w:space="0" w:color="auto"/>
                        <w:right w:val="none" w:sz="0" w:space="0" w:color="auto"/>
                      </w:divBdr>
                      <w:divsChild>
                        <w:div w:id="18900294">
                          <w:marLeft w:val="0"/>
                          <w:marRight w:val="0"/>
                          <w:marTop w:val="0"/>
                          <w:marBottom w:val="0"/>
                          <w:divBdr>
                            <w:top w:val="none" w:sz="0" w:space="0" w:color="auto"/>
                            <w:left w:val="none" w:sz="0" w:space="0" w:color="auto"/>
                            <w:bottom w:val="none" w:sz="0" w:space="0" w:color="auto"/>
                            <w:right w:val="none" w:sz="0" w:space="0" w:color="auto"/>
                          </w:divBdr>
                          <w:divsChild>
                            <w:div w:id="1526169295">
                              <w:marLeft w:val="0"/>
                              <w:marRight w:val="0"/>
                              <w:marTop w:val="0"/>
                              <w:marBottom w:val="0"/>
                              <w:divBdr>
                                <w:top w:val="none" w:sz="0" w:space="0" w:color="auto"/>
                                <w:left w:val="none" w:sz="0" w:space="0" w:color="auto"/>
                                <w:bottom w:val="none" w:sz="0" w:space="0" w:color="auto"/>
                                <w:right w:val="none" w:sz="0" w:space="0" w:color="auto"/>
                              </w:divBdr>
                            </w:div>
                          </w:divsChild>
                        </w:div>
                        <w:div w:id="377974772">
                          <w:marLeft w:val="0"/>
                          <w:marRight w:val="0"/>
                          <w:marTop w:val="0"/>
                          <w:marBottom w:val="0"/>
                          <w:divBdr>
                            <w:top w:val="none" w:sz="0" w:space="0" w:color="auto"/>
                            <w:left w:val="none" w:sz="0" w:space="0" w:color="auto"/>
                            <w:bottom w:val="none" w:sz="0" w:space="0" w:color="auto"/>
                            <w:right w:val="none" w:sz="0" w:space="0" w:color="auto"/>
                          </w:divBdr>
                          <w:divsChild>
                            <w:div w:id="197275775">
                              <w:marLeft w:val="0"/>
                              <w:marRight w:val="0"/>
                              <w:marTop w:val="0"/>
                              <w:marBottom w:val="0"/>
                              <w:divBdr>
                                <w:top w:val="none" w:sz="0" w:space="0" w:color="auto"/>
                                <w:left w:val="none" w:sz="0" w:space="0" w:color="auto"/>
                                <w:bottom w:val="none" w:sz="0" w:space="0" w:color="auto"/>
                                <w:right w:val="none" w:sz="0" w:space="0" w:color="auto"/>
                              </w:divBdr>
                              <w:divsChild>
                                <w:div w:id="13960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23061">
          <w:marLeft w:val="0"/>
          <w:marRight w:val="0"/>
          <w:marTop w:val="0"/>
          <w:marBottom w:val="0"/>
          <w:divBdr>
            <w:top w:val="none" w:sz="0" w:space="0" w:color="auto"/>
            <w:left w:val="none" w:sz="0" w:space="0" w:color="auto"/>
            <w:bottom w:val="none" w:sz="0" w:space="0" w:color="auto"/>
            <w:right w:val="none" w:sz="0" w:space="0" w:color="auto"/>
          </w:divBdr>
          <w:divsChild>
            <w:div w:id="1618246816">
              <w:marLeft w:val="0"/>
              <w:marRight w:val="0"/>
              <w:marTop w:val="0"/>
              <w:marBottom w:val="0"/>
              <w:divBdr>
                <w:top w:val="none" w:sz="0" w:space="0" w:color="auto"/>
                <w:left w:val="none" w:sz="0" w:space="0" w:color="auto"/>
                <w:bottom w:val="none" w:sz="0" w:space="0" w:color="auto"/>
                <w:right w:val="none" w:sz="0" w:space="0" w:color="auto"/>
              </w:divBdr>
              <w:divsChild>
                <w:div w:id="1172572049">
                  <w:marLeft w:val="0"/>
                  <w:marRight w:val="0"/>
                  <w:marTop w:val="0"/>
                  <w:marBottom w:val="0"/>
                  <w:divBdr>
                    <w:top w:val="none" w:sz="0" w:space="0" w:color="auto"/>
                    <w:left w:val="none" w:sz="0" w:space="0" w:color="auto"/>
                    <w:bottom w:val="none" w:sz="0" w:space="0" w:color="auto"/>
                    <w:right w:val="none" w:sz="0" w:space="0" w:color="auto"/>
                  </w:divBdr>
                  <w:divsChild>
                    <w:div w:id="1528370139">
                      <w:marLeft w:val="0"/>
                      <w:marRight w:val="0"/>
                      <w:marTop w:val="0"/>
                      <w:marBottom w:val="0"/>
                      <w:divBdr>
                        <w:top w:val="none" w:sz="0" w:space="0" w:color="auto"/>
                        <w:left w:val="none" w:sz="0" w:space="0" w:color="auto"/>
                        <w:bottom w:val="none" w:sz="0" w:space="0" w:color="auto"/>
                        <w:right w:val="none" w:sz="0" w:space="0" w:color="auto"/>
                      </w:divBdr>
                      <w:divsChild>
                        <w:div w:id="300616677">
                          <w:marLeft w:val="0"/>
                          <w:marRight w:val="0"/>
                          <w:marTop w:val="0"/>
                          <w:marBottom w:val="0"/>
                          <w:divBdr>
                            <w:top w:val="none" w:sz="0" w:space="0" w:color="auto"/>
                            <w:left w:val="none" w:sz="0" w:space="0" w:color="auto"/>
                            <w:bottom w:val="none" w:sz="0" w:space="0" w:color="auto"/>
                            <w:right w:val="none" w:sz="0" w:space="0" w:color="auto"/>
                          </w:divBdr>
                        </w:div>
                        <w:div w:id="755445980">
                          <w:marLeft w:val="0"/>
                          <w:marRight w:val="0"/>
                          <w:marTop w:val="0"/>
                          <w:marBottom w:val="0"/>
                          <w:divBdr>
                            <w:top w:val="none" w:sz="0" w:space="0" w:color="auto"/>
                            <w:left w:val="none" w:sz="0" w:space="0" w:color="auto"/>
                            <w:bottom w:val="none" w:sz="0" w:space="0" w:color="auto"/>
                            <w:right w:val="none" w:sz="0" w:space="0" w:color="auto"/>
                          </w:divBdr>
                          <w:divsChild>
                            <w:div w:id="1666859801">
                              <w:marLeft w:val="0"/>
                              <w:marRight w:val="0"/>
                              <w:marTop w:val="0"/>
                              <w:marBottom w:val="0"/>
                              <w:divBdr>
                                <w:top w:val="none" w:sz="0" w:space="0" w:color="auto"/>
                                <w:left w:val="none" w:sz="0" w:space="0" w:color="auto"/>
                                <w:bottom w:val="none" w:sz="0" w:space="0" w:color="auto"/>
                                <w:right w:val="none" w:sz="0" w:space="0" w:color="auto"/>
                              </w:divBdr>
                            </w:div>
                          </w:divsChild>
                        </w:div>
                        <w:div w:id="1558858589">
                          <w:marLeft w:val="0"/>
                          <w:marRight w:val="0"/>
                          <w:marTop w:val="0"/>
                          <w:marBottom w:val="0"/>
                          <w:divBdr>
                            <w:top w:val="none" w:sz="0" w:space="0" w:color="auto"/>
                            <w:left w:val="none" w:sz="0" w:space="0" w:color="auto"/>
                            <w:bottom w:val="none" w:sz="0" w:space="0" w:color="auto"/>
                            <w:right w:val="none" w:sz="0" w:space="0" w:color="auto"/>
                          </w:divBdr>
                          <w:divsChild>
                            <w:div w:id="2670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5601">
          <w:marLeft w:val="0"/>
          <w:marRight w:val="0"/>
          <w:marTop w:val="0"/>
          <w:marBottom w:val="0"/>
          <w:divBdr>
            <w:top w:val="none" w:sz="0" w:space="0" w:color="auto"/>
            <w:left w:val="none" w:sz="0" w:space="0" w:color="auto"/>
            <w:bottom w:val="none" w:sz="0" w:space="0" w:color="auto"/>
            <w:right w:val="none" w:sz="0" w:space="0" w:color="auto"/>
          </w:divBdr>
          <w:divsChild>
            <w:div w:id="697319410">
              <w:marLeft w:val="0"/>
              <w:marRight w:val="0"/>
              <w:marTop w:val="0"/>
              <w:marBottom w:val="0"/>
              <w:divBdr>
                <w:top w:val="none" w:sz="0" w:space="0" w:color="auto"/>
                <w:left w:val="none" w:sz="0" w:space="0" w:color="auto"/>
                <w:bottom w:val="none" w:sz="0" w:space="0" w:color="auto"/>
                <w:right w:val="none" w:sz="0" w:space="0" w:color="auto"/>
              </w:divBdr>
              <w:divsChild>
                <w:div w:id="658845420">
                  <w:marLeft w:val="0"/>
                  <w:marRight w:val="0"/>
                  <w:marTop w:val="0"/>
                  <w:marBottom w:val="0"/>
                  <w:divBdr>
                    <w:top w:val="none" w:sz="0" w:space="0" w:color="auto"/>
                    <w:left w:val="none" w:sz="0" w:space="0" w:color="auto"/>
                    <w:bottom w:val="none" w:sz="0" w:space="0" w:color="auto"/>
                    <w:right w:val="none" w:sz="0" w:space="0" w:color="auto"/>
                  </w:divBdr>
                  <w:divsChild>
                    <w:div w:id="1079399884">
                      <w:marLeft w:val="0"/>
                      <w:marRight w:val="0"/>
                      <w:marTop w:val="0"/>
                      <w:marBottom w:val="0"/>
                      <w:divBdr>
                        <w:top w:val="none" w:sz="0" w:space="0" w:color="auto"/>
                        <w:left w:val="none" w:sz="0" w:space="0" w:color="auto"/>
                        <w:bottom w:val="none" w:sz="0" w:space="0" w:color="auto"/>
                        <w:right w:val="none" w:sz="0" w:space="0" w:color="auto"/>
                      </w:divBdr>
                      <w:divsChild>
                        <w:div w:id="181288993">
                          <w:marLeft w:val="0"/>
                          <w:marRight w:val="0"/>
                          <w:marTop w:val="0"/>
                          <w:marBottom w:val="0"/>
                          <w:divBdr>
                            <w:top w:val="none" w:sz="0" w:space="0" w:color="auto"/>
                            <w:left w:val="none" w:sz="0" w:space="0" w:color="auto"/>
                            <w:bottom w:val="none" w:sz="0" w:space="0" w:color="auto"/>
                            <w:right w:val="none" w:sz="0" w:space="0" w:color="auto"/>
                          </w:divBdr>
                        </w:div>
                        <w:div w:id="454643615">
                          <w:marLeft w:val="0"/>
                          <w:marRight w:val="0"/>
                          <w:marTop w:val="0"/>
                          <w:marBottom w:val="0"/>
                          <w:divBdr>
                            <w:top w:val="none" w:sz="0" w:space="0" w:color="auto"/>
                            <w:left w:val="none" w:sz="0" w:space="0" w:color="auto"/>
                            <w:bottom w:val="none" w:sz="0" w:space="0" w:color="auto"/>
                            <w:right w:val="none" w:sz="0" w:space="0" w:color="auto"/>
                          </w:divBdr>
                          <w:divsChild>
                            <w:div w:id="1519001710">
                              <w:marLeft w:val="0"/>
                              <w:marRight w:val="0"/>
                              <w:marTop w:val="0"/>
                              <w:marBottom w:val="0"/>
                              <w:divBdr>
                                <w:top w:val="none" w:sz="0" w:space="0" w:color="auto"/>
                                <w:left w:val="none" w:sz="0" w:space="0" w:color="auto"/>
                                <w:bottom w:val="none" w:sz="0" w:space="0" w:color="auto"/>
                                <w:right w:val="none" w:sz="0" w:space="0" w:color="auto"/>
                              </w:divBdr>
                            </w:div>
                          </w:divsChild>
                        </w:div>
                        <w:div w:id="789709215">
                          <w:marLeft w:val="0"/>
                          <w:marRight w:val="0"/>
                          <w:marTop w:val="0"/>
                          <w:marBottom w:val="0"/>
                          <w:divBdr>
                            <w:top w:val="none" w:sz="0" w:space="0" w:color="auto"/>
                            <w:left w:val="none" w:sz="0" w:space="0" w:color="auto"/>
                            <w:bottom w:val="none" w:sz="0" w:space="0" w:color="auto"/>
                            <w:right w:val="none" w:sz="0" w:space="0" w:color="auto"/>
                          </w:divBdr>
                          <w:divsChild>
                            <w:div w:id="1469977416">
                              <w:marLeft w:val="0"/>
                              <w:marRight w:val="0"/>
                              <w:marTop w:val="0"/>
                              <w:marBottom w:val="0"/>
                              <w:divBdr>
                                <w:top w:val="none" w:sz="0" w:space="0" w:color="auto"/>
                                <w:left w:val="none" w:sz="0" w:space="0" w:color="auto"/>
                                <w:bottom w:val="none" w:sz="0" w:space="0" w:color="auto"/>
                                <w:right w:val="none" w:sz="0" w:space="0" w:color="auto"/>
                              </w:divBdr>
                              <w:divsChild>
                                <w:div w:id="5471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10445">
          <w:marLeft w:val="0"/>
          <w:marRight w:val="0"/>
          <w:marTop w:val="0"/>
          <w:marBottom w:val="0"/>
          <w:divBdr>
            <w:top w:val="none" w:sz="0" w:space="0" w:color="auto"/>
            <w:left w:val="none" w:sz="0" w:space="0" w:color="auto"/>
            <w:bottom w:val="none" w:sz="0" w:space="0" w:color="auto"/>
            <w:right w:val="none" w:sz="0" w:space="0" w:color="auto"/>
          </w:divBdr>
          <w:divsChild>
            <w:div w:id="1353608121">
              <w:marLeft w:val="0"/>
              <w:marRight w:val="0"/>
              <w:marTop w:val="0"/>
              <w:marBottom w:val="0"/>
              <w:divBdr>
                <w:top w:val="none" w:sz="0" w:space="0" w:color="auto"/>
                <w:left w:val="none" w:sz="0" w:space="0" w:color="auto"/>
                <w:bottom w:val="none" w:sz="0" w:space="0" w:color="auto"/>
                <w:right w:val="none" w:sz="0" w:space="0" w:color="auto"/>
              </w:divBdr>
              <w:divsChild>
                <w:div w:id="824475272">
                  <w:marLeft w:val="0"/>
                  <w:marRight w:val="0"/>
                  <w:marTop w:val="0"/>
                  <w:marBottom w:val="0"/>
                  <w:divBdr>
                    <w:top w:val="none" w:sz="0" w:space="0" w:color="auto"/>
                    <w:left w:val="none" w:sz="0" w:space="0" w:color="auto"/>
                    <w:bottom w:val="none" w:sz="0" w:space="0" w:color="auto"/>
                    <w:right w:val="none" w:sz="0" w:space="0" w:color="auto"/>
                  </w:divBdr>
                  <w:divsChild>
                    <w:div w:id="1597976827">
                      <w:marLeft w:val="0"/>
                      <w:marRight w:val="0"/>
                      <w:marTop w:val="0"/>
                      <w:marBottom w:val="0"/>
                      <w:divBdr>
                        <w:top w:val="none" w:sz="0" w:space="0" w:color="auto"/>
                        <w:left w:val="none" w:sz="0" w:space="0" w:color="auto"/>
                        <w:bottom w:val="none" w:sz="0" w:space="0" w:color="auto"/>
                        <w:right w:val="none" w:sz="0" w:space="0" w:color="auto"/>
                      </w:divBdr>
                      <w:divsChild>
                        <w:div w:id="406196524">
                          <w:marLeft w:val="0"/>
                          <w:marRight w:val="0"/>
                          <w:marTop w:val="0"/>
                          <w:marBottom w:val="0"/>
                          <w:divBdr>
                            <w:top w:val="none" w:sz="0" w:space="0" w:color="auto"/>
                            <w:left w:val="none" w:sz="0" w:space="0" w:color="auto"/>
                            <w:bottom w:val="none" w:sz="0" w:space="0" w:color="auto"/>
                            <w:right w:val="none" w:sz="0" w:space="0" w:color="auto"/>
                          </w:divBdr>
                          <w:divsChild>
                            <w:div w:id="839393326">
                              <w:marLeft w:val="0"/>
                              <w:marRight w:val="0"/>
                              <w:marTop w:val="0"/>
                              <w:marBottom w:val="0"/>
                              <w:divBdr>
                                <w:top w:val="none" w:sz="0" w:space="0" w:color="auto"/>
                                <w:left w:val="none" w:sz="0" w:space="0" w:color="auto"/>
                                <w:bottom w:val="none" w:sz="0" w:space="0" w:color="auto"/>
                                <w:right w:val="none" w:sz="0" w:space="0" w:color="auto"/>
                              </w:divBdr>
                            </w:div>
                          </w:divsChild>
                        </w:div>
                        <w:div w:id="2002658272">
                          <w:marLeft w:val="0"/>
                          <w:marRight w:val="0"/>
                          <w:marTop w:val="0"/>
                          <w:marBottom w:val="0"/>
                          <w:divBdr>
                            <w:top w:val="none" w:sz="0" w:space="0" w:color="auto"/>
                            <w:left w:val="none" w:sz="0" w:space="0" w:color="auto"/>
                            <w:bottom w:val="none" w:sz="0" w:space="0" w:color="auto"/>
                            <w:right w:val="none" w:sz="0" w:space="0" w:color="auto"/>
                          </w:divBdr>
                        </w:div>
                        <w:div w:id="2096585148">
                          <w:marLeft w:val="0"/>
                          <w:marRight w:val="0"/>
                          <w:marTop w:val="0"/>
                          <w:marBottom w:val="0"/>
                          <w:divBdr>
                            <w:top w:val="none" w:sz="0" w:space="0" w:color="auto"/>
                            <w:left w:val="none" w:sz="0" w:space="0" w:color="auto"/>
                            <w:bottom w:val="none" w:sz="0" w:space="0" w:color="auto"/>
                            <w:right w:val="none" w:sz="0" w:space="0" w:color="auto"/>
                          </w:divBdr>
                          <w:divsChild>
                            <w:div w:id="15461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087081">
          <w:marLeft w:val="0"/>
          <w:marRight w:val="0"/>
          <w:marTop w:val="0"/>
          <w:marBottom w:val="0"/>
          <w:divBdr>
            <w:top w:val="none" w:sz="0" w:space="0" w:color="auto"/>
            <w:left w:val="none" w:sz="0" w:space="0" w:color="auto"/>
            <w:bottom w:val="none" w:sz="0" w:space="0" w:color="auto"/>
            <w:right w:val="none" w:sz="0" w:space="0" w:color="auto"/>
          </w:divBdr>
          <w:divsChild>
            <w:div w:id="620066669">
              <w:marLeft w:val="0"/>
              <w:marRight w:val="0"/>
              <w:marTop w:val="0"/>
              <w:marBottom w:val="0"/>
              <w:divBdr>
                <w:top w:val="none" w:sz="0" w:space="0" w:color="auto"/>
                <w:left w:val="none" w:sz="0" w:space="0" w:color="auto"/>
                <w:bottom w:val="none" w:sz="0" w:space="0" w:color="auto"/>
                <w:right w:val="none" w:sz="0" w:space="0" w:color="auto"/>
              </w:divBdr>
              <w:divsChild>
                <w:div w:id="328486518">
                  <w:marLeft w:val="0"/>
                  <w:marRight w:val="0"/>
                  <w:marTop w:val="0"/>
                  <w:marBottom w:val="0"/>
                  <w:divBdr>
                    <w:top w:val="none" w:sz="0" w:space="0" w:color="auto"/>
                    <w:left w:val="none" w:sz="0" w:space="0" w:color="auto"/>
                    <w:bottom w:val="none" w:sz="0" w:space="0" w:color="auto"/>
                    <w:right w:val="none" w:sz="0" w:space="0" w:color="auto"/>
                  </w:divBdr>
                  <w:divsChild>
                    <w:div w:id="386682646">
                      <w:marLeft w:val="0"/>
                      <w:marRight w:val="0"/>
                      <w:marTop w:val="0"/>
                      <w:marBottom w:val="0"/>
                      <w:divBdr>
                        <w:top w:val="none" w:sz="0" w:space="0" w:color="auto"/>
                        <w:left w:val="none" w:sz="0" w:space="0" w:color="auto"/>
                        <w:bottom w:val="none" w:sz="0" w:space="0" w:color="auto"/>
                        <w:right w:val="none" w:sz="0" w:space="0" w:color="auto"/>
                      </w:divBdr>
                      <w:divsChild>
                        <w:div w:id="262302254">
                          <w:marLeft w:val="0"/>
                          <w:marRight w:val="0"/>
                          <w:marTop w:val="0"/>
                          <w:marBottom w:val="0"/>
                          <w:divBdr>
                            <w:top w:val="none" w:sz="0" w:space="0" w:color="auto"/>
                            <w:left w:val="none" w:sz="0" w:space="0" w:color="auto"/>
                            <w:bottom w:val="none" w:sz="0" w:space="0" w:color="auto"/>
                            <w:right w:val="none" w:sz="0" w:space="0" w:color="auto"/>
                          </w:divBdr>
                        </w:div>
                        <w:div w:id="1128862146">
                          <w:marLeft w:val="0"/>
                          <w:marRight w:val="0"/>
                          <w:marTop w:val="0"/>
                          <w:marBottom w:val="0"/>
                          <w:divBdr>
                            <w:top w:val="none" w:sz="0" w:space="0" w:color="auto"/>
                            <w:left w:val="none" w:sz="0" w:space="0" w:color="auto"/>
                            <w:bottom w:val="none" w:sz="0" w:space="0" w:color="auto"/>
                            <w:right w:val="none" w:sz="0" w:space="0" w:color="auto"/>
                          </w:divBdr>
                          <w:divsChild>
                            <w:div w:id="139881932">
                              <w:marLeft w:val="0"/>
                              <w:marRight w:val="0"/>
                              <w:marTop w:val="0"/>
                              <w:marBottom w:val="0"/>
                              <w:divBdr>
                                <w:top w:val="none" w:sz="0" w:space="0" w:color="auto"/>
                                <w:left w:val="none" w:sz="0" w:space="0" w:color="auto"/>
                                <w:bottom w:val="none" w:sz="0" w:space="0" w:color="auto"/>
                                <w:right w:val="none" w:sz="0" w:space="0" w:color="auto"/>
                              </w:divBdr>
                            </w:div>
                          </w:divsChild>
                        </w:div>
                        <w:div w:id="1683435177">
                          <w:marLeft w:val="0"/>
                          <w:marRight w:val="0"/>
                          <w:marTop w:val="0"/>
                          <w:marBottom w:val="0"/>
                          <w:divBdr>
                            <w:top w:val="none" w:sz="0" w:space="0" w:color="auto"/>
                            <w:left w:val="none" w:sz="0" w:space="0" w:color="auto"/>
                            <w:bottom w:val="none" w:sz="0" w:space="0" w:color="auto"/>
                            <w:right w:val="none" w:sz="0" w:space="0" w:color="auto"/>
                          </w:divBdr>
                          <w:divsChild>
                            <w:div w:id="1367606235">
                              <w:marLeft w:val="0"/>
                              <w:marRight w:val="0"/>
                              <w:marTop w:val="0"/>
                              <w:marBottom w:val="0"/>
                              <w:divBdr>
                                <w:top w:val="none" w:sz="0" w:space="0" w:color="auto"/>
                                <w:left w:val="none" w:sz="0" w:space="0" w:color="auto"/>
                                <w:bottom w:val="none" w:sz="0" w:space="0" w:color="auto"/>
                                <w:right w:val="none" w:sz="0" w:space="0" w:color="auto"/>
                              </w:divBdr>
                              <w:divsChild>
                                <w:div w:id="1565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49700">
          <w:marLeft w:val="0"/>
          <w:marRight w:val="0"/>
          <w:marTop w:val="0"/>
          <w:marBottom w:val="0"/>
          <w:divBdr>
            <w:top w:val="none" w:sz="0" w:space="0" w:color="auto"/>
            <w:left w:val="none" w:sz="0" w:space="0" w:color="auto"/>
            <w:bottom w:val="none" w:sz="0" w:space="0" w:color="auto"/>
            <w:right w:val="none" w:sz="0" w:space="0" w:color="auto"/>
          </w:divBdr>
          <w:divsChild>
            <w:div w:id="935289898">
              <w:marLeft w:val="0"/>
              <w:marRight w:val="0"/>
              <w:marTop w:val="0"/>
              <w:marBottom w:val="0"/>
              <w:divBdr>
                <w:top w:val="none" w:sz="0" w:space="0" w:color="auto"/>
                <w:left w:val="none" w:sz="0" w:space="0" w:color="auto"/>
                <w:bottom w:val="none" w:sz="0" w:space="0" w:color="auto"/>
                <w:right w:val="none" w:sz="0" w:space="0" w:color="auto"/>
              </w:divBdr>
              <w:divsChild>
                <w:div w:id="88701682">
                  <w:marLeft w:val="0"/>
                  <w:marRight w:val="0"/>
                  <w:marTop w:val="0"/>
                  <w:marBottom w:val="0"/>
                  <w:divBdr>
                    <w:top w:val="none" w:sz="0" w:space="0" w:color="auto"/>
                    <w:left w:val="none" w:sz="0" w:space="0" w:color="auto"/>
                    <w:bottom w:val="none" w:sz="0" w:space="0" w:color="auto"/>
                    <w:right w:val="none" w:sz="0" w:space="0" w:color="auto"/>
                  </w:divBdr>
                  <w:divsChild>
                    <w:div w:id="43868080">
                      <w:marLeft w:val="0"/>
                      <w:marRight w:val="0"/>
                      <w:marTop w:val="0"/>
                      <w:marBottom w:val="0"/>
                      <w:divBdr>
                        <w:top w:val="none" w:sz="0" w:space="0" w:color="auto"/>
                        <w:left w:val="none" w:sz="0" w:space="0" w:color="auto"/>
                        <w:bottom w:val="none" w:sz="0" w:space="0" w:color="auto"/>
                        <w:right w:val="none" w:sz="0" w:space="0" w:color="auto"/>
                      </w:divBdr>
                      <w:divsChild>
                        <w:div w:id="1370495465">
                          <w:marLeft w:val="0"/>
                          <w:marRight w:val="0"/>
                          <w:marTop w:val="0"/>
                          <w:marBottom w:val="0"/>
                          <w:divBdr>
                            <w:top w:val="none" w:sz="0" w:space="0" w:color="auto"/>
                            <w:left w:val="none" w:sz="0" w:space="0" w:color="auto"/>
                            <w:bottom w:val="none" w:sz="0" w:space="0" w:color="auto"/>
                            <w:right w:val="none" w:sz="0" w:space="0" w:color="auto"/>
                          </w:divBdr>
                          <w:divsChild>
                            <w:div w:id="1888368135">
                              <w:marLeft w:val="0"/>
                              <w:marRight w:val="0"/>
                              <w:marTop w:val="0"/>
                              <w:marBottom w:val="0"/>
                              <w:divBdr>
                                <w:top w:val="none" w:sz="0" w:space="0" w:color="auto"/>
                                <w:left w:val="none" w:sz="0" w:space="0" w:color="auto"/>
                                <w:bottom w:val="none" w:sz="0" w:space="0" w:color="auto"/>
                                <w:right w:val="none" w:sz="0" w:space="0" w:color="auto"/>
                              </w:divBdr>
                            </w:div>
                          </w:divsChild>
                        </w:div>
                        <w:div w:id="1372001982">
                          <w:marLeft w:val="0"/>
                          <w:marRight w:val="0"/>
                          <w:marTop w:val="0"/>
                          <w:marBottom w:val="0"/>
                          <w:divBdr>
                            <w:top w:val="none" w:sz="0" w:space="0" w:color="auto"/>
                            <w:left w:val="none" w:sz="0" w:space="0" w:color="auto"/>
                            <w:bottom w:val="none" w:sz="0" w:space="0" w:color="auto"/>
                            <w:right w:val="none" w:sz="0" w:space="0" w:color="auto"/>
                          </w:divBdr>
                          <w:divsChild>
                            <w:div w:id="819465869">
                              <w:marLeft w:val="0"/>
                              <w:marRight w:val="0"/>
                              <w:marTop w:val="0"/>
                              <w:marBottom w:val="0"/>
                              <w:divBdr>
                                <w:top w:val="none" w:sz="0" w:space="0" w:color="auto"/>
                                <w:left w:val="none" w:sz="0" w:space="0" w:color="auto"/>
                                <w:bottom w:val="none" w:sz="0" w:space="0" w:color="auto"/>
                                <w:right w:val="none" w:sz="0" w:space="0" w:color="auto"/>
                              </w:divBdr>
                              <w:divsChild>
                                <w:div w:id="4062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048775">
          <w:marLeft w:val="0"/>
          <w:marRight w:val="0"/>
          <w:marTop w:val="0"/>
          <w:marBottom w:val="0"/>
          <w:divBdr>
            <w:top w:val="none" w:sz="0" w:space="0" w:color="auto"/>
            <w:left w:val="none" w:sz="0" w:space="0" w:color="auto"/>
            <w:bottom w:val="none" w:sz="0" w:space="0" w:color="auto"/>
            <w:right w:val="none" w:sz="0" w:space="0" w:color="auto"/>
          </w:divBdr>
          <w:divsChild>
            <w:div w:id="515770103">
              <w:marLeft w:val="0"/>
              <w:marRight w:val="0"/>
              <w:marTop w:val="0"/>
              <w:marBottom w:val="0"/>
              <w:divBdr>
                <w:top w:val="none" w:sz="0" w:space="0" w:color="auto"/>
                <w:left w:val="none" w:sz="0" w:space="0" w:color="auto"/>
                <w:bottom w:val="none" w:sz="0" w:space="0" w:color="auto"/>
                <w:right w:val="none" w:sz="0" w:space="0" w:color="auto"/>
              </w:divBdr>
              <w:divsChild>
                <w:div w:id="753555640">
                  <w:marLeft w:val="0"/>
                  <w:marRight w:val="0"/>
                  <w:marTop w:val="0"/>
                  <w:marBottom w:val="0"/>
                  <w:divBdr>
                    <w:top w:val="none" w:sz="0" w:space="0" w:color="auto"/>
                    <w:left w:val="none" w:sz="0" w:space="0" w:color="auto"/>
                    <w:bottom w:val="none" w:sz="0" w:space="0" w:color="auto"/>
                    <w:right w:val="none" w:sz="0" w:space="0" w:color="auto"/>
                  </w:divBdr>
                  <w:divsChild>
                    <w:div w:id="1943344371">
                      <w:marLeft w:val="0"/>
                      <w:marRight w:val="0"/>
                      <w:marTop w:val="0"/>
                      <w:marBottom w:val="0"/>
                      <w:divBdr>
                        <w:top w:val="none" w:sz="0" w:space="0" w:color="auto"/>
                        <w:left w:val="none" w:sz="0" w:space="0" w:color="auto"/>
                        <w:bottom w:val="none" w:sz="0" w:space="0" w:color="auto"/>
                        <w:right w:val="none" w:sz="0" w:space="0" w:color="auto"/>
                      </w:divBdr>
                      <w:divsChild>
                        <w:div w:id="948656283">
                          <w:marLeft w:val="0"/>
                          <w:marRight w:val="0"/>
                          <w:marTop w:val="0"/>
                          <w:marBottom w:val="0"/>
                          <w:divBdr>
                            <w:top w:val="none" w:sz="0" w:space="0" w:color="auto"/>
                            <w:left w:val="none" w:sz="0" w:space="0" w:color="auto"/>
                            <w:bottom w:val="none" w:sz="0" w:space="0" w:color="auto"/>
                            <w:right w:val="none" w:sz="0" w:space="0" w:color="auto"/>
                          </w:divBdr>
                          <w:divsChild>
                            <w:div w:id="1801800661">
                              <w:marLeft w:val="0"/>
                              <w:marRight w:val="0"/>
                              <w:marTop w:val="0"/>
                              <w:marBottom w:val="0"/>
                              <w:divBdr>
                                <w:top w:val="none" w:sz="0" w:space="0" w:color="auto"/>
                                <w:left w:val="none" w:sz="0" w:space="0" w:color="auto"/>
                                <w:bottom w:val="none" w:sz="0" w:space="0" w:color="auto"/>
                                <w:right w:val="none" w:sz="0" w:space="0" w:color="auto"/>
                              </w:divBdr>
                            </w:div>
                          </w:divsChild>
                        </w:div>
                        <w:div w:id="976028872">
                          <w:marLeft w:val="0"/>
                          <w:marRight w:val="0"/>
                          <w:marTop w:val="0"/>
                          <w:marBottom w:val="0"/>
                          <w:divBdr>
                            <w:top w:val="none" w:sz="0" w:space="0" w:color="auto"/>
                            <w:left w:val="none" w:sz="0" w:space="0" w:color="auto"/>
                            <w:bottom w:val="none" w:sz="0" w:space="0" w:color="auto"/>
                            <w:right w:val="none" w:sz="0" w:space="0" w:color="auto"/>
                          </w:divBdr>
                          <w:divsChild>
                            <w:div w:id="250820637">
                              <w:marLeft w:val="0"/>
                              <w:marRight w:val="0"/>
                              <w:marTop w:val="0"/>
                              <w:marBottom w:val="0"/>
                              <w:divBdr>
                                <w:top w:val="none" w:sz="0" w:space="0" w:color="auto"/>
                                <w:left w:val="none" w:sz="0" w:space="0" w:color="auto"/>
                                <w:bottom w:val="none" w:sz="0" w:space="0" w:color="auto"/>
                                <w:right w:val="none" w:sz="0" w:space="0" w:color="auto"/>
                              </w:divBdr>
                              <w:divsChild>
                                <w:div w:id="1236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7635">
          <w:marLeft w:val="0"/>
          <w:marRight w:val="0"/>
          <w:marTop w:val="0"/>
          <w:marBottom w:val="0"/>
          <w:divBdr>
            <w:top w:val="none" w:sz="0" w:space="0" w:color="auto"/>
            <w:left w:val="none" w:sz="0" w:space="0" w:color="auto"/>
            <w:bottom w:val="none" w:sz="0" w:space="0" w:color="auto"/>
            <w:right w:val="none" w:sz="0" w:space="0" w:color="auto"/>
          </w:divBdr>
          <w:divsChild>
            <w:div w:id="1510557099">
              <w:marLeft w:val="0"/>
              <w:marRight w:val="0"/>
              <w:marTop w:val="0"/>
              <w:marBottom w:val="0"/>
              <w:divBdr>
                <w:top w:val="none" w:sz="0" w:space="0" w:color="auto"/>
                <w:left w:val="none" w:sz="0" w:space="0" w:color="auto"/>
                <w:bottom w:val="none" w:sz="0" w:space="0" w:color="auto"/>
                <w:right w:val="none" w:sz="0" w:space="0" w:color="auto"/>
              </w:divBdr>
              <w:divsChild>
                <w:div w:id="897713959">
                  <w:marLeft w:val="0"/>
                  <w:marRight w:val="0"/>
                  <w:marTop w:val="0"/>
                  <w:marBottom w:val="0"/>
                  <w:divBdr>
                    <w:top w:val="none" w:sz="0" w:space="0" w:color="auto"/>
                    <w:left w:val="none" w:sz="0" w:space="0" w:color="auto"/>
                    <w:bottom w:val="none" w:sz="0" w:space="0" w:color="auto"/>
                    <w:right w:val="none" w:sz="0" w:space="0" w:color="auto"/>
                  </w:divBdr>
                  <w:divsChild>
                    <w:div w:id="1549148927">
                      <w:marLeft w:val="0"/>
                      <w:marRight w:val="0"/>
                      <w:marTop w:val="0"/>
                      <w:marBottom w:val="0"/>
                      <w:divBdr>
                        <w:top w:val="none" w:sz="0" w:space="0" w:color="auto"/>
                        <w:left w:val="none" w:sz="0" w:space="0" w:color="auto"/>
                        <w:bottom w:val="none" w:sz="0" w:space="0" w:color="auto"/>
                        <w:right w:val="none" w:sz="0" w:space="0" w:color="auto"/>
                      </w:divBdr>
                      <w:divsChild>
                        <w:div w:id="332344154">
                          <w:marLeft w:val="0"/>
                          <w:marRight w:val="0"/>
                          <w:marTop w:val="0"/>
                          <w:marBottom w:val="0"/>
                          <w:divBdr>
                            <w:top w:val="none" w:sz="0" w:space="0" w:color="auto"/>
                            <w:left w:val="none" w:sz="0" w:space="0" w:color="auto"/>
                            <w:bottom w:val="none" w:sz="0" w:space="0" w:color="auto"/>
                            <w:right w:val="none" w:sz="0" w:space="0" w:color="auto"/>
                          </w:divBdr>
                        </w:div>
                        <w:div w:id="1640653031">
                          <w:marLeft w:val="0"/>
                          <w:marRight w:val="0"/>
                          <w:marTop w:val="0"/>
                          <w:marBottom w:val="0"/>
                          <w:divBdr>
                            <w:top w:val="none" w:sz="0" w:space="0" w:color="auto"/>
                            <w:left w:val="none" w:sz="0" w:space="0" w:color="auto"/>
                            <w:bottom w:val="none" w:sz="0" w:space="0" w:color="auto"/>
                            <w:right w:val="none" w:sz="0" w:space="0" w:color="auto"/>
                          </w:divBdr>
                          <w:divsChild>
                            <w:div w:id="997070842">
                              <w:marLeft w:val="0"/>
                              <w:marRight w:val="0"/>
                              <w:marTop w:val="0"/>
                              <w:marBottom w:val="0"/>
                              <w:divBdr>
                                <w:top w:val="none" w:sz="0" w:space="0" w:color="auto"/>
                                <w:left w:val="none" w:sz="0" w:space="0" w:color="auto"/>
                                <w:bottom w:val="none" w:sz="0" w:space="0" w:color="auto"/>
                                <w:right w:val="none" w:sz="0" w:space="0" w:color="auto"/>
                              </w:divBdr>
                            </w:div>
                          </w:divsChild>
                        </w:div>
                        <w:div w:id="1865434456">
                          <w:marLeft w:val="0"/>
                          <w:marRight w:val="0"/>
                          <w:marTop w:val="0"/>
                          <w:marBottom w:val="0"/>
                          <w:divBdr>
                            <w:top w:val="none" w:sz="0" w:space="0" w:color="auto"/>
                            <w:left w:val="none" w:sz="0" w:space="0" w:color="auto"/>
                            <w:bottom w:val="none" w:sz="0" w:space="0" w:color="auto"/>
                            <w:right w:val="none" w:sz="0" w:space="0" w:color="auto"/>
                          </w:divBdr>
                          <w:divsChild>
                            <w:div w:id="1251767811">
                              <w:marLeft w:val="0"/>
                              <w:marRight w:val="0"/>
                              <w:marTop w:val="0"/>
                              <w:marBottom w:val="0"/>
                              <w:divBdr>
                                <w:top w:val="none" w:sz="0" w:space="0" w:color="auto"/>
                                <w:left w:val="none" w:sz="0" w:space="0" w:color="auto"/>
                                <w:bottom w:val="none" w:sz="0" w:space="0" w:color="auto"/>
                                <w:right w:val="none" w:sz="0" w:space="0" w:color="auto"/>
                              </w:divBdr>
                              <w:divsChild>
                                <w:div w:id="644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0498">
          <w:marLeft w:val="0"/>
          <w:marRight w:val="0"/>
          <w:marTop w:val="0"/>
          <w:marBottom w:val="0"/>
          <w:divBdr>
            <w:top w:val="none" w:sz="0" w:space="0" w:color="auto"/>
            <w:left w:val="none" w:sz="0" w:space="0" w:color="auto"/>
            <w:bottom w:val="none" w:sz="0" w:space="0" w:color="auto"/>
            <w:right w:val="none" w:sz="0" w:space="0" w:color="auto"/>
          </w:divBdr>
          <w:divsChild>
            <w:div w:id="1459445678">
              <w:marLeft w:val="0"/>
              <w:marRight w:val="0"/>
              <w:marTop w:val="0"/>
              <w:marBottom w:val="0"/>
              <w:divBdr>
                <w:top w:val="none" w:sz="0" w:space="0" w:color="auto"/>
                <w:left w:val="none" w:sz="0" w:space="0" w:color="auto"/>
                <w:bottom w:val="none" w:sz="0" w:space="0" w:color="auto"/>
                <w:right w:val="none" w:sz="0" w:space="0" w:color="auto"/>
              </w:divBdr>
              <w:divsChild>
                <w:div w:id="774322586">
                  <w:marLeft w:val="0"/>
                  <w:marRight w:val="0"/>
                  <w:marTop w:val="0"/>
                  <w:marBottom w:val="0"/>
                  <w:divBdr>
                    <w:top w:val="none" w:sz="0" w:space="0" w:color="auto"/>
                    <w:left w:val="none" w:sz="0" w:space="0" w:color="auto"/>
                    <w:bottom w:val="none" w:sz="0" w:space="0" w:color="auto"/>
                    <w:right w:val="none" w:sz="0" w:space="0" w:color="auto"/>
                  </w:divBdr>
                  <w:divsChild>
                    <w:div w:id="657923912">
                      <w:marLeft w:val="0"/>
                      <w:marRight w:val="0"/>
                      <w:marTop w:val="0"/>
                      <w:marBottom w:val="0"/>
                      <w:divBdr>
                        <w:top w:val="none" w:sz="0" w:space="0" w:color="auto"/>
                        <w:left w:val="none" w:sz="0" w:space="0" w:color="auto"/>
                        <w:bottom w:val="none" w:sz="0" w:space="0" w:color="auto"/>
                        <w:right w:val="none" w:sz="0" w:space="0" w:color="auto"/>
                      </w:divBdr>
                      <w:divsChild>
                        <w:div w:id="265311255">
                          <w:marLeft w:val="0"/>
                          <w:marRight w:val="0"/>
                          <w:marTop w:val="0"/>
                          <w:marBottom w:val="0"/>
                          <w:divBdr>
                            <w:top w:val="none" w:sz="0" w:space="0" w:color="auto"/>
                            <w:left w:val="none" w:sz="0" w:space="0" w:color="auto"/>
                            <w:bottom w:val="none" w:sz="0" w:space="0" w:color="auto"/>
                            <w:right w:val="none" w:sz="0" w:space="0" w:color="auto"/>
                          </w:divBdr>
                          <w:divsChild>
                            <w:div w:id="1663972963">
                              <w:marLeft w:val="0"/>
                              <w:marRight w:val="0"/>
                              <w:marTop w:val="0"/>
                              <w:marBottom w:val="0"/>
                              <w:divBdr>
                                <w:top w:val="none" w:sz="0" w:space="0" w:color="auto"/>
                                <w:left w:val="none" w:sz="0" w:space="0" w:color="auto"/>
                                <w:bottom w:val="none" w:sz="0" w:space="0" w:color="auto"/>
                                <w:right w:val="none" w:sz="0" w:space="0" w:color="auto"/>
                              </w:divBdr>
                              <w:divsChild>
                                <w:div w:id="20560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268220">
                          <w:marLeft w:val="0"/>
                          <w:marRight w:val="0"/>
                          <w:marTop w:val="0"/>
                          <w:marBottom w:val="0"/>
                          <w:divBdr>
                            <w:top w:val="none" w:sz="0" w:space="0" w:color="auto"/>
                            <w:left w:val="none" w:sz="0" w:space="0" w:color="auto"/>
                            <w:bottom w:val="none" w:sz="0" w:space="0" w:color="auto"/>
                            <w:right w:val="none" w:sz="0" w:space="0" w:color="auto"/>
                          </w:divBdr>
                        </w:div>
                        <w:div w:id="2118791044">
                          <w:marLeft w:val="0"/>
                          <w:marRight w:val="0"/>
                          <w:marTop w:val="0"/>
                          <w:marBottom w:val="0"/>
                          <w:divBdr>
                            <w:top w:val="none" w:sz="0" w:space="0" w:color="auto"/>
                            <w:left w:val="none" w:sz="0" w:space="0" w:color="auto"/>
                            <w:bottom w:val="none" w:sz="0" w:space="0" w:color="auto"/>
                            <w:right w:val="none" w:sz="0" w:space="0" w:color="auto"/>
                          </w:divBdr>
                          <w:divsChild>
                            <w:div w:id="16247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335904">
          <w:marLeft w:val="0"/>
          <w:marRight w:val="0"/>
          <w:marTop w:val="0"/>
          <w:marBottom w:val="0"/>
          <w:divBdr>
            <w:top w:val="none" w:sz="0" w:space="0" w:color="auto"/>
            <w:left w:val="none" w:sz="0" w:space="0" w:color="auto"/>
            <w:bottom w:val="none" w:sz="0" w:space="0" w:color="auto"/>
            <w:right w:val="none" w:sz="0" w:space="0" w:color="auto"/>
          </w:divBdr>
          <w:divsChild>
            <w:div w:id="1926960371">
              <w:marLeft w:val="0"/>
              <w:marRight w:val="0"/>
              <w:marTop w:val="0"/>
              <w:marBottom w:val="0"/>
              <w:divBdr>
                <w:top w:val="none" w:sz="0" w:space="0" w:color="auto"/>
                <w:left w:val="none" w:sz="0" w:space="0" w:color="auto"/>
                <w:bottom w:val="none" w:sz="0" w:space="0" w:color="auto"/>
                <w:right w:val="none" w:sz="0" w:space="0" w:color="auto"/>
              </w:divBdr>
              <w:divsChild>
                <w:div w:id="372311076">
                  <w:marLeft w:val="0"/>
                  <w:marRight w:val="0"/>
                  <w:marTop w:val="0"/>
                  <w:marBottom w:val="0"/>
                  <w:divBdr>
                    <w:top w:val="none" w:sz="0" w:space="0" w:color="auto"/>
                    <w:left w:val="none" w:sz="0" w:space="0" w:color="auto"/>
                    <w:bottom w:val="none" w:sz="0" w:space="0" w:color="auto"/>
                    <w:right w:val="none" w:sz="0" w:space="0" w:color="auto"/>
                  </w:divBdr>
                  <w:divsChild>
                    <w:div w:id="1565720706">
                      <w:marLeft w:val="0"/>
                      <w:marRight w:val="0"/>
                      <w:marTop w:val="0"/>
                      <w:marBottom w:val="0"/>
                      <w:divBdr>
                        <w:top w:val="none" w:sz="0" w:space="0" w:color="auto"/>
                        <w:left w:val="none" w:sz="0" w:space="0" w:color="auto"/>
                        <w:bottom w:val="none" w:sz="0" w:space="0" w:color="auto"/>
                        <w:right w:val="none" w:sz="0" w:space="0" w:color="auto"/>
                      </w:divBdr>
                      <w:divsChild>
                        <w:div w:id="81800117">
                          <w:marLeft w:val="0"/>
                          <w:marRight w:val="0"/>
                          <w:marTop w:val="0"/>
                          <w:marBottom w:val="0"/>
                          <w:divBdr>
                            <w:top w:val="none" w:sz="0" w:space="0" w:color="auto"/>
                            <w:left w:val="none" w:sz="0" w:space="0" w:color="auto"/>
                            <w:bottom w:val="none" w:sz="0" w:space="0" w:color="auto"/>
                            <w:right w:val="none" w:sz="0" w:space="0" w:color="auto"/>
                          </w:divBdr>
                          <w:divsChild>
                            <w:div w:id="1267034703">
                              <w:marLeft w:val="0"/>
                              <w:marRight w:val="0"/>
                              <w:marTop w:val="0"/>
                              <w:marBottom w:val="0"/>
                              <w:divBdr>
                                <w:top w:val="none" w:sz="0" w:space="0" w:color="auto"/>
                                <w:left w:val="none" w:sz="0" w:space="0" w:color="auto"/>
                                <w:bottom w:val="none" w:sz="0" w:space="0" w:color="auto"/>
                                <w:right w:val="none" w:sz="0" w:space="0" w:color="auto"/>
                              </w:divBdr>
                              <w:divsChild>
                                <w:div w:id="19804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3644">
                          <w:marLeft w:val="0"/>
                          <w:marRight w:val="0"/>
                          <w:marTop w:val="0"/>
                          <w:marBottom w:val="0"/>
                          <w:divBdr>
                            <w:top w:val="none" w:sz="0" w:space="0" w:color="auto"/>
                            <w:left w:val="none" w:sz="0" w:space="0" w:color="auto"/>
                            <w:bottom w:val="none" w:sz="0" w:space="0" w:color="auto"/>
                            <w:right w:val="none" w:sz="0" w:space="0" w:color="auto"/>
                          </w:divBdr>
                          <w:divsChild>
                            <w:div w:id="1717578576">
                              <w:marLeft w:val="0"/>
                              <w:marRight w:val="0"/>
                              <w:marTop w:val="0"/>
                              <w:marBottom w:val="0"/>
                              <w:divBdr>
                                <w:top w:val="none" w:sz="0" w:space="0" w:color="auto"/>
                                <w:left w:val="none" w:sz="0" w:space="0" w:color="auto"/>
                                <w:bottom w:val="none" w:sz="0" w:space="0" w:color="auto"/>
                                <w:right w:val="none" w:sz="0" w:space="0" w:color="auto"/>
                              </w:divBdr>
                            </w:div>
                          </w:divsChild>
                        </w:div>
                        <w:div w:id="16546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819928">
          <w:marLeft w:val="0"/>
          <w:marRight w:val="0"/>
          <w:marTop w:val="0"/>
          <w:marBottom w:val="0"/>
          <w:divBdr>
            <w:top w:val="none" w:sz="0" w:space="0" w:color="auto"/>
            <w:left w:val="none" w:sz="0" w:space="0" w:color="auto"/>
            <w:bottom w:val="none" w:sz="0" w:space="0" w:color="auto"/>
            <w:right w:val="none" w:sz="0" w:space="0" w:color="auto"/>
          </w:divBdr>
          <w:divsChild>
            <w:div w:id="287710175">
              <w:marLeft w:val="0"/>
              <w:marRight w:val="0"/>
              <w:marTop w:val="0"/>
              <w:marBottom w:val="0"/>
              <w:divBdr>
                <w:top w:val="none" w:sz="0" w:space="0" w:color="auto"/>
                <w:left w:val="none" w:sz="0" w:space="0" w:color="auto"/>
                <w:bottom w:val="none" w:sz="0" w:space="0" w:color="auto"/>
                <w:right w:val="none" w:sz="0" w:space="0" w:color="auto"/>
              </w:divBdr>
              <w:divsChild>
                <w:div w:id="1937444362">
                  <w:marLeft w:val="0"/>
                  <w:marRight w:val="0"/>
                  <w:marTop w:val="0"/>
                  <w:marBottom w:val="0"/>
                  <w:divBdr>
                    <w:top w:val="none" w:sz="0" w:space="0" w:color="auto"/>
                    <w:left w:val="none" w:sz="0" w:space="0" w:color="auto"/>
                    <w:bottom w:val="none" w:sz="0" w:space="0" w:color="auto"/>
                    <w:right w:val="none" w:sz="0" w:space="0" w:color="auto"/>
                  </w:divBdr>
                  <w:divsChild>
                    <w:div w:id="1449667443">
                      <w:marLeft w:val="0"/>
                      <w:marRight w:val="0"/>
                      <w:marTop w:val="0"/>
                      <w:marBottom w:val="0"/>
                      <w:divBdr>
                        <w:top w:val="none" w:sz="0" w:space="0" w:color="auto"/>
                        <w:left w:val="none" w:sz="0" w:space="0" w:color="auto"/>
                        <w:bottom w:val="none" w:sz="0" w:space="0" w:color="auto"/>
                        <w:right w:val="none" w:sz="0" w:space="0" w:color="auto"/>
                      </w:divBdr>
                      <w:divsChild>
                        <w:div w:id="943194437">
                          <w:marLeft w:val="0"/>
                          <w:marRight w:val="0"/>
                          <w:marTop w:val="0"/>
                          <w:marBottom w:val="0"/>
                          <w:divBdr>
                            <w:top w:val="none" w:sz="0" w:space="0" w:color="auto"/>
                            <w:left w:val="none" w:sz="0" w:space="0" w:color="auto"/>
                            <w:bottom w:val="none" w:sz="0" w:space="0" w:color="auto"/>
                            <w:right w:val="none" w:sz="0" w:space="0" w:color="auto"/>
                          </w:divBdr>
                        </w:div>
                        <w:div w:id="1007371065">
                          <w:marLeft w:val="0"/>
                          <w:marRight w:val="0"/>
                          <w:marTop w:val="0"/>
                          <w:marBottom w:val="0"/>
                          <w:divBdr>
                            <w:top w:val="none" w:sz="0" w:space="0" w:color="auto"/>
                            <w:left w:val="none" w:sz="0" w:space="0" w:color="auto"/>
                            <w:bottom w:val="none" w:sz="0" w:space="0" w:color="auto"/>
                            <w:right w:val="none" w:sz="0" w:space="0" w:color="auto"/>
                          </w:divBdr>
                          <w:divsChild>
                            <w:div w:id="1104424598">
                              <w:marLeft w:val="0"/>
                              <w:marRight w:val="0"/>
                              <w:marTop w:val="0"/>
                              <w:marBottom w:val="0"/>
                              <w:divBdr>
                                <w:top w:val="none" w:sz="0" w:space="0" w:color="auto"/>
                                <w:left w:val="none" w:sz="0" w:space="0" w:color="auto"/>
                                <w:bottom w:val="none" w:sz="0" w:space="0" w:color="auto"/>
                                <w:right w:val="none" w:sz="0" w:space="0" w:color="auto"/>
                              </w:divBdr>
                            </w:div>
                          </w:divsChild>
                        </w:div>
                        <w:div w:id="1728725269">
                          <w:marLeft w:val="0"/>
                          <w:marRight w:val="0"/>
                          <w:marTop w:val="0"/>
                          <w:marBottom w:val="0"/>
                          <w:divBdr>
                            <w:top w:val="none" w:sz="0" w:space="0" w:color="auto"/>
                            <w:left w:val="none" w:sz="0" w:space="0" w:color="auto"/>
                            <w:bottom w:val="none" w:sz="0" w:space="0" w:color="auto"/>
                            <w:right w:val="none" w:sz="0" w:space="0" w:color="auto"/>
                          </w:divBdr>
                          <w:divsChild>
                            <w:div w:id="2044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86195">
          <w:marLeft w:val="0"/>
          <w:marRight w:val="0"/>
          <w:marTop w:val="0"/>
          <w:marBottom w:val="0"/>
          <w:divBdr>
            <w:top w:val="none" w:sz="0" w:space="0" w:color="auto"/>
            <w:left w:val="none" w:sz="0" w:space="0" w:color="auto"/>
            <w:bottom w:val="none" w:sz="0" w:space="0" w:color="auto"/>
            <w:right w:val="none" w:sz="0" w:space="0" w:color="auto"/>
          </w:divBdr>
          <w:divsChild>
            <w:div w:id="269357045">
              <w:marLeft w:val="0"/>
              <w:marRight w:val="0"/>
              <w:marTop w:val="0"/>
              <w:marBottom w:val="0"/>
              <w:divBdr>
                <w:top w:val="none" w:sz="0" w:space="0" w:color="auto"/>
                <w:left w:val="none" w:sz="0" w:space="0" w:color="auto"/>
                <w:bottom w:val="none" w:sz="0" w:space="0" w:color="auto"/>
                <w:right w:val="none" w:sz="0" w:space="0" w:color="auto"/>
              </w:divBdr>
              <w:divsChild>
                <w:div w:id="1224101006">
                  <w:marLeft w:val="0"/>
                  <w:marRight w:val="0"/>
                  <w:marTop w:val="0"/>
                  <w:marBottom w:val="0"/>
                  <w:divBdr>
                    <w:top w:val="none" w:sz="0" w:space="0" w:color="auto"/>
                    <w:left w:val="none" w:sz="0" w:space="0" w:color="auto"/>
                    <w:bottom w:val="none" w:sz="0" w:space="0" w:color="auto"/>
                    <w:right w:val="none" w:sz="0" w:space="0" w:color="auto"/>
                  </w:divBdr>
                  <w:divsChild>
                    <w:div w:id="1403526865">
                      <w:marLeft w:val="0"/>
                      <w:marRight w:val="0"/>
                      <w:marTop w:val="0"/>
                      <w:marBottom w:val="0"/>
                      <w:divBdr>
                        <w:top w:val="none" w:sz="0" w:space="0" w:color="auto"/>
                        <w:left w:val="none" w:sz="0" w:space="0" w:color="auto"/>
                        <w:bottom w:val="none" w:sz="0" w:space="0" w:color="auto"/>
                        <w:right w:val="none" w:sz="0" w:space="0" w:color="auto"/>
                      </w:divBdr>
                      <w:divsChild>
                        <w:div w:id="384572199">
                          <w:marLeft w:val="0"/>
                          <w:marRight w:val="0"/>
                          <w:marTop w:val="0"/>
                          <w:marBottom w:val="0"/>
                          <w:divBdr>
                            <w:top w:val="none" w:sz="0" w:space="0" w:color="auto"/>
                            <w:left w:val="none" w:sz="0" w:space="0" w:color="auto"/>
                            <w:bottom w:val="none" w:sz="0" w:space="0" w:color="auto"/>
                            <w:right w:val="none" w:sz="0" w:space="0" w:color="auto"/>
                          </w:divBdr>
                          <w:divsChild>
                            <w:div w:id="1986541819">
                              <w:marLeft w:val="0"/>
                              <w:marRight w:val="0"/>
                              <w:marTop w:val="0"/>
                              <w:marBottom w:val="0"/>
                              <w:divBdr>
                                <w:top w:val="none" w:sz="0" w:space="0" w:color="auto"/>
                                <w:left w:val="none" w:sz="0" w:space="0" w:color="auto"/>
                                <w:bottom w:val="none" w:sz="0" w:space="0" w:color="auto"/>
                                <w:right w:val="none" w:sz="0" w:space="0" w:color="auto"/>
                              </w:divBdr>
                            </w:div>
                          </w:divsChild>
                        </w:div>
                        <w:div w:id="1336221997">
                          <w:marLeft w:val="0"/>
                          <w:marRight w:val="0"/>
                          <w:marTop w:val="0"/>
                          <w:marBottom w:val="0"/>
                          <w:divBdr>
                            <w:top w:val="none" w:sz="0" w:space="0" w:color="auto"/>
                            <w:left w:val="none" w:sz="0" w:space="0" w:color="auto"/>
                            <w:bottom w:val="none" w:sz="0" w:space="0" w:color="auto"/>
                            <w:right w:val="none" w:sz="0" w:space="0" w:color="auto"/>
                          </w:divBdr>
                          <w:divsChild>
                            <w:div w:id="1157725301">
                              <w:marLeft w:val="0"/>
                              <w:marRight w:val="0"/>
                              <w:marTop w:val="0"/>
                              <w:marBottom w:val="0"/>
                              <w:divBdr>
                                <w:top w:val="none" w:sz="0" w:space="0" w:color="auto"/>
                                <w:left w:val="none" w:sz="0" w:space="0" w:color="auto"/>
                                <w:bottom w:val="none" w:sz="0" w:space="0" w:color="auto"/>
                                <w:right w:val="none" w:sz="0" w:space="0" w:color="auto"/>
                              </w:divBdr>
                            </w:div>
                          </w:divsChild>
                        </w:div>
                        <w:div w:id="21439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4385">
          <w:marLeft w:val="0"/>
          <w:marRight w:val="0"/>
          <w:marTop w:val="0"/>
          <w:marBottom w:val="0"/>
          <w:divBdr>
            <w:top w:val="none" w:sz="0" w:space="0" w:color="auto"/>
            <w:left w:val="none" w:sz="0" w:space="0" w:color="auto"/>
            <w:bottom w:val="none" w:sz="0" w:space="0" w:color="auto"/>
            <w:right w:val="none" w:sz="0" w:space="0" w:color="auto"/>
          </w:divBdr>
          <w:divsChild>
            <w:div w:id="1233928599">
              <w:marLeft w:val="0"/>
              <w:marRight w:val="0"/>
              <w:marTop w:val="0"/>
              <w:marBottom w:val="0"/>
              <w:divBdr>
                <w:top w:val="none" w:sz="0" w:space="0" w:color="auto"/>
                <w:left w:val="none" w:sz="0" w:space="0" w:color="auto"/>
                <w:bottom w:val="none" w:sz="0" w:space="0" w:color="auto"/>
                <w:right w:val="none" w:sz="0" w:space="0" w:color="auto"/>
              </w:divBdr>
              <w:divsChild>
                <w:div w:id="1770392308">
                  <w:marLeft w:val="0"/>
                  <w:marRight w:val="0"/>
                  <w:marTop w:val="0"/>
                  <w:marBottom w:val="0"/>
                  <w:divBdr>
                    <w:top w:val="none" w:sz="0" w:space="0" w:color="auto"/>
                    <w:left w:val="none" w:sz="0" w:space="0" w:color="auto"/>
                    <w:bottom w:val="none" w:sz="0" w:space="0" w:color="auto"/>
                    <w:right w:val="none" w:sz="0" w:space="0" w:color="auto"/>
                  </w:divBdr>
                  <w:divsChild>
                    <w:div w:id="1420521666">
                      <w:marLeft w:val="0"/>
                      <w:marRight w:val="0"/>
                      <w:marTop w:val="0"/>
                      <w:marBottom w:val="0"/>
                      <w:divBdr>
                        <w:top w:val="none" w:sz="0" w:space="0" w:color="auto"/>
                        <w:left w:val="none" w:sz="0" w:space="0" w:color="auto"/>
                        <w:bottom w:val="none" w:sz="0" w:space="0" w:color="auto"/>
                        <w:right w:val="none" w:sz="0" w:space="0" w:color="auto"/>
                      </w:divBdr>
                      <w:divsChild>
                        <w:div w:id="251206139">
                          <w:marLeft w:val="0"/>
                          <w:marRight w:val="0"/>
                          <w:marTop w:val="0"/>
                          <w:marBottom w:val="0"/>
                          <w:divBdr>
                            <w:top w:val="none" w:sz="0" w:space="0" w:color="auto"/>
                            <w:left w:val="none" w:sz="0" w:space="0" w:color="auto"/>
                            <w:bottom w:val="none" w:sz="0" w:space="0" w:color="auto"/>
                            <w:right w:val="none" w:sz="0" w:space="0" w:color="auto"/>
                          </w:divBdr>
                          <w:divsChild>
                            <w:div w:id="1079715813">
                              <w:marLeft w:val="0"/>
                              <w:marRight w:val="0"/>
                              <w:marTop w:val="0"/>
                              <w:marBottom w:val="0"/>
                              <w:divBdr>
                                <w:top w:val="none" w:sz="0" w:space="0" w:color="auto"/>
                                <w:left w:val="none" w:sz="0" w:space="0" w:color="auto"/>
                                <w:bottom w:val="none" w:sz="0" w:space="0" w:color="auto"/>
                                <w:right w:val="none" w:sz="0" w:space="0" w:color="auto"/>
                              </w:divBdr>
                              <w:divsChild>
                                <w:div w:id="7476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912">
                          <w:marLeft w:val="0"/>
                          <w:marRight w:val="0"/>
                          <w:marTop w:val="0"/>
                          <w:marBottom w:val="0"/>
                          <w:divBdr>
                            <w:top w:val="none" w:sz="0" w:space="0" w:color="auto"/>
                            <w:left w:val="none" w:sz="0" w:space="0" w:color="auto"/>
                            <w:bottom w:val="none" w:sz="0" w:space="0" w:color="auto"/>
                            <w:right w:val="none" w:sz="0" w:space="0" w:color="auto"/>
                          </w:divBdr>
                        </w:div>
                        <w:div w:id="1152984318">
                          <w:marLeft w:val="0"/>
                          <w:marRight w:val="0"/>
                          <w:marTop w:val="0"/>
                          <w:marBottom w:val="0"/>
                          <w:divBdr>
                            <w:top w:val="none" w:sz="0" w:space="0" w:color="auto"/>
                            <w:left w:val="none" w:sz="0" w:space="0" w:color="auto"/>
                            <w:bottom w:val="none" w:sz="0" w:space="0" w:color="auto"/>
                            <w:right w:val="none" w:sz="0" w:space="0" w:color="auto"/>
                          </w:divBdr>
                          <w:divsChild>
                            <w:div w:id="14297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074741">
          <w:marLeft w:val="0"/>
          <w:marRight w:val="0"/>
          <w:marTop w:val="0"/>
          <w:marBottom w:val="0"/>
          <w:divBdr>
            <w:top w:val="none" w:sz="0" w:space="0" w:color="auto"/>
            <w:left w:val="none" w:sz="0" w:space="0" w:color="auto"/>
            <w:bottom w:val="none" w:sz="0" w:space="0" w:color="auto"/>
            <w:right w:val="none" w:sz="0" w:space="0" w:color="auto"/>
          </w:divBdr>
          <w:divsChild>
            <w:div w:id="1535003832">
              <w:marLeft w:val="0"/>
              <w:marRight w:val="0"/>
              <w:marTop w:val="0"/>
              <w:marBottom w:val="0"/>
              <w:divBdr>
                <w:top w:val="none" w:sz="0" w:space="0" w:color="auto"/>
                <w:left w:val="none" w:sz="0" w:space="0" w:color="auto"/>
                <w:bottom w:val="none" w:sz="0" w:space="0" w:color="auto"/>
                <w:right w:val="none" w:sz="0" w:space="0" w:color="auto"/>
              </w:divBdr>
              <w:divsChild>
                <w:div w:id="904686375">
                  <w:marLeft w:val="0"/>
                  <w:marRight w:val="0"/>
                  <w:marTop w:val="0"/>
                  <w:marBottom w:val="0"/>
                  <w:divBdr>
                    <w:top w:val="none" w:sz="0" w:space="0" w:color="auto"/>
                    <w:left w:val="none" w:sz="0" w:space="0" w:color="auto"/>
                    <w:bottom w:val="none" w:sz="0" w:space="0" w:color="auto"/>
                    <w:right w:val="none" w:sz="0" w:space="0" w:color="auto"/>
                  </w:divBdr>
                  <w:divsChild>
                    <w:div w:id="1837577331">
                      <w:marLeft w:val="0"/>
                      <w:marRight w:val="0"/>
                      <w:marTop w:val="0"/>
                      <w:marBottom w:val="0"/>
                      <w:divBdr>
                        <w:top w:val="none" w:sz="0" w:space="0" w:color="auto"/>
                        <w:left w:val="none" w:sz="0" w:space="0" w:color="auto"/>
                        <w:bottom w:val="none" w:sz="0" w:space="0" w:color="auto"/>
                        <w:right w:val="none" w:sz="0" w:space="0" w:color="auto"/>
                      </w:divBdr>
                      <w:divsChild>
                        <w:div w:id="671952244">
                          <w:marLeft w:val="0"/>
                          <w:marRight w:val="0"/>
                          <w:marTop w:val="0"/>
                          <w:marBottom w:val="0"/>
                          <w:divBdr>
                            <w:top w:val="none" w:sz="0" w:space="0" w:color="auto"/>
                            <w:left w:val="none" w:sz="0" w:space="0" w:color="auto"/>
                            <w:bottom w:val="none" w:sz="0" w:space="0" w:color="auto"/>
                            <w:right w:val="none" w:sz="0" w:space="0" w:color="auto"/>
                          </w:divBdr>
                          <w:divsChild>
                            <w:div w:id="1600793624">
                              <w:marLeft w:val="0"/>
                              <w:marRight w:val="0"/>
                              <w:marTop w:val="0"/>
                              <w:marBottom w:val="0"/>
                              <w:divBdr>
                                <w:top w:val="none" w:sz="0" w:space="0" w:color="auto"/>
                                <w:left w:val="none" w:sz="0" w:space="0" w:color="auto"/>
                                <w:bottom w:val="none" w:sz="0" w:space="0" w:color="auto"/>
                                <w:right w:val="none" w:sz="0" w:space="0" w:color="auto"/>
                              </w:divBdr>
                            </w:div>
                          </w:divsChild>
                        </w:div>
                        <w:div w:id="799807105">
                          <w:marLeft w:val="0"/>
                          <w:marRight w:val="0"/>
                          <w:marTop w:val="0"/>
                          <w:marBottom w:val="0"/>
                          <w:divBdr>
                            <w:top w:val="none" w:sz="0" w:space="0" w:color="auto"/>
                            <w:left w:val="none" w:sz="0" w:space="0" w:color="auto"/>
                            <w:bottom w:val="none" w:sz="0" w:space="0" w:color="auto"/>
                            <w:right w:val="none" w:sz="0" w:space="0" w:color="auto"/>
                          </w:divBdr>
                        </w:div>
                        <w:div w:id="1131902764">
                          <w:marLeft w:val="0"/>
                          <w:marRight w:val="0"/>
                          <w:marTop w:val="0"/>
                          <w:marBottom w:val="0"/>
                          <w:divBdr>
                            <w:top w:val="none" w:sz="0" w:space="0" w:color="auto"/>
                            <w:left w:val="none" w:sz="0" w:space="0" w:color="auto"/>
                            <w:bottom w:val="none" w:sz="0" w:space="0" w:color="auto"/>
                            <w:right w:val="none" w:sz="0" w:space="0" w:color="auto"/>
                          </w:divBdr>
                          <w:divsChild>
                            <w:div w:id="124005137">
                              <w:marLeft w:val="0"/>
                              <w:marRight w:val="0"/>
                              <w:marTop w:val="0"/>
                              <w:marBottom w:val="0"/>
                              <w:divBdr>
                                <w:top w:val="none" w:sz="0" w:space="0" w:color="auto"/>
                                <w:left w:val="none" w:sz="0" w:space="0" w:color="auto"/>
                                <w:bottom w:val="none" w:sz="0" w:space="0" w:color="auto"/>
                                <w:right w:val="none" w:sz="0" w:space="0" w:color="auto"/>
                              </w:divBdr>
                              <w:divsChild>
                                <w:div w:id="1519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63335">
          <w:marLeft w:val="0"/>
          <w:marRight w:val="0"/>
          <w:marTop w:val="0"/>
          <w:marBottom w:val="0"/>
          <w:divBdr>
            <w:top w:val="none" w:sz="0" w:space="0" w:color="auto"/>
            <w:left w:val="none" w:sz="0" w:space="0" w:color="auto"/>
            <w:bottom w:val="none" w:sz="0" w:space="0" w:color="auto"/>
            <w:right w:val="none" w:sz="0" w:space="0" w:color="auto"/>
          </w:divBdr>
          <w:divsChild>
            <w:div w:id="411391247">
              <w:marLeft w:val="0"/>
              <w:marRight w:val="0"/>
              <w:marTop w:val="0"/>
              <w:marBottom w:val="0"/>
              <w:divBdr>
                <w:top w:val="none" w:sz="0" w:space="0" w:color="auto"/>
                <w:left w:val="none" w:sz="0" w:space="0" w:color="auto"/>
                <w:bottom w:val="none" w:sz="0" w:space="0" w:color="auto"/>
                <w:right w:val="none" w:sz="0" w:space="0" w:color="auto"/>
              </w:divBdr>
              <w:divsChild>
                <w:div w:id="1647662533">
                  <w:marLeft w:val="0"/>
                  <w:marRight w:val="0"/>
                  <w:marTop w:val="0"/>
                  <w:marBottom w:val="0"/>
                  <w:divBdr>
                    <w:top w:val="none" w:sz="0" w:space="0" w:color="auto"/>
                    <w:left w:val="none" w:sz="0" w:space="0" w:color="auto"/>
                    <w:bottom w:val="none" w:sz="0" w:space="0" w:color="auto"/>
                    <w:right w:val="none" w:sz="0" w:space="0" w:color="auto"/>
                  </w:divBdr>
                  <w:divsChild>
                    <w:div w:id="875970200">
                      <w:marLeft w:val="0"/>
                      <w:marRight w:val="0"/>
                      <w:marTop w:val="0"/>
                      <w:marBottom w:val="0"/>
                      <w:divBdr>
                        <w:top w:val="none" w:sz="0" w:space="0" w:color="auto"/>
                        <w:left w:val="none" w:sz="0" w:space="0" w:color="auto"/>
                        <w:bottom w:val="none" w:sz="0" w:space="0" w:color="auto"/>
                        <w:right w:val="none" w:sz="0" w:space="0" w:color="auto"/>
                      </w:divBdr>
                      <w:divsChild>
                        <w:div w:id="931860101">
                          <w:marLeft w:val="0"/>
                          <w:marRight w:val="0"/>
                          <w:marTop w:val="0"/>
                          <w:marBottom w:val="0"/>
                          <w:divBdr>
                            <w:top w:val="none" w:sz="0" w:space="0" w:color="auto"/>
                            <w:left w:val="none" w:sz="0" w:space="0" w:color="auto"/>
                            <w:bottom w:val="none" w:sz="0" w:space="0" w:color="auto"/>
                            <w:right w:val="none" w:sz="0" w:space="0" w:color="auto"/>
                          </w:divBdr>
                        </w:div>
                        <w:div w:id="1472598899">
                          <w:marLeft w:val="0"/>
                          <w:marRight w:val="0"/>
                          <w:marTop w:val="0"/>
                          <w:marBottom w:val="0"/>
                          <w:divBdr>
                            <w:top w:val="none" w:sz="0" w:space="0" w:color="auto"/>
                            <w:left w:val="none" w:sz="0" w:space="0" w:color="auto"/>
                            <w:bottom w:val="none" w:sz="0" w:space="0" w:color="auto"/>
                            <w:right w:val="none" w:sz="0" w:space="0" w:color="auto"/>
                          </w:divBdr>
                          <w:divsChild>
                            <w:div w:id="587233517">
                              <w:marLeft w:val="0"/>
                              <w:marRight w:val="0"/>
                              <w:marTop w:val="0"/>
                              <w:marBottom w:val="0"/>
                              <w:divBdr>
                                <w:top w:val="none" w:sz="0" w:space="0" w:color="auto"/>
                                <w:left w:val="none" w:sz="0" w:space="0" w:color="auto"/>
                                <w:bottom w:val="none" w:sz="0" w:space="0" w:color="auto"/>
                                <w:right w:val="none" w:sz="0" w:space="0" w:color="auto"/>
                              </w:divBdr>
                              <w:divsChild>
                                <w:div w:id="3530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5978">
                          <w:marLeft w:val="0"/>
                          <w:marRight w:val="0"/>
                          <w:marTop w:val="0"/>
                          <w:marBottom w:val="0"/>
                          <w:divBdr>
                            <w:top w:val="none" w:sz="0" w:space="0" w:color="auto"/>
                            <w:left w:val="none" w:sz="0" w:space="0" w:color="auto"/>
                            <w:bottom w:val="none" w:sz="0" w:space="0" w:color="auto"/>
                            <w:right w:val="none" w:sz="0" w:space="0" w:color="auto"/>
                          </w:divBdr>
                          <w:divsChild>
                            <w:div w:id="3719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248387">
          <w:marLeft w:val="0"/>
          <w:marRight w:val="0"/>
          <w:marTop w:val="0"/>
          <w:marBottom w:val="0"/>
          <w:divBdr>
            <w:top w:val="none" w:sz="0" w:space="0" w:color="auto"/>
            <w:left w:val="none" w:sz="0" w:space="0" w:color="auto"/>
            <w:bottom w:val="none" w:sz="0" w:space="0" w:color="auto"/>
            <w:right w:val="none" w:sz="0" w:space="0" w:color="auto"/>
          </w:divBdr>
          <w:divsChild>
            <w:div w:id="1442802771">
              <w:marLeft w:val="0"/>
              <w:marRight w:val="0"/>
              <w:marTop w:val="0"/>
              <w:marBottom w:val="0"/>
              <w:divBdr>
                <w:top w:val="none" w:sz="0" w:space="0" w:color="auto"/>
                <w:left w:val="none" w:sz="0" w:space="0" w:color="auto"/>
                <w:bottom w:val="none" w:sz="0" w:space="0" w:color="auto"/>
                <w:right w:val="none" w:sz="0" w:space="0" w:color="auto"/>
              </w:divBdr>
              <w:divsChild>
                <w:div w:id="16658187">
                  <w:marLeft w:val="0"/>
                  <w:marRight w:val="0"/>
                  <w:marTop w:val="0"/>
                  <w:marBottom w:val="0"/>
                  <w:divBdr>
                    <w:top w:val="none" w:sz="0" w:space="0" w:color="auto"/>
                    <w:left w:val="none" w:sz="0" w:space="0" w:color="auto"/>
                    <w:bottom w:val="none" w:sz="0" w:space="0" w:color="auto"/>
                    <w:right w:val="none" w:sz="0" w:space="0" w:color="auto"/>
                  </w:divBdr>
                  <w:divsChild>
                    <w:div w:id="61563674">
                      <w:marLeft w:val="0"/>
                      <w:marRight w:val="0"/>
                      <w:marTop w:val="0"/>
                      <w:marBottom w:val="0"/>
                      <w:divBdr>
                        <w:top w:val="none" w:sz="0" w:space="0" w:color="auto"/>
                        <w:left w:val="none" w:sz="0" w:space="0" w:color="auto"/>
                        <w:bottom w:val="none" w:sz="0" w:space="0" w:color="auto"/>
                        <w:right w:val="none" w:sz="0" w:space="0" w:color="auto"/>
                      </w:divBdr>
                      <w:divsChild>
                        <w:div w:id="658581503">
                          <w:marLeft w:val="0"/>
                          <w:marRight w:val="0"/>
                          <w:marTop w:val="0"/>
                          <w:marBottom w:val="0"/>
                          <w:divBdr>
                            <w:top w:val="none" w:sz="0" w:space="0" w:color="auto"/>
                            <w:left w:val="none" w:sz="0" w:space="0" w:color="auto"/>
                            <w:bottom w:val="none" w:sz="0" w:space="0" w:color="auto"/>
                            <w:right w:val="none" w:sz="0" w:space="0" w:color="auto"/>
                          </w:divBdr>
                          <w:divsChild>
                            <w:div w:id="1818186432">
                              <w:marLeft w:val="0"/>
                              <w:marRight w:val="0"/>
                              <w:marTop w:val="0"/>
                              <w:marBottom w:val="0"/>
                              <w:divBdr>
                                <w:top w:val="none" w:sz="0" w:space="0" w:color="auto"/>
                                <w:left w:val="none" w:sz="0" w:space="0" w:color="auto"/>
                                <w:bottom w:val="none" w:sz="0" w:space="0" w:color="auto"/>
                                <w:right w:val="none" w:sz="0" w:space="0" w:color="auto"/>
                              </w:divBdr>
                            </w:div>
                          </w:divsChild>
                        </w:div>
                        <w:div w:id="896550961">
                          <w:marLeft w:val="0"/>
                          <w:marRight w:val="0"/>
                          <w:marTop w:val="0"/>
                          <w:marBottom w:val="0"/>
                          <w:divBdr>
                            <w:top w:val="none" w:sz="0" w:space="0" w:color="auto"/>
                            <w:left w:val="none" w:sz="0" w:space="0" w:color="auto"/>
                            <w:bottom w:val="none" w:sz="0" w:space="0" w:color="auto"/>
                            <w:right w:val="none" w:sz="0" w:space="0" w:color="auto"/>
                          </w:divBdr>
                        </w:div>
                        <w:div w:id="1462115273">
                          <w:marLeft w:val="0"/>
                          <w:marRight w:val="0"/>
                          <w:marTop w:val="0"/>
                          <w:marBottom w:val="0"/>
                          <w:divBdr>
                            <w:top w:val="none" w:sz="0" w:space="0" w:color="auto"/>
                            <w:left w:val="none" w:sz="0" w:space="0" w:color="auto"/>
                            <w:bottom w:val="none" w:sz="0" w:space="0" w:color="auto"/>
                            <w:right w:val="none" w:sz="0" w:space="0" w:color="auto"/>
                          </w:divBdr>
                          <w:divsChild>
                            <w:div w:id="4815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7012">
          <w:marLeft w:val="0"/>
          <w:marRight w:val="0"/>
          <w:marTop w:val="0"/>
          <w:marBottom w:val="0"/>
          <w:divBdr>
            <w:top w:val="none" w:sz="0" w:space="0" w:color="auto"/>
            <w:left w:val="none" w:sz="0" w:space="0" w:color="auto"/>
            <w:bottom w:val="none" w:sz="0" w:space="0" w:color="auto"/>
            <w:right w:val="none" w:sz="0" w:space="0" w:color="auto"/>
          </w:divBdr>
          <w:divsChild>
            <w:div w:id="1525897467">
              <w:marLeft w:val="0"/>
              <w:marRight w:val="0"/>
              <w:marTop w:val="0"/>
              <w:marBottom w:val="0"/>
              <w:divBdr>
                <w:top w:val="none" w:sz="0" w:space="0" w:color="auto"/>
                <w:left w:val="none" w:sz="0" w:space="0" w:color="auto"/>
                <w:bottom w:val="none" w:sz="0" w:space="0" w:color="auto"/>
                <w:right w:val="none" w:sz="0" w:space="0" w:color="auto"/>
              </w:divBdr>
              <w:divsChild>
                <w:div w:id="1091702067">
                  <w:marLeft w:val="0"/>
                  <w:marRight w:val="0"/>
                  <w:marTop w:val="0"/>
                  <w:marBottom w:val="0"/>
                  <w:divBdr>
                    <w:top w:val="none" w:sz="0" w:space="0" w:color="auto"/>
                    <w:left w:val="none" w:sz="0" w:space="0" w:color="auto"/>
                    <w:bottom w:val="none" w:sz="0" w:space="0" w:color="auto"/>
                    <w:right w:val="none" w:sz="0" w:space="0" w:color="auto"/>
                  </w:divBdr>
                  <w:divsChild>
                    <w:div w:id="1205717">
                      <w:marLeft w:val="0"/>
                      <w:marRight w:val="0"/>
                      <w:marTop w:val="0"/>
                      <w:marBottom w:val="0"/>
                      <w:divBdr>
                        <w:top w:val="none" w:sz="0" w:space="0" w:color="auto"/>
                        <w:left w:val="none" w:sz="0" w:space="0" w:color="auto"/>
                        <w:bottom w:val="none" w:sz="0" w:space="0" w:color="auto"/>
                        <w:right w:val="none" w:sz="0" w:space="0" w:color="auto"/>
                      </w:divBdr>
                      <w:divsChild>
                        <w:div w:id="701127259">
                          <w:marLeft w:val="0"/>
                          <w:marRight w:val="0"/>
                          <w:marTop w:val="0"/>
                          <w:marBottom w:val="0"/>
                          <w:divBdr>
                            <w:top w:val="none" w:sz="0" w:space="0" w:color="auto"/>
                            <w:left w:val="none" w:sz="0" w:space="0" w:color="auto"/>
                            <w:bottom w:val="none" w:sz="0" w:space="0" w:color="auto"/>
                            <w:right w:val="none" w:sz="0" w:space="0" w:color="auto"/>
                          </w:divBdr>
                        </w:div>
                        <w:div w:id="803619768">
                          <w:marLeft w:val="0"/>
                          <w:marRight w:val="0"/>
                          <w:marTop w:val="0"/>
                          <w:marBottom w:val="0"/>
                          <w:divBdr>
                            <w:top w:val="none" w:sz="0" w:space="0" w:color="auto"/>
                            <w:left w:val="none" w:sz="0" w:space="0" w:color="auto"/>
                            <w:bottom w:val="none" w:sz="0" w:space="0" w:color="auto"/>
                            <w:right w:val="none" w:sz="0" w:space="0" w:color="auto"/>
                          </w:divBdr>
                          <w:divsChild>
                            <w:div w:id="1701660054">
                              <w:marLeft w:val="0"/>
                              <w:marRight w:val="0"/>
                              <w:marTop w:val="0"/>
                              <w:marBottom w:val="0"/>
                              <w:divBdr>
                                <w:top w:val="none" w:sz="0" w:space="0" w:color="auto"/>
                                <w:left w:val="none" w:sz="0" w:space="0" w:color="auto"/>
                                <w:bottom w:val="none" w:sz="0" w:space="0" w:color="auto"/>
                                <w:right w:val="none" w:sz="0" w:space="0" w:color="auto"/>
                              </w:divBdr>
                              <w:divsChild>
                                <w:div w:id="13525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076">
                          <w:marLeft w:val="0"/>
                          <w:marRight w:val="0"/>
                          <w:marTop w:val="0"/>
                          <w:marBottom w:val="0"/>
                          <w:divBdr>
                            <w:top w:val="none" w:sz="0" w:space="0" w:color="auto"/>
                            <w:left w:val="none" w:sz="0" w:space="0" w:color="auto"/>
                            <w:bottom w:val="none" w:sz="0" w:space="0" w:color="auto"/>
                            <w:right w:val="none" w:sz="0" w:space="0" w:color="auto"/>
                          </w:divBdr>
                          <w:divsChild>
                            <w:div w:id="1838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87043">
          <w:marLeft w:val="0"/>
          <w:marRight w:val="0"/>
          <w:marTop w:val="0"/>
          <w:marBottom w:val="0"/>
          <w:divBdr>
            <w:top w:val="none" w:sz="0" w:space="0" w:color="auto"/>
            <w:left w:val="none" w:sz="0" w:space="0" w:color="auto"/>
            <w:bottom w:val="none" w:sz="0" w:space="0" w:color="auto"/>
            <w:right w:val="none" w:sz="0" w:space="0" w:color="auto"/>
          </w:divBdr>
          <w:divsChild>
            <w:div w:id="1211067515">
              <w:marLeft w:val="0"/>
              <w:marRight w:val="0"/>
              <w:marTop w:val="0"/>
              <w:marBottom w:val="0"/>
              <w:divBdr>
                <w:top w:val="none" w:sz="0" w:space="0" w:color="auto"/>
                <w:left w:val="none" w:sz="0" w:space="0" w:color="auto"/>
                <w:bottom w:val="none" w:sz="0" w:space="0" w:color="auto"/>
                <w:right w:val="none" w:sz="0" w:space="0" w:color="auto"/>
              </w:divBdr>
              <w:divsChild>
                <w:div w:id="1908225199">
                  <w:marLeft w:val="0"/>
                  <w:marRight w:val="0"/>
                  <w:marTop w:val="0"/>
                  <w:marBottom w:val="0"/>
                  <w:divBdr>
                    <w:top w:val="none" w:sz="0" w:space="0" w:color="auto"/>
                    <w:left w:val="none" w:sz="0" w:space="0" w:color="auto"/>
                    <w:bottom w:val="none" w:sz="0" w:space="0" w:color="auto"/>
                    <w:right w:val="none" w:sz="0" w:space="0" w:color="auto"/>
                  </w:divBdr>
                  <w:divsChild>
                    <w:div w:id="1996180618">
                      <w:marLeft w:val="0"/>
                      <w:marRight w:val="0"/>
                      <w:marTop w:val="0"/>
                      <w:marBottom w:val="0"/>
                      <w:divBdr>
                        <w:top w:val="none" w:sz="0" w:space="0" w:color="auto"/>
                        <w:left w:val="none" w:sz="0" w:space="0" w:color="auto"/>
                        <w:bottom w:val="none" w:sz="0" w:space="0" w:color="auto"/>
                        <w:right w:val="none" w:sz="0" w:space="0" w:color="auto"/>
                      </w:divBdr>
                      <w:divsChild>
                        <w:div w:id="751463725">
                          <w:marLeft w:val="0"/>
                          <w:marRight w:val="0"/>
                          <w:marTop w:val="0"/>
                          <w:marBottom w:val="0"/>
                          <w:divBdr>
                            <w:top w:val="none" w:sz="0" w:space="0" w:color="auto"/>
                            <w:left w:val="none" w:sz="0" w:space="0" w:color="auto"/>
                            <w:bottom w:val="none" w:sz="0" w:space="0" w:color="auto"/>
                            <w:right w:val="none" w:sz="0" w:space="0" w:color="auto"/>
                          </w:divBdr>
                          <w:divsChild>
                            <w:div w:id="1810781188">
                              <w:marLeft w:val="0"/>
                              <w:marRight w:val="0"/>
                              <w:marTop w:val="0"/>
                              <w:marBottom w:val="0"/>
                              <w:divBdr>
                                <w:top w:val="none" w:sz="0" w:space="0" w:color="auto"/>
                                <w:left w:val="none" w:sz="0" w:space="0" w:color="auto"/>
                                <w:bottom w:val="none" w:sz="0" w:space="0" w:color="auto"/>
                                <w:right w:val="none" w:sz="0" w:space="0" w:color="auto"/>
                              </w:divBdr>
                              <w:divsChild>
                                <w:div w:id="19622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18134">
                          <w:marLeft w:val="0"/>
                          <w:marRight w:val="0"/>
                          <w:marTop w:val="0"/>
                          <w:marBottom w:val="0"/>
                          <w:divBdr>
                            <w:top w:val="none" w:sz="0" w:space="0" w:color="auto"/>
                            <w:left w:val="none" w:sz="0" w:space="0" w:color="auto"/>
                            <w:bottom w:val="none" w:sz="0" w:space="0" w:color="auto"/>
                            <w:right w:val="none" w:sz="0" w:space="0" w:color="auto"/>
                          </w:divBdr>
                        </w:div>
                        <w:div w:id="2005431581">
                          <w:marLeft w:val="0"/>
                          <w:marRight w:val="0"/>
                          <w:marTop w:val="0"/>
                          <w:marBottom w:val="0"/>
                          <w:divBdr>
                            <w:top w:val="none" w:sz="0" w:space="0" w:color="auto"/>
                            <w:left w:val="none" w:sz="0" w:space="0" w:color="auto"/>
                            <w:bottom w:val="none" w:sz="0" w:space="0" w:color="auto"/>
                            <w:right w:val="none" w:sz="0" w:space="0" w:color="auto"/>
                          </w:divBdr>
                          <w:divsChild>
                            <w:div w:id="6572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95699">
          <w:marLeft w:val="0"/>
          <w:marRight w:val="0"/>
          <w:marTop w:val="0"/>
          <w:marBottom w:val="0"/>
          <w:divBdr>
            <w:top w:val="none" w:sz="0" w:space="0" w:color="auto"/>
            <w:left w:val="none" w:sz="0" w:space="0" w:color="auto"/>
            <w:bottom w:val="none" w:sz="0" w:space="0" w:color="auto"/>
            <w:right w:val="none" w:sz="0" w:space="0" w:color="auto"/>
          </w:divBdr>
          <w:divsChild>
            <w:div w:id="322392999">
              <w:marLeft w:val="0"/>
              <w:marRight w:val="0"/>
              <w:marTop w:val="0"/>
              <w:marBottom w:val="0"/>
              <w:divBdr>
                <w:top w:val="none" w:sz="0" w:space="0" w:color="auto"/>
                <w:left w:val="none" w:sz="0" w:space="0" w:color="auto"/>
                <w:bottom w:val="none" w:sz="0" w:space="0" w:color="auto"/>
                <w:right w:val="none" w:sz="0" w:space="0" w:color="auto"/>
              </w:divBdr>
              <w:divsChild>
                <w:div w:id="1478452345">
                  <w:marLeft w:val="0"/>
                  <w:marRight w:val="0"/>
                  <w:marTop w:val="0"/>
                  <w:marBottom w:val="0"/>
                  <w:divBdr>
                    <w:top w:val="none" w:sz="0" w:space="0" w:color="auto"/>
                    <w:left w:val="none" w:sz="0" w:space="0" w:color="auto"/>
                    <w:bottom w:val="none" w:sz="0" w:space="0" w:color="auto"/>
                    <w:right w:val="none" w:sz="0" w:space="0" w:color="auto"/>
                  </w:divBdr>
                  <w:divsChild>
                    <w:div w:id="924336545">
                      <w:marLeft w:val="0"/>
                      <w:marRight w:val="0"/>
                      <w:marTop w:val="0"/>
                      <w:marBottom w:val="0"/>
                      <w:divBdr>
                        <w:top w:val="none" w:sz="0" w:space="0" w:color="auto"/>
                        <w:left w:val="none" w:sz="0" w:space="0" w:color="auto"/>
                        <w:bottom w:val="none" w:sz="0" w:space="0" w:color="auto"/>
                        <w:right w:val="none" w:sz="0" w:space="0" w:color="auto"/>
                      </w:divBdr>
                      <w:divsChild>
                        <w:div w:id="214892881">
                          <w:marLeft w:val="0"/>
                          <w:marRight w:val="0"/>
                          <w:marTop w:val="0"/>
                          <w:marBottom w:val="0"/>
                          <w:divBdr>
                            <w:top w:val="none" w:sz="0" w:space="0" w:color="auto"/>
                            <w:left w:val="none" w:sz="0" w:space="0" w:color="auto"/>
                            <w:bottom w:val="none" w:sz="0" w:space="0" w:color="auto"/>
                            <w:right w:val="none" w:sz="0" w:space="0" w:color="auto"/>
                          </w:divBdr>
                          <w:divsChild>
                            <w:div w:id="1172722714">
                              <w:marLeft w:val="0"/>
                              <w:marRight w:val="0"/>
                              <w:marTop w:val="0"/>
                              <w:marBottom w:val="0"/>
                              <w:divBdr>
                                <w:top w:val="none" w:sz="0" w:space="0" w:color="auto"/>
                                <w:left w:val="none" w:sz="0" w:space="0" w:color="auto"/>
                                <w:bottom w:val="none" w:sz="0" w:space="0" w:color="auto"/>
                                <w:right w:val="none" w:sz="0" w:space="0" w:color="auto"/>
                              </w:divBdr>
                            </w:div>
                          </w:divsChild>
                        </w:div>
                        <w:div w:id="906501691">
                          <w:marLeft w:val="0"/>
                          <w:marRight w:val="0"/>
                          <w:marTop w:val="0"/>
                          <w:marBottom w:val="0"/>
                          <w:divBdr>
                            <w:top w:val="none" w:sz="0" w:space="0" w:color="auto"/>
                            <w:left w:val="none" w:sz="0" w:space="0" w:color="auto"/>
                            <w:bottom w:val="none" w:sz="0" w:space="0" w:color="auto"/>
                            <w:right w:val="none" w:sz="0" w:space="0" w:color="auto"/>
                          </w:divBdr>
                        </w:div>
                        <w:div w:id="1950965371">
                          <w:marLeft w:val="0"/>
                          <w:marRight w:val="0"/>
                          <w:marTop w:val="0"/>
                          <w:marBottom w:val="0"/>
                          <w:divBdr>
                            <w:top w:val="none" w:sz="0" w:space="0" w:color="auto"/>
                            <w:left w:val="none" w:sz="0" w:space="0" w:color="auto"/>
                            <w:bottom w:val="none" w:sz="0" w:space="0" w:color="auto"/>
                            <w:right w:val="none" w:sz="0" w:space="0" w:color="auto"/>
                          </w:divBdr>
                          <w:divsChild>
                            <w:div w:id="381294560">
                              <w:marLeft w:val="0"/>
                              <w:marRight w:val="0"/>
                              <w:marTop w:val="0"/>
                              <w:marBottom w:val="0"/>
                              <w:divBdr>
                                <w:top w:val="none" w:sz="0" w:space="0" w:color="auto"/>
                                <w:left w:val="none" w:sz="0" w:space="0" w:color="auto"/>
                                <w:bottom w:val="none" w:sz="0" w:space="0" w:color="auto"/>
                                <w:right w:val="none" w:sz="0" w:space="0" w:color="auto"/>
                              </w:divBdr>
                              <w:divsChild>
                                <w:div w:id="27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5307">
          <w:marLeft w:val="0"/>
          <w:marRight w:val="0"/>
          <w:marTop w:val="0"/>
          <w:marBottom w:val="0"/>
          <w:divBdr>
            <w:top w:val="none" w:sz="0" w:space="0" w:color="auto"/>
            <w:left w:val="none" w:sz="0" w:space="0" w:color="auto"/>
            <w:bottom w:val="none" w:sz="0" w:space="0" w:color="auto"/>
            <w:right w:val="none" w:sz="0" w:space="0" w:color="auto"/>
          </w:divBdr>
          <w:divsChild>
            <w:div w:id="1088115132">
              <w:marLeft w:val="0"/>
              <w:marRight w:val="0"/>
              <w:marTop w:val="0"/>
              <w:marBottom w:val="0"/>
              <w:divBdr>
                <w:top w:val="none" w:sz="0" w:space="0" w:color="auto"/>
                <w:left w:val="none" w:sz="0" w:space="0" w:color="auto"/>
                <w:bottom w:val="none" w:sz="0" w:space="0" w:color="auto"/>
                <w:right w:val="none" w:sz="0" w:space="0" w:color="auto"/>
              </w:divBdr>
              <w:divsChild>
                <w:div w:id="636420398">
                  <w:marLeft w:val="0"/>
                  <w:marRight w:val="0"/>
                  <w:marTop w:val="0"/>
                  <w:marBottom w:val="0"/>
                  <w:divBdr>
                    <w:top w:val="none" w:sz="0" w:space="0" w:color="auto"/>
                    <w:left w:val="none" w:sz="0" w:space="0" w:color="auto"/>
                    <w:bottom w:val="none" w:sz="0" w:space="0" w:color="auto"/>
                    <w:right w:val="none" w:sz="0" w:space="0" w:color="auto"/>
                  </w:divBdr>
                  <w:divsChild>
                    <w:div w:id="1073507590">
                      <w:marLeft w:val="0"/>
                      <w:marRight w:val="0"/>
                      <w:marTop w:val="0"/>
                      <w:marBottom w:val="0"/>
                      <w:divBdr>
                        <w:top w:val="none" w:sz="0" w:space="0" w:color="auto"/>
                        <w:left w:val="none" w:sz="0" w:space="0" w:color="auto"/>
                        <w:bottom w:val="none" w:sz="0" w:space="0" w:color="auto"/>
                        <w:right w:val="none" w:sz="0" w:space="0" w:color="auto"/>
                      </w:divBdr>
                      <w:divsChild>
                        <w:div w:id="1400783261">
                          <w:marLeft w:val="0"/>
                          <w:marRight w:val="0"/>
                          <w:marTop w:val="0"/>
                          <w:marBottom w:val="0"/>
                          <w:divBdr>
                            <w:top w:val="none" w:sz="0" w:space="0" w:color="auto"/>
                            <w:left w:val="none" w:sz="0" w:space="0" w:color="auto"/>
                            <w:bottom w:val="none" w:sz="0" w:space="0" w:color="auto"/>
                            <w:right w:val="none" w:sz="0" w:space="0" w:color="auto"/>
                          </w:divBdr>
                          <w:divsChild>
                            <w:div w:id="965620298">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099879">
                          <w:marLeft w:val="0"/>
                          <w:marRight w:val="0"/>
                          <w:marTop w:val="0"/>
                          <w:marBottom w:val="0"/>
                          <w:divBdr>
                            <w:top w:val="none" w:sz="0" w:space="0" w:color="auto"/>
                            <w:left w:val="none" w:sz="0" w:space="0" w:color="auto"/>
                            <w:bottom w:val="none" w:sz="0" w:space="0" w:color="auto"/>
                            <w:right w:val="none" w:sz="0" w:space="0" w:color="auto"/>
                          </w:divBdr>
                        </w:div>
                        <w:div w:id="2045596777">
                          <w:marLeft w:val="0"/>
                          <w:marRight w:val="0"/>
                          <w:marTop w:val="0"/>
                          <w:marBottom w:val="0"/>
                          <w:divBdr>
                            <w:top w:val="none" w:sz="0" w:space="0" w:color="auto"/>
                            <w:left w:val="none" w:sz="0" w:space="0" w:color="auto"/>
                            <w:bottom w:val="none" w:sz="0" w:space="0" w:color="auto"/>
                            <w:right w:val="none" w:sz="0" w:space="0" w:color="auto"/>
                          </w:divBdr>
                          <w:divsChild>
                            <w:div w:id="14722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1010">
          <w:marLeft w:val="0"/>
          <w:marRight w:val="0"/>
          <w:marTop w:val="0"/>
          <w:marBottom w:val="0"/>
          <w:divBdr>
            <w:top w:val="none" w:sz="0" w:space="0" w:color="auto"/>
            <w:left w:val="none" w:sz="0" w:space="0" w:color="auto"/>
            <w:bottom w:val="none" w:sz="0" w:space="0" w:color="auto"/>
            <w:right w:val="none" w:sz="0" w:space="0" w:color="auto"/>
          </w:divBdr>
          <w:divsChild>
            <w:div w:id="426197175">
              <w:marLeft w:val="0"/>
              <w:marRight w:val="0"/>
              <w:marTop w:val="0"/>
              <w:marBottom w:val="0"/>
              <w:divBdr>
                <w:top w:val="none" w:sz="0" w:space="0" w:color="auto"/>
                <w:left w:val="none" w:sz="0" w:space="0" w:color="auto"/>
                <w:bottom w:val="none" w:sz="0" w:space="0" w:color="auto"/>
                <w:right w:val="none" w:sz="0" w:space="0" w:color="auto"/>
              </w:divBdr>
              <w:divsChild>
                <w:div w:id="1684937620">
                  <w:marLeft w:val="0"/>
                  <w:marRight w:val="0"/>
                  <w:marTop w:val="0"/>
                  <w:marBottom w:val="0"/>
                  <w:divBdr>
                    <w:top w:val="none" w:sz="0" w:space="0" w:color="auto"/>
                    <w:left w:val="none" w:sz="0" w:space="0" w:color="auto"/>
                    <w:bottom w:val="none" w:sz="0" w:space="0" w:color="auto"/>
                    <w:right w:val="none" w:sz="0" w:space="0" w:color="auto"/>
                  </w:divBdr>
                  <w:divsChild>
                    <w:div w:id="1727030218">
                      <w:marLeft w:val="0"/>
                      <w:marRight w:val="0"/>
                      <w:marTop w:val="0"/>
                      <w:marBottom w:val="0"/>
                      <w:divBdr>
                        <w:top w:val="none" w:sz="0" w:space="0" w:color="auto"/>
                        <w:left w:val="none" w:sz="0" w:space="0" w:color="auto"/>
                        <w:bottom w:val="none" w:sz="0" w:space="0" w:color="auto"/>
                        <w:right w:val="none" w:sz="0" w:space="0" w:color="auto"/>
                      </w:divBdr>
                      <w:divsChild>
                        <w:div w:id="664627273">
                          <w:marLeft w:val="0"/>
                          <w:marRight w:val="0"/>
                          <w:marTop w:val="0"/>
                          <w:marBottom w:val="0"/>
                          <w:divBdr>
                            <w:top w:val="none" w:sz="0" w:space="0" w:color="auto"/>
                            <w:left w:val="none" w:sz="0" w:space="0" w:color="auto"/>
                            <w:bottom w:val="none" w:sz="0" w:space="0" w:color="auto"/>
                            <w:right w:val="none" w:sz="0" w:space="0" w:color="auto"/>
                          </w:divBdr>
                          <w:divsChild>
                            <w:div w:id="2053840605">
                              <w:marLeft w:val="0"/>
                              <w:marRight w:val="0"/>
                              <w:marTop w:val="0"/>
                              <w:marBottom w:val="0"/>
                              <w:divBdr>
                                <w:top w:val="none" w:sz="0" w:space="0" w:color="auto"/>
                                <w:left w:val="none" w:sz="0" w:space="0" w:color="auto"/>
                                <w:bottom w:val="none" w:sz="0" w:space="0" w:color="auto"/>
                                <w:right w:val="none" w:sz="0" w:space="0" w:color="auto"/>
                              </w:divBdr>
                              <w:divsChild>
                                <w:div w:id="290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0685">
                          <w:marLeft w:val="0"/>
                          <w:marRight w:val="0"/>
                          <w:marTop w:val="0"/>
                          <w:marBottom w:val="0"/>
                          <w:divBdr>
                            <w:top w:val="none" w:sz="0" w:space="0" w:color="auto"/>
                            <w:left w:val="none" w:sz="0" w:space="0" w:color="auto"/>
                            <w:bottom w:val="none" w:sz="0" w:space="0" w:color="auto"/>
                            <w:right w:val="none" w:sz="0" w:space="0" w:color="auto"/>
                          </w:divBdr>
                          <w:divsChild>
                            <w:div w:id="2015377644">
                              <w:marLeft w:val="0"/>
                              <w:marRight w:val="0"/>
                              <w:marTop w:val="0"/>
                              <w:marBottom w:val="0"/>
                              <w:divBdr>
                                <w:top w:val="none" w:sz="0" w:space="0" w:color="auto"/>
                                <w:left w:val="none" w:sz="0" w:space="0" w:color="auto"/>
                                <w:bottom w:val="none" w:sz="0" w:space="0" w:color="auto"/>
                                <w:right w:val="none" w:sz="0" w:space="0" w:color="auto"/>
                              </w:divBdr>
                            </w:div>
                          </w:divsChild>
                        </w:div>
                        <w:div w:id="19168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65656">
          <w:marLeft w:val="0"/>
          <w:marRight w:val="0"/>
          <w:marTop w:val="0"/>
          <w:marBottom w:val="0"/>
          <w:divBdr>
            <w:top w:val="none" w:sz="0" w:space="0" w:color="auto"/>
            <w:left w:val="none" w:sz="0" w:space="0" w:color="auto"/>
            <w:bottom w:val="none" w:sz="0" w:space="0" w:color="auto"/>
            <w:right w:val="none" w:sz="0" w:space="0" w:color="auto"/>
          </w:divBdr>
          <w:divsChild>
            <w:div w:id="20250656">
              <w:marLeft w:val="0"/>
              <w:marRight w:val="0"/>
              <w:marTop w:val="0"/>
              <w:marBottom w:val="0"/>
              <w:divBdr>
                <w:top w:val="none" w:sz="0" w:space="0" w:color="auto"/>
                <w:left w:val="none" w:sz="0" w:space="0" w:color="auto"/>
                <w:bottom w:val="none" w:sz="0" w:space="0" w:color="auto"/>
                <w:right w:val="none" w:sz="0" w:space="0" w:color="auto"/>
              </w:divBdr>
              <w:divsChild>
                <w:div w:id="459810628">
                  <w:marLeft w:val="0"/>
                  <w:marRight w:val="0"/>
                  <w:marTop w:val="0"/>
                  <w:marBottom w:val="0"/>
                  <w:divBdr>
                    <w:top w:val="none" w:sz="0" w:space="0" w:color="auto"/>
                    <w:left w:val="none" w:sz="0" w:space="0" w:color="auto"/>
                    <w:bottom w:val="none" w:sz="0" w:space="0" w:color="auto"/>
                    <w:right w:val="none" w:sz="0" w:space="0" w:color="auto"/>
                  </w:divBdr>
                  <w:divsChild>
                    <w:div w:id="1239562668">
                      <w:marLeft w:val="0"/>
                      <w:marRight w:val="0"/>
                      <w:marTop w:val="0"/>
                      <w:marBottom w:val="0"/>
                      <w:divBdr>
                        <w:top w:val="none" w:sz="0" w:space="0" w:color="auto"/>
                        <w:left w:val="none" w:sz="0" w:space="0" w:color="auto"/>
                        <w:bottom w:val="none" w:sz="0" w:space="0" w:color="auto"/>
                        <w:right w:val="none" w:sz="0" w:space="0" w:color="auto"/>
                      </w:divBdr>
                      <w:divsChild>
                        <w:div w:id="705520913">
                          <w:marLeft w:val="0"/>
                          <w:marRight w:val="0"/>
                          <w:marTop w:val="0"/>
                          <w:marBottom w:val="0"/>
                          <w:divBdr>
                            <w:top w:val="none" w:sz="0" w:space="0" w:color="auto"/>
                            <w:left w:val="none" w:sz="0" w:space="0" w:color="auto"/>
                            <w:bottom w:val="none" w:sz="0" w:space="0" w:color="auto"/>
                            <w:right w:val="none" w:sz="0" w:space="0" w:color="auto"/>
                          </w:divBdr>
                        </w:div>
                        <w:div w:id="977804348">
                          <w:marLeft w:val="0"/>
                          <w:marRight w:val="0"/>
                          <w:marTop w:val="0"/>
                          <w:marBottom w:val="0"/>
                          <w:divBdr>
                            <w:top w:val="none" w:sz="0" w:space="0" w:color="auto"/>
                            <w:left w:val="none" w:sz="0" w:space="0" w:color="auto"/>
                            <w:bottom w:val="none" w:sz="0" w:space="0" w:color="auto"/>
                            <w:right w:val="none" w:sz="0" w:space="0" w:color="auto"/>
                          </w:divBdr>
                          <w:divsChild>
                            <w:div w:id="1024668857">
                              <w:marLeft w:val="0"/>
                              <w:marRight w:val="0"/>
                              <w:marTop w:val="0"/>
                              <w:marBottom w:val="0"/>
                              <w:divBdr>
                                <w:top w:val="none" w:sz="0" w:space="0" w:color="auto"/>
                                <w:left w:val="none" w:sz="0" w:space="0" w:color="auto"/>
                                <w:bottom w:val="none" w:sz="0" w:space="0" w:color="auto"/>
                                <w:right w:val="none" w:sz="0" w:space="0" w:color="auto"/>
                              </w:divBdr>
                              <w:divsChild>
                                <w:div w:id="2114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9955">
                          <w:marLeft w:val="0"/>
                          <w:marRight w:val="0"/>
                          <w:marTop w:val="0"/>
                          <w:marBottom w:val="0"/>
                          <w:divBdr>
                            <w:top w:val="none" w:sz="0" w:space="0" w:color="auto"/>
                            <w:left w:val="none" w:sz="0" w:space="0" w:color="auto"/>
                            <w:bottom w:val="none" w:sz="0" w:space="0" w:color="auto"/>
                            <w:right w:val="none" w:sz="0" w:space="0" w:color="auto"/>
                          </w:divBdr>
                          <w:divsChild>
                            <w:div w:id="18030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235739">
          <w:marLeft w:val="0"/>
          <w:marRight w:val="0"/>
          <w:marTop w:val="0"/>
          <w:marBottom w:val="0"/>
          <w:divBdr>
            <w:top w:val="none" w:sz="0" w:space="0" w:color="auto"/>
            <w:left w:val="none" w:sz="0" w:space="0" w:color="auto"/>
            <w:bottom w:val="none" w:sz="0" w:space="0" w:color="auto"/>
            <w:right w:val="none" w:sz="0" w:space="0" w:color="auto"/>
          </w:divBdr>
          <w:divsChild>
            <w:div w:id="18363504">
              <w:marLeft w:val="0"/>
              <w:marRight w:val="0"/>
              <w:marTop w:val="0"/>
              <w:marBottom w:val="0"/>
              <w:divBdr>
                <w:top w:val="none" w:sz="0" w:space="0" w:color="auto"/>
                <w:left w:val="none" w:sz="0" w:space="0" w:color="auto"/>
                <w:bottom w:val="none" w:sz="0" w:space="0" w:color="auto"/>
                <w:right w:val="none" w:sz="0" w:space="0" w:color="auto"/>
              </w:divBdr>
              <w:divsChild>
                <w:div w:id="1368457363">
                  <w:marLeft w:val="0"/>
                  <w:marRight w:val="0"/>
                  <w:marTop w:val="0"/>
                  <w:marBottom w:val="0"/>
                  <w:divBdr>
                    <w:top w:val="none" w:sz="0" w:space="0" w:color="auto"/>
                    <w:left w:val="none" w:sz="0" w:space="0" w:color="auto"/>
                    <w:bottom w:val="none" w:sz="0" w:space="0" w:color="auto"/>
                    <w:right w:val="none" w:sz="0" w:space="0" w:color="auto"/>
                  </w:divBdr>
                  <w:divsChild>
                    <w:div w:id="408621623">
                      <w:marLeft w:val="0"/>
                      <w:marRight w:val="0"/>
                      <w:marTop w:val="0"/>
                      <w:marBottom w:val="0"/>
                      <w:divBdr>
                        <w:top w:val="none" w:sz="0" w:space="0" w:color="auto"/>
                        <w:left w:val="none" w:sz="0" w:space="0" w:color="auto"/>
                        <w:bottom w:val="none" w:sz="0" w:space="0" w:color="auto"/>
                        <w:right w:val="none" w:sz="0" w:space="0" w:color="auto"/>
                      </w:divBdr>
                      <w:divsChild>
                        <w:div w:id="743112733">
                          <w:marLeft w:val="0"/>
                          <w:marRight w:val="0"/>
                          <w:marTop w:val="0"/>
                          <w:marBottom w:val="0"/>
                          <w:divBdr>
                            <w:top w:val="none" w:sz="0" w:space="0" w:color="auto"/>
                            <w:left w:val="none" w:sz="0" w:space="0" w:color="auto"/>
                            <w:bottom w:val="none" w:sz="0" w:space="0" w:color="auto"/>
                            <w:right w:val="none" w:sz="0" w:space="0" w:color="auto"/>
                          </w:divBdr>
                          <w:divsChild>
                            <w:div w:id="351539562">
                              <w:marLeft w:val="0"/>
                              <w:marRight w:val="0"/>
                              <w:marTop w:val="0"/>
                              <w:marBottom w:val="0"/>
                              <w:divBdr>
                                <w:top w:val="none" w:sz="0" w:space="0" w:color="auto"/>
                                <w:left w:val="none" w:sz="0" w:space="0" w:color="auto"/>
                                <w:bottom w:val="none" w:sz="0" w:space="0" w:color="auto"/>
                                <w:right w:val="none" w:sz="0" w:space="0" w:color="auto"/>
                              </w:divBdr>
                            </w:div>
                          </w:divsChild>
                        </w:div>
                        <w:div w:id="1241867315">
                          <w:marLeft w:val="0"/>
                          <w:marRight w:val="0"/>
                          <w:marTop w:val="0"/>
                          <w:marBottom w:val="0"/>
                          <w:divBdr>
                            <w:top w:val="none" w:sz="0" w:space="0" w:color="auto"/>
                            <w:left w:val="none" w:sz="0" w:space="0" w:color="auto"/>
                            <w:bottom w:val="none" w:sz="0" w:space="0" w:color="auto"/>
                            <w:right w:val="none" w:sz="0" w:space="0" w:color="auto"/>
                          </w:divBdr>
                        </w:div>
                        <w:div w:id="1392576616">
                          <w:marLeft w:val="0"/>
                          <w:marRight w:val="0"/>
                          <w:marTop w:val="0"/>
                          <w:marBottom w:val="0"/>
                          <w:divBdr>
                            <w:top w:val="none" w:sz="0" w:space="0" w:color="auto"/>
                            <w:left w:val="none" w:sz="0" w:space="0" w:color="auto"/>
                            <w:bottom w:val="none" w:sz="0" w:space="0" w:color="auto"/>
                            <w:right w:val="none" w:sz="0" w:space="0" w:color="auto"/>
                          </w:divBdr>
                          <w:divsChild>
                            <w:div w:id="1650816437">
                              <w:marLeft w:val="0"/>
                              <w:marRight w:val="0"/>
                              <w:marTop w:val="0"/>
                              <w:marBottom w:val="0"/>
                              <w:divBdr>
                                <w:top w:val="none" w:sz="0" w:space="0" w:color="auto"/>
                                <w:left w:val="none" w:sz="0" w:space="0" w:color="auto"/>
                                <w:bottom w:val="none" w:sz="0" w:space="0" w:color="auto"/>
                                <w:right w:val="none" w:sz="0" w:space="0" w:color="auto"/>
                              </w:divBdr>
                              <w:divsChild>
                                <w:div w:id="16493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603657">
          <w:marLeft w:val="0"/>
          <w:marRight w:val="0"/>
          <w:marTop w:val="0"/>
          <w:marBottom w:val="0"/>
          <w:divBdr>
            <w:top w:val="none" w:sz="0" w:space="0" w:color="auto"/>
            <w:left w:val="none" w:sz="0" w:space="0" w:color="auto"/>
            <w:bottom w:val="none" w:sz="0" w:space="0" w:color="auto"/>
            <w:right w:val="none" w:sz="0" w:space="0" w:color="auto"/>
          </w:divBdr>
          <w:divsChild>
            <w:div w:id="182521055">
              <w:marLeft w:val="0"/>
              <w:marRight w:val="0"/>
              <w:marTop w:val="0"/>
              <w:marBottom w:val="0"/>
              <w:divBdr>
                <w:top w:val="none" w:sz="0" w:space="0" w:color="auto"/>
                <w:left w:val="none" w:sz="0" w:space="0" w:color="auto"/>
                <w:bottom w:val="none" w:sz="0" w:space="0" w:color="auto"/>
                <w:right w:val="none" w:sz="0" w:space="0" w:color="auto"/>
              </w:divBdr>
              <w:divsChild>
                <w:div w:id="774639050">
                  <w:marLeft w:val="0"/>
                  <w:marRight w:val="0"/>
                  <w:marTop w:val="0"/>
                  <w:marBottom w:val="0"/>
                  <w:divBdr>
                    <w:top w:val="none" w:sz="0" w:space="0" w:color="auto"/>
                    <w:left w:val="none" w:sz="0" w:space="0" w:color="auto"/>
                    <w:bottom w:val="none" w:sz="0" w:space="0" w:color="auto"/>
                    <w:right w:val="none" w:sz="0" w:space="0" w:color="auto"/>
                  </w:divBdr>
                  <w:divsChild>
                    <w:div w:id="949240961">
                      <w:marLeft w:val="0"/>
                      <w:marRight w:val="0"/>
                      <w:marTop w:val="0"/>
                      <w:marBottom w:val="0"/>
                      <w:divBdr>
                        <w:top w:val="none" w:sz="0" w:space="0" w:color="auto"/>
                        <w:left w:val="none" w:sz="0" w:space="0" w:color="auto"/>
                        <w:bottom w:val="none" w:sz="0" w:space="0" w:color="auto"/>
                        <w:right w:val="none" w:sz="0" w:space="0" w:color="auto"/>
                      </w:divBdr>
                      <w:divsChild>
                        <w:div w:id="282931762">
                          <w:marLeft w:val="0"/>
                          <w:marRight w:val="0"/>
                          <w:marTop w:val="0"/>
                          <w:marBottom w:val="0"/>
                          <w:divBdr>
                            <w:top w:val="none" w:sz="0" w:space="0" w:color="auto"/>
                            <w:left w:val="none" w:sz="0" w:space="0" w:color="auto"/>
                            <w:bottom w:val="none" w:sz="0" w:space="0" w:color="auto"/>
                            <w:right w:val="none" w:sz="0" w:space="0" w:color="auto"/>
                          </w:divBdr>
                          <w:divsChild>
                            <w:div w:id="1623923684">
                              <w:marLeft w:val="0"/>
                              <w:marRight w:val="0"/>
                              <w:marTop w:val="0"/>
                              <w:marBottom w:val="0"/>
                              <w:divBdr>
                                <w:top w:val="none" w:sz="0" w:space="0" w:color="auto"/>
                                <w:left w:val="none" w:sz="0" w:space="0" w:color="auto"/>
                                <w:bottom w:val="none" w:sz="0" w:space="0" w:color="auto"/>
                                <w:right w:val="none" w:sz="0" w:space="0" w:color="auto"/>
                              </w:divBdr>
                            </w:div>
                          </w:divsChild>
                        </w:div>
                        <w:div w:id="347026928">
                          <w:marLeft w:val="0"/>
                          <w:marRight w:val="0"/>
                          <w:marTop w:val="0"/>
                          <w:marBottom w:val="0"/>
                          <w:divBdr>
                            <w:top w:val="none" w:sz="0" w:space="0" w:color="auto"/>
                            <w:left w:val="none" w:sz="0" w:space="0" w:color="auto"/>
                            <w:bottom w:val="none" w:sz="0" w:space="0" w:color="auto"/>
                            <w:right w:val="none" w:sz="0" w:space="0" w:color="auto"/>
                          </w:divBdr>
                          <w:divsChild>
                            <w:div w:id="238298188">
                              <w:marLeft w:val="0"/>
                              <w:marRight w:val="0"/>
                              <w:marTop w:val="0"/>
                              <w:marBottom w:val="0"/>
                              <w:divBdr>
                                <w:top w:val="none" w:sz="0" w:space="0" w:color="auto"/>
                                <w:left w:val="none" w:sz="0" w:space="0" w:color="auto"/>
                                <w:bottom w:val="none" w:sz="0" w:space="0" w:color="auto"/>
                                <w:right w:val="none" w:sz="0" w:space="0" w:color="auto"/>
                              </w:divBdr>
                            </w:div>
                          </w:divsChild>
                        </w:div>
                        <w:div w:id="9230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892839">
          <w:marLeft w:val="0"/>
          <w:marRight w:val="0"/>
          <w:marTop w:val="0"/>
          <w:marBottom w:val="0"/>
          <w:divBdr>
            <w:top w:val="none" w:sz="0" w:space="0" w:color="auto"/>
            <w:left w:val="none" w:sz="0" w:space="0" w:color="auto"/>
            <w:bottom w:val="none" w:sz="0" w:space="0" w:color="auto"/>
            <w:right w:val="none" w:sz="0" w:space="0" w:color="auto"/>
          </w:divBdr>
          <w:divsChild>
            <w:div w:id="689918980">
              <w:marLeft w:val="0"/>
              <w:marRight w:val="0"/>
              <w:marTop w:val="0"/>
              <w:marBottom w:val="0"/>
              <w:divBdr>
                <w:top w:val="none" w:sz="0" w:space="0" w:color="auto"/>
                <w:left w:val="none" w:sz="0" w:space="0" w:color="auto"/>
                <w:bottom w:val="none" w:sz="0" w:space="0" w:color="auto"/>
                <w:right w:val="none" w:sz="0" w:space="0" w:color="auto"/>
              </w:divBdr>
              <w:divsChild>
                <w:div w:id="764107079">
                  <w:marLeft w:val="0"/>
                  <w:marRight w:val="0"/>
                  <w:marTop w:val="0"/>
                  <w:marBottom w:val="0"/>
                  <w:divBdr>
                    <w:top w:val="none" w:sz="0" w:space="0" w:color="auto"/>
                    <w:left w:val="none" w:sz="0" w:space="0" w:color="auto"/>
                    <w:bottom w:val="none" w:sz="0" w:space="0" w:color="auto"/>
                    <w:right w:val="none" w:sz="0" w:space="0" w:color="auto"/>
                  </w:divBdr>
                  <w:divsChild>
                    <w:div w:id="566263054">
                      <w:marLeft w:val="0"/>
                      <w:marRight w:val="0"/>
                      <w:marTop w:val="0"/>
                      <w:marBottom w:val="0"/>
                      <w:divBdr>
                        <w:top w:val="none" w:sz="0" w:space="0" w:color="auto"/>
                        <w:left w:val="none" w:sz="0" w:space="0" w:color="auto"/>
                        <w:bottom w:val="none" w:sz="0" w:space="0" w:color="auto"/>
                        <w:right w:val="none" w:sz="0" w:space="0" w:color="auto"/>
                      </w:divBdr>
                      <w:divsChild>
                        <w:div w:id="153180100">
                          <w:marLeft w:val="0"/>
                          <w:marRight w:val="0"/>
                          <w:marTop w:val="0"/>
                          <w:marBottom w:val="0"/>
                          <w:divBdr>
                            <w:top w:val="none" w:sz="0" w:space="0" w:color="auto"/>
                            <w:left w:val="none" w:sz="0" w:space="0" w:color="auto"/>
                            <w:bottom w:val="none" w:sz="0" w:space="0" w:color="auto"/>
                            <w:right w:val="none" w:sz="0" w:space="0" w:color="auto"/>
                          </w:divBdr>
                        </w:div>
                        <w:div w:id="924266530">
                          <w:marLeft w:val="0"/>
                          <w:marRight w:val="0"/>
                          <w:marTop w:val="0"/>
                          <w:marBottom w:val="0"/>
                          <w:divBdr>
                            <w:top w:val="none" w:sz="0" w:space="0" w:color="auto"/>
                            <w:left w:val="none" w:sz="0" w:space="0" w:color="auto"/>
                            <w:bottom w:val="none" w:sz="0" w:space="0" w:color="auto"/>
                            <w:right w:val="none" w:sz="0" w:space="0" w:color="auto"/>
                          </w:divBdr>
                          <w:divsChild>
                            <w:div w:id="943731924">
                              <w:marLeft w:val="0"/>
                              <w:marRight w:val="0"/>
                              <w:marTop w:val="0"/>
                              <w:marBottom w:val="0"/>
                              <w:divBdr>
                                <w:top w:val="none" w:sz="0" w:space="0" w:color="auto"/>
                                <w:left w:val="none" w:sz="0" w:space="0" w:color="auto"/>
                                <w:bottom w:val="none" w:sz="0" w:space="0" w:color="auto"/>
                                <w:right w:val="none" w:sz="0" w:space="0" w:color="auto"/>
                              </w:divBdr>
                              <w:divsChild>
                                <w:div w:id="13775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3509">
                          <w:marLeft w:val="0"/>
                          <w:marRight w:val="0"/>
                          <w:marTop w:val="0"/>
                          <w:marBottom w:val="0"/>
                          <w:divBdr>
                            <w:top w:val="none" w:sz="0" w:space="0" w:color="auto"/>
                            <w:left w:val="none" w:sz="0" w:space="0" w:color="auto"/>
                            <w:bottom w:val="none" w:sz="0" w:space="0" w:color="auto"/>
                            <w:right w:val="none" w:sz="0" w:space="0" w:color="auto"/>
                          </w:divBdr>
                          <w:divsChild>
                            <w:div w:id="26098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655927">
          <w:marLeft w:val="0"/>
          <w:marRight w:val="0"/>
          <w:marTop w:val="0"/>
          <w:marBottom w:val="0"/>
          <w:divBdr>
            <w:top w:val="none" w:sz="0" w:space="0" w:color="auto"/>
            <w:left w:val="none" w:sz="0" w:space="0" w:color="auto"/>
            <w:bottom w:val="none" w:sz="0" w:space="0" w:color="auto"/>
            <w:right w:val="none" w:sz="0" w:space="0" w:color="auto"/>
          </w:divBdr>
          <w:divsChild>
            <w:div w:id="1239753899">
              <w:marLeft w:val="0"/>
              <w:marRight w:val="0"/>
              <w:marTop w:val="0"/>
              <w:marBottom w:val="0"/>
              <w:divBdr>
                <w:top w:val="none" w:sz="0" w:space="0" w:color="auto"/>
                <w:left w:val="none" w:sz="0" w:space="0" w:color="auto"/>
                <w:bottom w:val="none" w:sz="0" w:space="0" w:color="auto"/>
                <w:right w:val="none" w:sz="0" w:space="0" w:color="auto"/>
              </w:divBdr>
              <w:divsChild>
                <w:div w:id="178082633">
                  <w:marLeft w:val="0"/>
                  <w:marRight w:val="0"/>
                  <w:marTop w:val="0"/>
                  <w:marBottom w:val="0"/>
                  <w:divBdr>
                    <w:top w:val="none" w:sz="0" w:space="0" w:color="auto"/>
                    <w:left w:val="none" w:sz="0" w:space="0" w:color="auto"/>
                    <w:bottom w:val="none" w:sz="0" w:space="0" w:color="auto"/>
                    <w:right w:val="none" w:sz="0" w:space="0" w:color="auto"/>
                  </w:divBdr>
                  <w:divsChild>
                    <w:div w:id="200677875">
                      <w:marLeft w:val="0"/>
                      <w:marRight w:val="0"/>
                      <w:marTop w:val="0"/>
                      <w:marBottom w:val="0"/>
                      <w:divBdr>
                        <w:top w:val="none" w:sz="0" w:space="0" w:color="auto"/>
                        <w:left w:val="none" w:sz="0" w:space="0" w:color="auto"/>
                        <w:bottom w:val="none" w:sz="0" w:space="0" w:color="auto"/>
                        <w:right w:val="none" w:sz="0" w:space="0" w:color="auto"/>
                      </w:divBdr>
                      <w:divsChild>
                        <w:div w:id="162207446">
                          <w:marLeft w:val="0"/>
                          <w:marRight w:val="0"/>
                          <w:marTop w:val="0"/>
                          <w:marBottom w:val="0"/>
                          <w:divBdr>
                            <w:top w:val="none" w:sz="0" w:space="0" w:color="auto"/>
                            <w:left w:val="none" w:sz="0" w:space="0" w:color="auto"/>
                            <w:bottom w:val="none" w:sz="0" w:space="0" w:color="auto"/>
                            <w:right w:val="none" w:sz="0" w:space="0" w:color="auto"/>
                          </w:divBdr>
                          <w:divsChild>
                            <w:div w:id="1638484327">
                              <w:marLeft w:val="0"/>
                              <w:marRight w:val="0"/>
                              <w:marTop w:val="0"/>
                              <w:marBottom w:val="0"/>
                              <w:divBdr>
                                <w:top w:val="none" w:sz="0" w:space="0" w:color="auto"/>
                                <w:left w:val="none" w:sz="0" w:space="0" w:color="auto"/>
                                <w:bottom w:val="none" w:sz="0" w:space="0" w:color="auto"/>
                                <w:right w:val="none" w:sz="0" w:space="0" w:color="auto"/>
                              </w:divBdr>
                            </w:div>
                          </w:divsChild>
                        </w:div>
                        <w:div w:id="188566255">
                          <w:marLeft w:val="0"/>
                          <w:marRight w:val="0"/>
                          <w:marTop w:val="0"/>
                          <w:marBottom w:val="0"/>
                          <w:divBdr>
                            <w:top w:val="none" w:sz="0" w:space="0" w:color="auto"/>
                            <w:left w:val="none" w:sz="0" w:space="0" w:color="auto"/>
                            <w:bottom w:val="none" w:sz="0" w:space="0" w:color="auto"/>
                            <w:right w:val="none" w:sz="0" w:space="0" w:color="auto"/>
                          </w:divBdr>
                          <w:divsChild>
                            <w:div w:id="675767697">
                              <w:marLeft w:val="0"/>
                              <w:marRight w:val="0"/>
                              <w:marTop w:val="0"/>
                              <w:marBottom w:val="0"/>
                              <w:divBdr>
                                <w:top w:val="none" w:sz="0" w:space="0" w:color="auto"/>
                                <w:left w:val="none" w:sz="0" w:space="0" w:color="auto"/>
                                <w:bottom w:val="none" w:sz="0" w:space="0" w:color="auto"/>
                                <w:right w:val="none" w:sz="0" w:space="0" w:color="auto"/>
                              </w:divBdr>
                            </w:div>
                          </w:divsChild>
                        </w:div>
                        <w:div w:id="144508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8046">
          <w:marLeft w:val="0"/>
          <w:marRight w:val="0"/>
          <w:marTop w:val="0"/>
          <w:marBottom w:val="0"/>
          <w:divBdr>
            <w:top w:val="none" w:sz="0" w:space="0" w:color="auto"/>
            <w:left w:val="none" w:sz="0" w:space="0" w:color="auto"/>
            <w:bottom w:val="none" w:sz="0" w:space="0" w:color="auto"/>
            <w:right w:val="none" w:sz="0" w:space="0" w:color="auto"/>
          </w:divBdr>
          <w:divsChild>
            <w:div w:id="1006056634">
              <w:marLeft w:val="0"/>
              <w:marRight w:val="0"/>
              <w:marTop w:val="0"/>
              <w:marBottom w:val="0"/>
              <w:divBdr>
                <w:top w:val="none" w:sz="0" w:space="0" w:color="auto"/>
                <w:left w:val="none" w:sz="0" w:space="0" w:color="auto"/>
                <w:bottom w:val="none" w:sz="0" w:space="0" w:color="auto"/>
                <w:right w:val="none" w:sz="0" w:space="0" w:color="auto"/>
              </w:divBdr>
              <w:divsChild>
                <w:div w:id="1714185691">
                  <w:marLeft w:val="0"/>
                  <w:marRight w:val="0"/>
                  <w:marTop w:val="0"/>
                  <w:marBottom w:val="0"/>
                  <w:divBdr>
                    <w:top w:val="none" w:sz="0" w:space="0" w:color="auto"/>
                    <w:left w:val="none" w:sz="0" w:space="0" w:color="auto"/>
                    <w:bottom w:val="none" w:sz="0" w:space="0" w:color="auto"/>
                    <w:right w:val="none" w:sz="0" w:space="0" w:color="auto"/>
                  </w:divBdr>
                  <w:divsChild>
                    <w:div w:id="786193807">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 w:id="1145926922">
                          <w:marLeft w:val="0"/>
                          <w:marRight w:val="0"/>
                          <w:marTop w:val="0"/>
                          <w:marBottom w:val="0"/>
                          <w:divBdr>
                            <w:top w:val="none" w:sz="0" w:space="0" w:color="auto"/>
                            <w:left w:val="none" w:sz="0" w:space="0" w:color="auto"/>
                            <w:bottom w:val="none" w:sz="0" w:space="0" w:color="auto"/>
                            <w:right w:val="none" w:sz="0" w:space="0" w:color="auto"/>
                          </w:divBdr>
                          <w:divsChild>
                            <w:div w:id="2069841997">
                              <w:marLeft w:val="0"/>
                              <w:marRight w:val="0"/>
                              <w:marTop w:val="0"/>
                              <w:marBottom w:val="0"/>
                              <w:divBdr>
                                <w:top w:val="none" w:sz="0" w:space="0" w:color="auto"/>
                                <w:left w:val="none" w:sz="0" w:space="0" w:color="auto"/>
                                <w:bottom w:val="none" w:sz="0" w:space="0" w:color="auto"/>
                                <w:right w:val="none" w:sz="0" w:space="0" w:color="auto"/>
                              </w:divBdr>
                              <w:divsChild>
                                <w:div w:id="329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041003">
                          <w:marLeft w:val="0"/>
                          <w:marRight w:val="0"/>
                          <w:marTop w:val="0"/>
                          <w:marBottom w:val="0"/>
                          <w:divBdr>
                            <w:top w:val="none" w:sz="0" w:space="0" w:color="auto"/>
                            <w:left w:val="none" w:sz="0" w:space="0" w:color="auto"/>
                            <w:bottom w:val="none" w:sz="0" w:space="0" w:color="auto"/>
                            <w:right w:val="none" w:sz="0" w:space="0" w:color="auto"/>
                          </w:divBdr>
                          <w:divsChild>
                            <w:div w:id="17959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3358">
          <w:marLeft w:val="0"/>
          <w:marRight w:val="0"/>
          <w:marTop w:val="0"/>
          <w:marBottom w:val="0"/>
          <w:divBdr>
            <w:top w:val="none" w:sz="0" w:space="0" w:color="auto"/>
            <w:left w:val="none" w:sz="0" w:space="0" w:color="auto"/>
            <w:bottom w:val="none" w:sz="0" w:space="0" w:color="auto"/>
            <w:right w:val="none" w:sz="0" w:space="0" w:color="auto"/>
          </w:divBdr>
          <w:divsChild>
            <w:div w:id="503396632">
              <w:marLeft w:val="0"/>
              <w:marRight w:val="0"/>
              <w:marTop w:val="0"/>
              <w:marBottom w:val="0"/>
              <w:divBdr>
                <w:top w:val="none" w:sz="0" w:space="0" w:color="auto"/>
                <w:left w:val="none" w:sz="0" w:space="0" w:color="auto"/>
                <w:bottom w:val="none" w:sz="0" w:space="0" w:color="auto"/>
                <w:right w:val="none" w:sz="0" w:space="0" w:color="auto"/>
              </w:divBdr>
              <w:divsChild>
                <w:div w:id="180970727">
                  <w:marLeft w:val="0"/>
                  <w:marRight w:val="0"/>
                  <w:marTop w:val="0"/>
                  <w:marBottom w:val="0"/>
                  <w:divBdr>
                    <w:top w:val="none" w:sz="0" w:space="0" w:color="auto"/>
                    <w:left w:val="none" w:sz="0" w:space="0" w:color="auto"/>
                    <w:bottom w:val="none" w:sz="0" w:space="0" w:color="auto"/>
                    <w:right w:val="none" w:sz="0" w:space="0" w:color="auto"/>
                  </w:divBdr>
                  <w:divsChild>
                    <w:div w:id="1584333281">
                      <w:marLeft w:val="0"/>
                      <w:marRight w:val="0"/>
                      <w:marTop w:val="0"/>
                      <w:marBottom w:val="0"/>
                      <w:divBdr>
                        <w:top w:val="none" w:sz="0" w:space="0" w:color="auto"/>
                        <w:left w:val="none" w:sz="0" w:space="0" w:color="auto"/>
                        <w:bottom w:val="none" w:sz="0" w:space="0" w:color="auto"/>
                        <w:right w:val="none" w:sz="0" w:space="0" w:color="auto"/>
                      </w:divBdr>
                      <w:divsChild>
                        <w:div w:id="127862846">
                          <w:marLeft w:val="0"/>
                          <w:marRight w:val="0"/>
                          <w:marTop w:val="0"/>
                          <w:marBottom w:val="0"/>
                          <w:divBdr>
                            <w:top w:val="none" w:sz="0" w:space="0" w:color="auto"/>
                            <w:left w:val="none" w:sz="0" w:space="0" w:color="auto"/>
                            <w:bottom w:val="none" w:sz="0" w:space="0" w:color="auto"/>
                            <w:right w:val="none" w:sz="0" w:space="0" w:color="auto"/>
                          </w:divBdr>
                        </w:div>
                        <w:div w:id="239678899">
                          <w:marLeft w:val="0"/>
                          <w:marRight w:val="0"/>
                          <w:marTop w:val="0"/>
                          <w:marBottom w:val="0"/>
                          <w:divBdr>
                            <w:top w:val="none" w:sz="0" w:space="0" w:color="auto"/>
                            <w:left w:val="none" w:sz="0" w:space="0" w:color="auto"/>
                            <w:bottom w:val="none" w:sz="0" w:space="0" w:color="auto"/>
                            <w:right w:val="none" w:sz="0" w:space="0" w:color="auto"/>
                          </w:divBdr>
                          <w:divsChild>
                            <w:div w:id="1285773112">
                              <w:marLeft w:val="0"/>
                              <w:marRight w:val="0"/>
                              <w:marTop w:val="0"/>
                              <w:marBottom w:val="0"/>
                              <w:divBdr>
                                <w:top w:val="none" w:sz="0" w:space="0" w:color="auto"/>
                                <w:left w:val="none" w:sz="0" w:space="0" w:color="auto"/>
                                <w:bottom w:val="none" w:sz="0" w:space="0" w:color="auto"/>
                                <w:right w:val="none" w:sz="0" w:space="0" w:color="auto"/>
                              </w:divBdr>
                            </w:div>
                          </w:divsChild>
                        </w:div>
                        <w:div w:id="1165583156">
                          <w:marLeft w:val="0"/>
                          <w:marRight w:val="0"/>
                          <w:marTop w:val="0"/>
                          <w:marBottom w:val="0"/>
                          <w:divBdr>
                            <w:top w:val="none" w:sz="0" w:space="0" w:color="auto"/>
                            <w:left w:val="none" w:sz="0" w:space="0" w:color="auto"/>
                            <w:bottom w:val="none" w:sz="0" w:space="0" w:color="auto"/>
                            <w:right w:val="none" w:sz="0" w:space="0" w:color="auto"/>
                          </w:divBdr>
                          <w:divsChild>
                            <w:div w:id="897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574019">
          <w:marLeft w:val="0"/>
          <w:marRight w:val="0"/>
          <w:marTop w:val="0"/>
          <w:marBottom w:val="0"/>
          <w:divBdr>
            <w:top w:val="none" w:sz="0" w:space="0" w:color="auto"/>
            <w:left w:val="none" w:sz="0" w:space="0" w:color="auto"/>
            <w:bottom w:val="none" w:sz="0" w:space="0" w:color="auto"/>
            <w:right w:val="none" w:sz="0" w:space="0" w:color="auto"/>
          </w:divBdr>
          <w:divsChild>
            <w:div w:id="1189685323">
              <w:marLeft w:val="0"/>
              <w:marRight w:val="0"/>
              <w:marTop w:val="0"/>
              <w:marBottom w:val="0"/>
              <w:divBdr>
                <w:top w:val="none" w:sz="0" w:space="0" w:color="auto"/>
                <w:left w:val="none" w:sz="0" w:space="0" w:color="auto"/>
                <w:bottom w:val="none" w:sz="0" w:space="0" w:color="auto"/>
                <w:right w:val="none" w:sz="0" w:space="0" w:color="auto"/>
              </w:divBdr>
              <w:divsChild>
                <w:div w:id="294720408">
                  <w:marLeft w:val="0"/>
                  <w:marRight w:val="0"/>
                  <w:marTop w:val="0"/>
                  <w:marBottom w:val="0"/>
                  <w:divBdr>
                    <w:top w:val="none" w:sz="0" w:space="0" w:color="auto"/>
                    <w:left w:val="none" w:sz="0" w:space="0" w:color="auto"/>
                    <w:bottom w:val="none" w:sz="0" w:space="0" w:color="auto"/>
                    <w:right w:val="none" w:sz="0" w:space="0" w:color="auto"/>
                  </w:divBdr>
                  <w:divsChild>
                    <w:div w:id="1146437427">
                      <w:marLeft w:val="0"/>
                      <w:marRight w:val="0"/>
                      <w:marTop w:val="0"/>
                      <w:marBottom w:val="0"/>
                      <w:divBdr>
                        <w:top w:val="none" w:sz="0" w:space="0" w:color="auto"/>
                        <w:left w:val="none" w:sz="0" w:space="0" w:color="auto"/>
                        <w:bottom w:val="none" w:sz="0" w:space="0" w:color="auto"/>
                        <w:right w:val="none" w:sz="0" w:space="0" w:color="auto"/>
                      </w:divBdr>
                      <w:divsChild>
                        <w:div w:id="301738003">
                          <w:marLeft w:val="0"/>
                          <w:marRight w:val="0"/>
                          <w:marTop w:val="0"/>
                          <w:marBottom w:val="0"/>
                          <w:divBdr>
                            <w:top w:val="none" w:sz="0" w:space="0" w:color="auto"/>
                            <w:left w:val="none" w:sz="0" w:space="0" w:color="auto"/>
                            <w:bottom w:val="none" w:sz="0" w:space="0" w:color="auto"/>
                            <w:right w:val="none" w:sz="0" w:space="0" w:color="auto"/>
                          </w:divBdr>
                          <w:divsChild>
                            <w:div w:id="718481304">
                              <w:marLeft w:val="0"/>
                              <w:marRight w:val="0"/>
                              <w:marTop w:val="0"/>
                              <w:marBottom w:val="0"/>
                              <w:divBdr>
                                <w:top w:val="none" w:sz="0" w:space="0" w:color="auto"/>
                                <w:left w:val="none" w:sz="0" w:space="0" w:color="auto"/>
                                <w:bottom w:val="none" w:sz="0" w:space="0" w:color="auto"/>
                                <w:right w:val="none" w:sz="0" w:space="0" w:color="auto"/>
                              </w:divBdr>
                            </w:div>
                          </w:divsChild>
                        </w:div>
                        <w:div w:id="1224952758">
                          <w:marLeft w:val="0"/>
                          <w:marRight w:val="0"/>
                          <w:marTop w:val="0"/>
                          <w:marBottom w:val="0"/>
                          <w:divBdr>
                            <w:top w:val="none" w:sz="0" w:space="0" w:color="auto"/>
                            <w:left w:val="none" w:sz="0" w:space="0" w:color="auto"/>
                            <w:bottom w:val="none" w:sz="0" w:space="0" w:color="auto"/>
                            <w:right w:val="none" w:sz="0" w:space="0" w:color="auto"/>
                          </w:divBdr>
                        </w:div>
                        <w:div w:id="1286082523">
                          <w:marLeft w:val="0"/>
                          <w:marRight w:val="0"/>
                          <w:marTop w:val="0"/>
                          <w:marBottom w:val="0"/>
                          <w:divBdr>
                            <w:top w:val="none" w:sz="0" w:space="0" w:color="auto"/>
                            <w:left w:val="none" w:sz="0" w:space="0" w:color="auto"/>
                            <w:bottom w:val="none" w:sz="0" w:space="0" w:color="auto"/>
                            <w:right w:val="none" w:sz="0" w:space="0" w:color="auto"/>
                          </w:divBdr>
                          <w:divsChild>
                            <w:div w:id="584807157">
                              <w:marLeft w:val="0"/>
                              <w:marRight w:val="0"/>
                              <w:marTop w:val="0"/>
                              <w:marBottom w:val="0"/>
                              <w:divBdr>
                                <w:top w:val="none" w:sz="0" w:space="0" w:color="auto"/>
                                <w:left w:val="none" w:sz="0" w:space="0" w:color="auto"/>
                                <w:bottom w:val="none" w:sz="0" w:space="0" w:color="auto"/>
                                <w:right w:val="none" w:sz="0" w:space="0" w:color="auto"/>
                              </w:divBdr>
                              <w:divsChild>
                                <w:div w:id="1954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135829">
          <w:marLeft w:val="0"/>
          <w:marRight w:val="0"/>
          <w:marTop w:val="0"/>
          <w:marBottom w:val="0"/>
          <w:divBdr>
            <w:top w:val="none" w:sz="0" w:space="0" w:color="auto"/>
            <w:left w:val="none" w:sz="0" w:space="0" w:color="auto"/>
            <w:bottom w:val="none" w:sz="0" w:space="0" w:color="auto"/>
            <w:right w:val="none" w:sz="0" w:space="0" w:color="auto"/>
          </w:divBdr>
          <w:divsChild>
            <w:div w:id="726222135">
              <w:marLeft w:val="0"/>
              <w:marRight w:val="0"/>
              <w:marTop w:val="0"/>
              <w:marBottom w:val="0"/>
              <w:divBdr>
                <w:top w:val="none" w:sz="0" w:space="0" w:color="auto"/>
                <w:left w:val="none" w:sz="0" w:space="0" w:color="auto"/>
                <w:bottom w:val="none" w:sz="0" w:space="0" w:color="auto"/>
                <w:right w:val="none" w:sz="0" w:space="0" w:color="auto"/>
              </w:divBdr>
              <w:divsChild>
                <w:div w:id="471336898">
                  <w:marLeft w:val="0"/>
                  <w:marRight w:val="0"/>
                  <w:marTop w:val="0"/>
                  <w:marBottom w:val="0"/>
                  <w:divBdr>
                    <w:top w:val="none" w:sz="0" w:space="0" w:color="auto"/>
                    <w:left w:val="none" w:sz="0" w:space="0" w:color="auto"/>
                    <w:bottom w:val="none" w:sz="0" w:space="0" w:color="auto"/>
                    <w:right w:val="none" w:sz="0" w:space="0" w:color="auto"/>
                  </w:divBdr>
                  <w:divsChild>
                    <w:div w:id="1259604470">
                      <w:marLeft w:val="0"/>
                      <w:marRight w:val="0"/>
                      <w:marTop w:val="0"/>
                      <w:marBottom w:val="0"/>
                      <w:divBdr>
                        <w:top w:val="none" w:sz="0" w:space="0" w:color="auto"/>
                        <w:left w:val="none" w:sz="0" w:space="0" w:color="auto"/>
                        <w:bottom w:val="none" w:sz="0" w:space="0" w:color="auto"/>
                        <w:right w:val="none" w:sz="0" w:space="0" w:color="auto"/>
                      </w:divBdr>
                      <w:divsChild>
                        <w:div w:id="790978895">
                          <w:marLeft w:val="0"/>
                          <w:marRight w:val="0"/>
                          <w:marTop w:val="0"/>
                          <w:marBottom w:val="0"/>
                          <w:divBdr>
                            <w:top w:val="none" w:sz="0" w:space="0" w:color="auto"/>
                            <w:left w:val="none" w:sz="0" w:space="0" w:color="auto"/>
                            <w:bottom w:val="none" w:sz="0" w:space="0" w:color="auto"/>
                            <w:right w:val="none" w:sz="0" w:space="0" w:color="auto"/>
                          </w:divBdr>
                          <w:divsChild>
                            <w:div w:id="736975859">
                              <w:marLeft w:val="0"/>
                              <w:marRight w:val="0"/>
                              <w:marTop w:val="0"/>
                              <w:marBottom w:val="0"/>
                              <w:divBdr>
                                <w:top w:val="none" w:sz="0" w:space="0" w:color="auto"/>
                                <w:left w:val="none" w:sz="0" w:space="0" w:color="auto"/>
                                <w:bottom w:val="none" w:sz="0" w:space="0" w:color="auto"/>
                                <w:right w:val="none" w:sz="0" w:space="0" w:color="auto"/>
                              </w:divBdr>
                            </w:div>
                          </w:divsChild>
                        </w:div>
                        <w:div w:id="1032461038">
                          <w:marLeft w:val="0"/>
                          <w:marRight w:val="0"/>
                          <w:marTop w:val="0"/>
                          <w:marBottom w:val="0"/>
                          <w:divBdr>
                            <w:top w:val="none" w:sz="0" w:space="0" w:color="auto"/>
                            <w:left w:val="none" w:sz="0" w:space="0" w:color="auto"/>
                            <w:bottom w:val="none" w:sz="0" w:space="0" w:color="auto"/>
                            <w:right w:val="none" w:sz="0" w:space="0" w:color="auto"/>
                          </w:divBdr>
                          <w:divsChild>
                            <w:div w:id="120153557">
                              <w:marLeft w:val="0"/>
                              <w:marRight w:val="0"/>
                              <w:marTop w:val="0"/>
                              <w:marBottom w:val="0"/>
                              <w:divBdr>
                                <w:top w:val="none" w:sz="0" w:space="0" w:color="auto"/>
                                <w:left w:val="none" w:sz="0" w:space="0" w:color="auto"/>
                                <w:bottom w:val="none" w:sz="0" w:space="0" w:color="auto"/>
                                <w:right w:val="none" w:sz="0" w:space="0" w:color="auto"/>
                              </w:divBdr>
                            </w:div>
                          </w:divsChild>
                        </w:div>
                        <w:div w:id="11341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797755">
          <w:marLeft w:val="0"/>
          <w:marRight w:val="0"/>
          <w:marTop w:val="0"/>
          <w:marBottom w:val="0"/>
          <w:divBdr>
            <w:top w:val="none" w:sz="0" w:space="0" w:color="auto"/>
            <w:left w:val="none" w:sz="0" w:space="0" w:color="auto"/>
            <w:bottom w:val="none" w:sz="0" w:space="0" w:color="auto"/>
            <w:right w:val="none" w:sz="0" w:space="0" w:color="auto"/>
          </w:divBdr>
          <w:divsChild>
            <w:div w:id="1109621247">
              <w:marLeft w:val="0"/>
              <w:marRight w:val="0"/>
              <w:marTop w:val="0"/>
              <w:marBottom w:val="0"/>
              <w:divBdr>
                <w:top w:val="none" w:sz="0" w:space="0" w:color="auto"/>
                <w:left w:val="none" w:sz="0" w:space="0" w:color="auto"/>
                <w:bottom w:val="none" w:sz="0" w:space="0" w:color="auto"/>
                <w:right w:val="none" w:sz="0" w:space="0" w:color="auto"/>
              </w:divBdr>
              <w:divsChild>
                <w:div w:id="267007795">
                  <w:marLeft w:val="0"/>
                  <w:marRight w:val="0"/>
                  <w:marTop w:val="0"/>
                  <w:marBottom w:val="0"/>
                  <w:divBdr>
                    <w:top w:val="none" w:sz="0" w:space="0" w:color="auto"/>
                    <w:left w:val="none" w:sz="0" w:space="0" w:color="auto"/>
                    <w:bottom w:val="none" w:sz="0" w:space="0" w:color="auto"/>
                    <w:right w:val="none" w:sz="0" w:space="0" w:color="auto"/>
                  </w:divBdr>
                  <w:divsChild>
                    <w:div w:id="1011688077">
                      <w:marLeft w:val="0"/>
                      <w:marRight w:val="0"/>
                      <w:marTop w:val="0"/>
                      <w:marBottom w:val="0"/>
                      <w:divBdr>
                        <w:top w:val="none" w:sz="0" w:space="0" w:color="auto"/>
                        <w:left w:val="none" w:sz="0" w:space="0" w:color="auto"/>
                        <w:bottom w:val="none" w:sz="0" w:space="0" w:color="auto"/>
                        <w:right w:val="none" w:sz="0" w:space="0" w:color="auto"/>
                      </w:divBdr>
                      <w:divsChild>
                        <w:div w:id="757599718">
                          <w:marLeft w:val="0"/>
                          <w:marRight w:val="0"/>
                          <w:marTop w:val="0"/>
                          <w:marBottom w:val="0"/>
                          <w:divBdr>
                            <w:top w:val="none" w:sz="0" w:space="0" w:color="auto"/>
                            <w:left w:val="none" w:sz="0" w:space="0" w:color="auto"/>
                            <w:bottom w:val="none" w:sz="0" w:space="0" w:color="auto"/>
                            <w:right w:val="none" w:sz="0" w:space="0" w:color="auto"/>
                          </w:divBdr>
                          <w:divsChild>
                            <w:div w:id="901595262">
                              <w:marLeft w:val="0"/>
                              <w:marRight w:val="0"/>
                              <w:marTop w:val="0"/>
                              <w:marBottom w:val="0"/>
                              <w:divBdr>
                                <w:top w:val="none" w:sz="0" w:space="0" w:color="auto"/>
                                <w:left w:val="none" w:sz="0" w:space="0" w:color="auto"/>
                                <w:bottom w:val="none" w:sz="0" w:space="0" w:color="auto"/>
                                <w:right w:val="none" w:sz="0" w:space="0" w:color="auto"/>
                              </w:divBdr>
                              <w:divsChild>
                                <w:div w:id="494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6561">
                          <w:marLeft w:val="0"/>
                          <w:marRight w:val="0"/>
                          <w:marTop w:val="0"/>
                          <w:marBottom w:val="0"/>
                          <w:divBdr>
                            <w:top w:val="none" w:sz="0" w:space="0" w:color="auto"/>
                            <w:left w:val="none" w:sz="0" w:space="0" w:color="auto"/>
                            <w:bottom w:val="none" w:sz="0" w:space="0" w:color="auto"/>
                            <w:right w:val="none" w:sz="0" w:space="0" w:color="auto"/>
                          </w:divBdr>
                          <w:divsChild>
                            <w:div w:id="2083790699">
                              <w:marLeft w:val="0"/>
                              <w:marRight w:val="0"/>
                              <w:marTop w:val="0"/>
                              <w:marBottom w:val="0"/>
                              <w:divBdr>
                                <w:top w:val="none" w:sz="0" w:space="0" w:color="auto"/>
                                <w:left w:val="none" w:sz="0" w:space="0" w:color="auto"/>
                                <w:bottom w:val="none" w:sz="0" w:space="0" w:color="auto"/>
                                <w:right w:val="none" w:sz="0" w:space="0" w:color="auto"/>
                              </w:divBdr>
                            </w:div>
                          </w:divsChild>
                        </w:div>
                        <w:div w:id="18240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711834">
          <w:marLeft w:val="0"/>
          <w:marRight w:val="0"/>
          <w:marTop w:val="0"/>
          <w:marBottom w:val="0"/>
          <w:divBdr>
            <w:top w:val="none" w:sz="0" w:space="0" w:color="auto"/>
            <w:left w:val="none" w:sz="0" w:space="0" w:color="auto"/>
            <w:bottom w:val="none" w:sz="0" w:space="0" w:color="auto"/>
            <w:right w:val="none" w:sz="0" w:space="0" w:color="auto"/>
          </w:divBdr>
          <w:divsChild>
            <w:div w:id="1092433966">
              <w:marLeft w:val="0"/>
              <w:marRight w:val="0"/>
              <w:marTop w:val="0"/>
              <w:marBottom w:val="0"/>
              <w:divBdr>
                <w:top w:val="none" w:sz="0" w:space="0" w:color="auto"/>
                <w:left w:val="none" w:sz="0" w:space="0" w:color="auto"/>
                <w:bottom w:val="none" w:sz="0" w:space="0" w:color="auto"/>
                <w:right w:val="none" w:sz="0" w:space="0" w:color="auto"/>
              </w:divBdr>
              <w:divsChild>
                <w:div w:id="1782723386">
                  <w:marLeft w:val="0"/>
                  <w:marRight w:val="0"/>
                  <w:marTop w:val="0"/>
                  <w:marBottom w:val="0"/>
                  <w:divBdr>
                    <w:top w:val="none" w:sz="0" w:space="0" w:color="auto"/>
                    <w:left w:val="none" w:sz="0" w:space="0" w:color="auto"/>
                    <w:bottom w:val="none" w:sz="0" w:space="0" w:color="auto"/>
                    <w:right w:val="none" w:sz="0" w:space="0" w:color="auto"/>
                  </w:divBdr>
                  <w:divsChild>
                    <w:div w:id="1281303430">
                      <w:marLeft w:val="0"/>
                      <w:marRight w:val="0"/>
                      <w:marTop w:val="0"/>
                      <w:marBottom w:val="0"/>
                      <w:divBdr>
                        <w:top w:val="none" w:sz="0" w:space="0" w:color="auto"/>
                        <w:left w:val="none" w:sz="0" w:space="0" w:color="auto"/>
                        <w:bottom w:val="none" w:sz="0" w:space="0" w:color="auto"/>
                        <w:right w:val="none" w:sz="0" w:space="0" w:color="auto"/>
                      </w:divBdr>
                      <w:divsChild>
                        <w:div w:id="500319082">
                          <w:marLeft w:val="0"/>
                          <w:marRight w:val="0"/>
                          <w:marTop w:val="0"/>
                          <w:marBottom w:val="0"/>
                          <w:divBdr>
                            <w:top w:val="none" w:sz="0" w:space="0" w:color="auto"/>
                            <w:left w:val="none" w:sz="0" w:space="0" w:color="auto"/>
                            <w:bottom w:val="none" w:sz="0" w:space="0" w:color="auto"/>
                            <w:right w:val="none" w:sz="0" w:space="0" w:color="auto"/>
                          </w:divBdr>
                          <w:divsChild>
                            <w:div w:id="971134275">
                              <w:marLeft w:val="0"/>
                              <w:marRight w:val="0"/>
                              <w:marTop w:val="0"/>
                              <w:marBottom w:val="0"/>
                              <w:divBdr>
                                <w:top w:val="none" w:sz="0" w:space="0" w:color="auto"/>
                                <w:left w:val="none" w:sz="0" w:space="0" w:color="auto"/>
                                <w:bottom w:val="none" w:sz="0" w:space="0" w:color="auto"/>
                                <w:right w:val="none" w:sz="0" w:space="0" w:color="auto"/>
                              </w:divBdr>
                            </w:div>
                          </w:divsChild>
                        </w:div>
                        <w:div w:id="1927419520">
                          <w:marLeft w:val="0"/>
                          <w:marRight w:val="0"/>
                          <w:marTop w:val="0"/>
                          <w:marBottom w:val="0"/>
                          <w:divBdr>
                            <w:top w:val="none" w:sz="0" w:space="0" w:color="auto"/>
                            <w:left w:val="none" w:sz="0" w:space="0" w:color="auto"/>
                            <w:bottom w:val="none" w:sz="0" w:space="0" w:color="auto"/>
                            <w:right w:val="none" w:sz="0" w:space="0" w:color="auto"/>
                          </w:divBdr>
                        </w:div>
                        <w:div w:id="2112042356">
                          <w:marLeft w:val="0"/>
                          <w:marRight w:val="0"/>
                          <w:marTop w:val="0"/>
                          <w:marBottom w:val="0"/>
                          <w:divBdr>
                            <w:top w:val="none" w:sz="0" w:space="0" w:color="auto"/>
                            <w:left w:val="none" w:sz="0" w:space="0" w:color="auto"/>
                            <w:bottom w:val="none" w:sz="0" w:space="0" w:color="auto"/>
                            <w:right w:val="none" w:sz="0" w:space="0" w:color="auto"/>
                          </w:divBdr>
                          <w:divsChild>
                            <w:div w:id="511722827">
                              <w:marLeft w:val="0"/>
                              <w:marRight w:val="0"/>
                              <w:marTop w:val="0"/>
                              <w:marBottom w:val="0"/>
                              <w:divBdr>
                                <w:top w:val="none" w:sz="0" w:space="0" w:color="auto"/>
                                <w:left w:val="none" w:sz="0" w:space="0" w:color="auto"/>
                                <w:bottom w:val="none" w:sz="0" w:space="0" w:color="auto"/>
                                <w:right w:val="none" w:sz="0" w:space="0" w:color="auto"/>
                              </w:divBdr>
                              <w:divsChild>
                                <w:div w:id="1151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330972">
          <w:marLeft w:val="0"/>
          <w:marRight w:val="0"/>
          <w:marTop w:val="0"/>
          <w:marBottom w:val="0"/>
          <w:divBdr>
            <w:top w:val="none" w:sz="0" w:space="0" w:color="auto"/>
            <w:left w:val="none" w:sz="0" w:space="0" w:color="auto"/>
            <w:bottom w:val="none" w:sz="0" w:space="0" w:color="auto"/>
            <w:right w:val="none" w:sz="0" w:space="0" w:color="auto"/>
          </w:divBdr>
          <w:divsChild>
            <w:div w:id="479079563">
              <w:marLeft w:val="0"/>
              <w:marRight w:val="0"/>
              <w:marTop w:val="0"/>
              <w:marBottom w:val="0"/>
              <w:divBdr>
                <w:top w:val="none" w:sz="0" w:space="0" w:color="auto"/>
                <w:left w:val="none" w:sz="0" w:space="0" w:color="auto"/>
                <w:bottom w:val="none" w:sz="0" w:space="0" w:color="auto"/>
                <w:right w:val="none" w:sz="0" w:space="0" w:color="auto"/>
              </w:divBdr>
              <w:divsChild>
                <w:div w:id="1976905108">
                  <w:marLeft w:val="0"/>
                  <w:marRight w:val="0"/>
                  <w:marTop w:val="0"/>
                  <w:marBottom w:val="0"/>
                  <w:divBdr>
                    <w:top w:val="none" w:sz="0" w:space="0" w:color="auto"/>
                    <w:left w:val="none" w:sz="0" w:space="0" w:color="auto"/>
                    <w:bottom w:val="none" w:sz="0" w:space="0" w:color="auto"/>
                    <w:right w:val="none" w:sz="0" w:space="0" w:color="auto"/>
                  </w:divBdr>
                  <w:divsChild>
                    <w:div w:id="1764719304">
                      <w:marLeft w:val="0"/>
                      <w:marRight w:val="0"/>
                      <w:marTop w:val="0"/>
                      <w:marBottom w:val="0"/>
                      <w:divBdr>
                        <w:top w:val="none" w:sz="0" w:space="0" w:color="auto"/>
                        <w:left w:val="none" w:sz="0" w:space="0" w:color="auto"/>
                        <w:bottom w:val="none" w:sz="0" w:space="0" w:color="auto"/>
                        <w:right w:val="none" w:sz="0" w:space="0" w:color="auto"/>
                      </w:divBdr>
                      <w:divsChild>
                        <w:div w:id="769859248">
                          <w:marLeft w:val="0"/>
                          <w:marRight w:val="0"/>
                          <w:marTop w:val="0"/>
                          <w:marBottom w:val="0"/>
                          <w:divBdr>
                            <w:top w:val="none" w:sz="0" w:space="0" w:color="auto"/>
                            <w:left w:val="none" w:sz="0" w:space="0" w:color="auto"/>
                            <w:bottom w:val="none" w:sz="0" w:space="0" w:color="auto"/>
                            <w:right w:val="none" w:sz="0" w:space="0" w:color="auto"/>
                          </w:divBdr>
                        </w:div>
                        <w:div w:id="1291783365">
                          <w:marLeft w:val="0"/>
                          <w:marRight w:val="0"/>
                          <w:marTop w:val="0"/>
                          <w:marBottom w:val="0"/>
                          <w:divBdr>
                            <w:top w:val="none" w:sz="0" w:space="0" w:color="auto"/>
                            <w:left w:val="none" w:sz="0" w:space="0" w:color="auto"/>
                            <w:bottom w:val="none" w:sz="0" w:space="0" w:color="auto"/>
                            <w:right w:val="none" w:sz="0" w:space="0" w:color="auto"/>
                          </w:divBdr>
                          <w:divsChild>
                            <w:div w:id="1453744260">
                              <w:marLeft w:val="0"/>
                              <w:marRight w:val="0"/>
                              <w:marTop w:val="0"/>
                              <w:marBottom w:val="0"/>
                              <w:divBdr>
                                <w:top w:val="none" w:sz="0" w:space="0" w:color="auto"/>
                                <w:left w:val="none" w:sz="0" w:space="0" w:color="auto"/>
                                <w:bottom w:val="none" w:sz="0" w:space="0" w:color="auto"/>
                                <w:right w:val="none" w:sz="0" w:space="0" w:color="auto"/>
                              </w:divBdr>
                            </w:div>
                          </w:divsChild>
                        </w:div>
                        <w:div w:id="1301500866">
                          <w:marLeft w:val="0"/>
                          <w:marRight w:val="0"/>
                          <w:marTop w:val="0"/>
                          <w:marBottom w:val="0"/>
                          <w:divBdr>
                            <w:top w:val="none" w:sz="0" w:space="0" w:color="auto"/>
                            <w:left w:val="none" w:sz="0" w:space="0" w:color="auto"/>
                            <w:bottom w:val="none" w:sz="0" w:space="0" w:color="auto"/>
                            <w:right w:val="none" w:sz="0" w:space="0" w:color="auto"/>
                          </w:divBdr>
                          <w:divsChild>
                            <w:div w:id="16172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609337">
          <w:marLeft w:val="0"/>
          <w:marRight w:val="0"/>
          <w:marTop w:val="0"/>
          <w:marBottom w:val="0"/>
          <w:divBdr>
            <w:top w:val="none" w:sz="0" w:space="0" w:color="auto"/>
            <w:left w:val="none" w:sz="0" w:space="0" w:color="auto"/>
            <w:bottom w:val="none" w:sz="0" w:space="0" w:color="auto"/>
            <w:right w:val="none" w:sz="0" w:space="0" w:color="auto"/>
          </w:divBdr>
          <w:divsChild>
            <w:div w:id="623119663">
              <w:marLeft w:val="0"/>
              <w:marRight w:val="0"/>
              <w:marTop w:val="0"/>
              <w:marBottom w:val="0"/>
              <w:divBdr>
                <w:top w:val="none" w:sz="0" w:space="0" w:color="auto"/>
                <w:left w:val="none" w:sz="0" w:space="0" w:color="auto"/>
                <w:bottom w:val="none" w:sz="0" w:space="0" w:color="auto"/>
                <w:right w:val="none" w:sz="0" w:space="0" w:color="auto"/>
              </w:divBdr>
              <w:divsChild>
                <w:div w:id="1566839697">
                  <w:marLeft w:val="0"/>
                  <w:marRight w:val="0"/>
                  <w:marTop w:val="0"/>
                  <w:marBottom w:val="0"/>
                  <w:divBdr>
                    <w:top w:val="none" w:sz="0" w:space="0" w:color="auto"/>
                    <w:left w:val="none" w:sz="0" w:space="0" w:color="auto"/>
                    <w:bottom w:val="none" w:sz="0" w:space="0" w:color="auto"/>
                    <w:right w:val="none" w:sz="0" w:space="0" w:color="auto"/>
                  </w:divBdr>
                  <w:divsChild>
                    <w:div w:id="1202866570">
                      <w:marLeft w:val="0"/>
                      <w:marRight w:val="0"/>
                      <w:marTop w:val="0"/>
                      <w:marBottom w:val="0"/>
                      <w:divBdr>
                        <w:top w:val="none" w:sz="0" w:space="0" w:color="auto"/>
                        <w:left w:val="none" w:sz="0" w:space="0" w:color="auto"/>
                        <w:bottom w:val="none" w:sz="0" w:space="0" w:color="auto"/>
                        <w:right w:val="none" w:sz="0" w:space="0" w:color="auto"/>
                      </w:divBdr>
                      <w:divsChild>
                        <w:div w:id="543562749">
                          <w:marLeft w:val="0"/>
                          <w:marRight w:val="0"/>
                          <w:marTop w:val="0"/>
                          <w:marBottom w:val="0"/>
                          <w:divBdr>
                            <w:top w:val="none" w:sz="0" w:space="0" w:color="auto"/>
                            <w:left w:val="none" w:sz="0" w:space="0" w:color="auto"/>
                            <w:bottom w:val="none" w:sz="0" w:space="0" w:color="auto"/>
                            <w:right w:val="none" w:sz="0" w:space="0" w:color="auto"/>
                          </w:divBdr>
                          <w:divsChild>
                            <w:div w:id="1715809654">
                              <w:marLeft w:val="0"/>
                              <w:marRight w:val="0"/>
                              <w:marTop w:val="0"/>
                              <w:marBottom w:val="0"/>
                              <w:divBdr>
                                <w:top w:val="none" w:sz="0" w:space="0" w:color="auto"/>
                                <w:left w:val="none" w:sz="0" w:space="0" w:color="auto"/>
                                <w:bottom w:val="none" w:sz="0" w:space="0" w:color="auto"/>
                                <w:right w:val="none" w:sz="0" w:space="0" w:color="auto"/>
                              </w:divBdr>
                              <w:divsChild>
                                <w:div w:id="8853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4917">
                          <w:marLeft w:val="0"/>
                          <w:marRight w:val="0"/>
                          <w:marTop w:val="0"/>
                          <w:marBottom w:val="0"/>
                          <w:divBdr>
                            <w:top w:val="none" w:sz="0" w:space="0" w:color="auto"/>
                            <w:left w:val="none" w:sz="0" w:space="0" w:color="auto"/>
                            <w:bottom w:val="none" w:sz="0" w:space="0" w:color="auto"/>
                            <w:right w:val="none" w:sz="0" w:space="0" w:color="auto"/>
                          </w:divBdr>
                          <w:divsChild>
                            <w:div w:id="887883235">
                              <w:marLeft w:val="0"/>
                              <w:marRight w:val="0"/>
                              <w:marTop w:val="0"/>
                              <w:marBottom w:val="0"/>
                              <w:divBdr>
                                <w:top w:val="none" w:sz="0" w:space="0" w:color="auto"/>
                                <w:left w:val="none" w:sz="0" w:space="0" w:color="auto"/>
                                <w:bottom w:val="none" w:sz="0" w:space="0" w:color="auto"/>
                                <w:right w:val="none" w:sz="0" w:space="0" w:color="auto"/>
                              </w:divBdr>
                            </w:div>
                          </w:divsChild>
                        </w:div>
                        <w:div w:id="176406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25383">
          <w:marLeft w:val="0"/>
          <w:marRight w:val="0"/>
          <w:marTop w:val="0"/>
          <w:marBottom w:val="0"/>
          <w:divBdr>
            <w:top w:val="none" w:sz="0" w:space="0" w:color="auto"/>
            <w:left w:val="none" w:sz="0" w:space="0" w:color="auto"/>
            <w:bottom w:val="none" w:sz="0" w:space="0" w:color="auto"/>
            <w:right w:val="none" w:sz="0" w:space="0" w:color="auto"/>
          </w:divBdr>
          <w:divsChild>
            <w:div w:id="644161047">
              <w:marLeft w:val="0"/>
              <w:marRight w:val="0"/>
              <w:marTop w:val="0"/>
              <w:marBottom w:val="0"/>
              <w:divBdr>
                <w:top w:val="none" w:sz="0" w:space="0" w:color="auto"/>
                <w:left w:val="none" w:sz="0" w:space="0" w:color="auto"/>
                <w:bottom w:val="none" w:sz="0" w:space="0" w:color="auto"/>
                <w:right w:val="none" w:sz="0" w:space="0" w:color="auto"/>
              </w:divBdr>
              <w:divsChild>
                <w:div w:id="78867424">
                  <w:marLeft w:val="0"/>
                  <w:marRight w:val="0"/>
                  <w:marTop w:val="0"/>
                  <w:marBottom w:val="0"/>
                  <w:divBdr>
                    <w:top w:val="none" w:sz="0" w:space="0" w:color="auto"/>
                    <w:left w:val="none" w:sz="0" w:space="0" w:color="auto"/>
                    <w:bottom w:val="none" w:sz="0" w:space="0" w:color="auto"/>
                    <w:right w:val="none" w:sz="0" w:space="0" w:color="auto"/>
                  </w:divBdr>
                  <w:divsChild>
                    <w:div w:id="1888569125">
                      <w:marLeft w:val="0"/>
                      <w:marRight w:val="0"/>
                      <w:marTop w:val="0"/>
                      <w:marBottom w:val="0"/>
                      <w:divBdr>
                        <w:top w:val="none" w:sz="0" w:space="0" w:color="auto"/>
                        <w:left w:val="none" w:sz="0" w:space="0" w:color="auto"/>
                        <w:bottom w:val="none" w:sz="0" w:space="0" w:color="auto"/>
                        <w:right w:val="none" w:sz="0" w:space="0" w:color="auto"/>
                      </w:divBdr>
                      <w:divsChild>
                        <w:div w:id="354501577">
                          <w:marLeft w:val="0"/>
                          <w:marRight w:val="0"/>
                          <w:marTop w:val="0"/>
                          <w:marBottom w:val="0"/>
                          <w:divBdr>
                            <w:top w:val="none" w:sz="0" w:space="0" w:color="auto"/>
                            <w:left w:val="none" w:sz="0" w:space="0" w:color="auto"/>
                            <w:bottom w:val="none" w:sz="0" w:space="0" w:color="auto"/>
                            <w:right w:val="none" w:sz="0" w:space="0" w:color="auto"/>
                          </w:divBdr>
                          <w:divsChild>
                            <w:div w:id="766929394">
                              <w:marLeft w:val="0"/>
                              <w:marRight w:val="0"/>
                              <w:marTop w:val="0"/>
                              <w:marBottom w:val="0"/>
                              <w:divBdr>
                                <w:top w:val="none" w:sz="0" w:space="0" w:color="auto"/>
                                <w:left w:val="none" w:sz="0" w:space="0" w:color="auto"/>
                                <w:bottom w:val="none" w:sz="0" w:space="0" w:color="auto"/>
                                <w:right w:val="none" w:sz="0" w:space="0" w:color="auto"/>
                              </w:divBdr>
                            </w:div>
                          </w:divsChild>
                        </w:div>
                        <w:div w:id="1395544613">
                          <w:marLeft w:val="0"/>
                          <w:marRight w:val="0"/>
                          <w:marTop w:val="0"/>
                          <w:marBottom w:val="0"/>
                          <w:divBdr>
                            <w:top w:val="none" w:sz="0" w:space="0" w:color="auto"/>
                            <w:left w:val="none" w:sz="0" w:space="0" w:color="auto"/>
                            <w:bottom w:val="none" w:sz="0" w:space="0" w:color="auto"/>
                            <w:right w:val="none" w:sz="0" w:space="0" w:color="auto"/>
                          </w:divBdr>
                          <w:divsChild>
                            <w:div w:id="867139391">
                              <w:marLeft w:val="0"/>
                              <w:marRight w:val="0"/>
                              <w:marTop w:val="0"/>
                              <w:marBottom w:val="0"/>
                              <w:divBdr>
                                <w:top w:val="none" w:sz="0" w:space="0" w:color="auto"/>
                                <w:left w:val="none" w:sz="0" w:space="0" w:color="auto"/>
                                <w:bottom w:val="none" w:sz="0" w:space="0" w:color="auto"/>
                                <w:right w:val="none" w:sz="0" w:space="0" w:color="auto"/>
                              </w:divBdr>
                              <w:divsChild>
                                <w:div w:id="3578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745494">
          <w:marLeft w:val="0"/>
          <w:marRight w:val="0"/>
          <w:marTop w:val="0"/>
          <w:marBottom w:val="0"/>
          <w:divBdr>
            <w:top w:val="none" w:sz="0" w:space="0" w:color="auto"/>
            <w:left w:val="none" w:sz="0" w:space="0" w:color="auto"/>
            <w:bottom w:val="none" w:sz="0" w:space="0" w:color="auto"/>
            <w:right w:val="none" w:sz="0" w:space="0" w:color="auto"/>
          </w:divBdr>
          <w:divsChild>
            <w:div w:id="4484193">
              <w:marLeft w:val="0"/>
              <w:marRight w:val="0"/>
              <w:marTop w:val="0"/>
              <w:marBottom w:val="0"/>
              <w:divBdr>
                <w:top w:val="none" w:sz="0" w:space="0" w:color="auto"/>
                <w:left w:val="none" w:sz="0" w:space="0" w:color="auto"/>
                <w:bottom w:val="none" w:sz="0" w:space="0" w:color="auto"/>
                <w:right w:val="none" w:sz="0" w:space="0" w:color="auto"/>
              </w:divBdr>
              <w:divsChild>
                <w:div w:id="1392071642">
                  <w:marLeft w:val="0"/>
                  <w:marRight w:val="0"/>
                  <w:marTop w:val="0"/>
                  <w:marBottom w:val="0"/>
                  <w:divBdr>
                    <w:top w:val="none" w:sz="0" w:space="0" w:color="auto"/>
                    <w:left w:val="none" w:sz="0" w:space="0" w:color="auto"/>
                    <w:bottom w:val="none" w:sz="0" w:space="0" w:color="auto"/>
                    <w:right w:val="none" w:sz="0" w:space="0" w:color="auto"/>
                  </w:divBdr>
                  <w:divsChild>
                    <w:div w:id="350298103">
                      <w:marLeft w:val="0"/>
                      <w:marRight w:val="0"/>
                      <w:marTop w:val="0"/>
                      <w:marBottom w:val="0"/>
                      <w:divBdr>
                        <w:top w:val="none" w:sz="0" w:space="0" w:color="auto"/>
                        <w:left w:val="none" w:sz="0" w:space="0" w:color="auto"/>
                        <w:bottom w:val="none" w:sz="0" w:space="0" w:color="auto"/>
                        <w:right w:val="none" w:sz="0" w:space="0" w:color="auto"/>
                      </w:divBdr>
                      <w:divsChild>
                        <w:div w:id="438188167">
                          <w:marLeft w:val="0"/>
                          <w:marRight w:val="0"/>
                          <w:marTop w:val="0"/>
                          <w:marBottom w:val="0"/>
                          <w:divBdr>
                            <w:top w:val="none" w:sz="0" w:space="0" w:color="auto"/>
                            <w:left w:val="none" w:sz="0" w:space="0" w:color="auto"/>
                            <w:bottom w:val="none" w:sz="0" w:space="0" w:color="auto"/>
                            <w:right w:val="none" w:sz="0" w:space="0" w:color="auto"/>
                          </w:divBdr>
                        </w:div>
                        <w:div w:id="842357275">
                          <w:marLeft w:val="0"/>
                          <w:marRight w:val="0"/>
                          <w:marTop w:val="0"/>
                          <w:marBottom w:val="0"/>
                          <w:divBdr>
                            <w:top w:val="none" w:sz="0" w:space="0" w:color="auto"/>
                            <w:left w:val="none" w:sz="0" w:space="0" w:color="auto"/>
                            <w:bottom w:val="none" w:sz="0" w:space="0" w:color="auto"/>
                            <w:right w:val="none" w:sz="0" w:space="0" w:color="auto"/>
                          </w:divBdr>
                          <w:divsChild>
                            <w:div w:id="538202673">
                              <w:marLeft w:val="0"/>
                              <w:marRight w:val="0"/>
                              <w:marTop w:val="0"/>
                              <w:marBottom w:val="0"/>
                              <w:divBdr>
                                <w:top w:val="none" w:sz="0" w:space="0" w:color="auto"/>
                                <w:left w:val="none" w:sz="0" w:space="0" w:color="auto"/>
                                <w:bottom w:val="none" w:sz="0" w:space="0" w:color="auto"/>
                                <w:right w:val="none" w:sz="0" w:space="0" w:color="auto"/>
                              </w:divBdr>
                            </w:div>
                          </w:divsChild>
                        </w:div>
                        <w:div w:id="1160200010">
                          <w:marLeft w:val="0"/>
                          <w:marRight w:val="0"/>
                          <w:marTop w:val="0"/>
                          <w:marBottom w:val="0"/>
                          <w:divBdr>
                            <w:top w:val="none" w:sz="0" w:space="0" w:color="auto"/>
                            <w:left w:val="none" w:sz="0" w:space="0" w:color="auto"/>
                            <w:bottom w:val="none" w:sz="0" w:space="0" w:color="auto"/>
                            <w:right w:val="none" w:sz="0" w:space="0" w:color="auto"/>
                          </w:divBdr>
                          <w:divsChild>
                            <w:div w:id="18700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102824">
          <w:marLeft w:val="0"/>
          <w:marRight w:val="0"/>
          <w:marTop w:val="0"/>
          <w:marBottom w:val="0"/>
          <w:divBdr>
            <w:top w:val="none" w:sz="0" w:space="0" w:color="auto"/>
            <w:left w:val="none" w:sz="0" w:space="0" w:color="auto"/>
            <w:bottom w:val="none" w:sz="0" w:space="0" w:color="auto"/>
            <w:right w:val="none" w:sz="0" w:space="0" w:color="auto"/>
          </w:divBdr>
          <w:divsChild>
            <w:div w:id="777140504">
              <w:marLeft w:val="0"/>
              <w:marRight w:val="0"/>
              <w:marTop w:val="0"/>
              <w:marBottom w:val="0"/>
              <w:divBdr>
                <w:top w:val="none" w:sz="0" w:space="0" w:color="auto"/>
                <w:left w:val="none" w:sz="0" w:space="0" w:color="auto"/>
                <w:bottom w:val="none" w:sz="0" w:space="0" w:color="auto"/>
                <w:right w:val="none" w:sz="0" w:space="0" w:color="auto"/>
              </w:divBdr>
              <w:divsChild>
                <w:div w:id="59595894">
                  <w:marLeft w:val="0"/>
                  <w:marRight w:val="0"/>
                  <w:marTop w:val="0"/>
                  <w:marBottom w:val="0"/>
                  <w:divBdr>
                    <w:top w:val="none" w:sz="0" w:space="0" w:color="auto"/>
                    <w:left w:val="none" w:sz="0" w:space="0" w:color="auto"/>
                    <w:bottom w:val="none" w:sz="0" w:space="0" w:color="auto"/>
                    <w:right w:val="none" w:sz="0" w:space="0" w:color="auto"/>
                  </w:divBdr>
                  <w:divsChild>
                    <w:div w:id="1343898205">
                      <w:marLeft w:val="0"/>
                      <w:marRight w:val="0"/>
                      <w:marTop w:val="0"/>
                      <w:marBottom w:val="0"/>
                      <w:divBdr>
                        <w:top w:val="none" w:sz="0" w:space="0" w:color="auto"/>
                        <w:left w:val="none" w:sz="0" w:space="0" w:color="auto"/>
                        <w:bottom w:val="none" w:sz="0" w:space="0" w:color="auto"/>
                        <w:right w:val="none" w:sz="0" w:space="0" w:color="auto"/>
                      </w:divBdr>
                      <w:divsChild>
                        <w:div w:id="1011031654">
                          <w:marLeft w:val="0"/>
                          <w:marRight w:val="0"/>
                          <w:marTop w:val="0"/>
                          <w:marBottom w:val="0"/>
                          <w:divBdr>
                            <w:top w:val="none" w:sz="0" w:space="0" w:color="auto"/>
                            <w:left w:val="none" w:sz="0" w:space="0" w:color="auto"/>
                            <w:bottom w:val="none" w:sz="0" w:space="0" w:color="auto"/>
                            <w:right w:val="none" w:sz="0" w:space="0" w:color="auto"/>
                          </w:divBdr>
                          <w:divsChild>
                            <w:div w:id="1992827207">
                              <w:marLeft w:val="0"/>
                              <w:marRight w:val="0"/>
                              <w:marTop w:val="0"/>
                              <w:marBottom w:val="0"/>
                              <w:divBdr>
                                <w:top w:val="none" w:sz="0" w:space="0" w:color="auto"/>
                                <w:left w:val="none" w:sz="0" w:space="0" w:color="auto"/>
                                <w:bottom w:val="none" w:sz="0" w:space="0" w:color="auto"/>
                                <w:right w:val="none" w:sz="0" w:space="0" w:color="auto"/>
                              </w:divBdr>
                              <w:divsChild>
                                <w:div w:id="4079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6198">
                          <w:marLeft w:val="0"/>
                          <w:marRight w:val="0"/>
                          <w:marTop w:val="0"/>
                          <w:marBottom w:val="0"/>
                          <w:divBdr>
                            <w:top w:val="none" w:sz="0" w:space="0" w:color="auto"/>
                            <w:left w:val="none" w:sz="0" w:space="0" w:color="auto"/>
                            <w:bottom w:val="none" w:sz="0" w:space="0" w:color="auto"/>
                            <w:right w:val="none" w:sz="0" w:space="0" w:color="auto"/>
                          </w:divBdr>
                          <w:divsChild>
                            <w:div w:id="1260598064">
                              <w:marLeft w:val="0"/>
                              <w:marRight w:val="0"/>
                              <w:marTop w:val="0"/>
                              <w:marBottom w:val="0"/>
                              <w:divBdr>
                                <w:top w:val="none" w:sz="0" w:space="0" w:color="auto"/>
                                <w:left w:val="none" w:sz="0" w:space="0" w:color="auto"/>
                                <w:bottom w:val="none" w:sz="0" w:space="0" w:color="auto"/>
                                <w:right w:val="none" w:sz="0" w:space="0" w:color="auto"/>
                              </w:divBdr>
                            </w:div>
                          </w:divsChild>
                        </w:div>
                        <w:div w:id="15966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040325">
          <w:marLeft w:val="0"/>
          <w:marRight w:val="0"/>
          <w:marTop w:val="0"/>
          <w:marBottom w:val="0"/>
          <w:divBdr>
            <w:top w:val="none" w:sz="0" w:space="0" w:color="auto"/>
            <w:left w:val="none" w:sz="0" w:space="0" w:color="auto"/>
            <w:bottom w:val="none" w:sz="0" w:space="0" w:color="auto"/>
            <w:right w:val="none" w:sz="0" w:space="0" w:color="auto"/>
          </w:divBdr>
          <w:divsChild>
            <w:div w:id="1573200027">
              <w:marLeft w:val="0"/>
              <w:marRight w:val="0"/>
              <w:marTop w:val="0"/>
              <w:marBottom w:val="0"/>
              <w:divBdr>
                <w:top w:val="none" w:sz="0" w:space="0" w:color="auto"/>
                <w:left w:val="none" w:sz="0" w:space="0" w:color="auto"/>
                <w:bottom w:val="none" w:sz="0" w:space="0" w:color="auto"/>
                <w:right w:val="none" w:sz="0" w:space="0" w:color="auto"/>
              </w:divBdr>
              <w:divsChild>
                <w:div w:id="704140693">
                  <w:marLeft w:val="0"/>
                  <w:marRight w:val="0"/>
                  <w:marTop w:val="0"/>
                  <w:marBottom w:val="0"/>
                  <w:divBdr>
                    <w:top w:val="none" w:sz="0" w:space="0" w:color="auto"/>
                    <w:left w:val="none" w:sz="0" w:space="0" w:color="auto"/>
                    <w:bottom w:val="none" w:sz="0" w:space="0" w:color="auto"/>
                    <w:right w:val="none" w:sz="0" w:space="0" w:color="auto"/>
                  </w:divBdr>
                  <w:divsChild>
                    <w:div w:id="1055734936">
                      <w:marLeft w:val="0"/>
                      <w:marRight w:val="0"/>
                      <w:marTop w:val="0"/>
                      <w:marBottom w:val="0"/>
                      <w:divBdr>
                        <w:top w:val="none" w:sz="0" w:space="0" w:color="auto"/>
                        <w:left w:val="none" w:sz="0" w:space="0" w:color="auto"/>
                        <w:bottom w:val="none" w:sz="0" w:space="0" w:color="auto"/>
                        <w:right w:val="none" w:sz="0" w:space="0" w:color="auto"/>
                      </w:divBdr>
                      <w:divsChild>
                        <w:div w:id="843907254">
                          <w:marLeft w:val="0"/>
                          <w:marRight w:val="0"/>
                          <w:marTop w:val="0"/>
                          <w:marBottom w:val="0"/>
                          <w:divBdr>
                            <w:top w:val="none" w:sz="0" w:space="0" w:color="auto"/>
                            <w:left w:val="none" w:sz="0" w:space="0" w:color="auto"/>
                            <w:bottom w:val="none" w:sz="0" w:space="0" w:color="auto"/>
                            <w:right w:val="none" w:sz="0" w:space="0" w:color="auto"/>
                          </w:divBdr>
                          <w:divsChild>
                            <w:div w:id="1639995273">
                              <w:marLeft w:val="0"/>
                              <w:marRight w:val="0"/>
                              <w:marTop w:val="0"/>
                              <w:marBottom w:val="0"/>
                              <w:divBdr>
                                <w:top w:val="none" w:sz="0" w:space="0" w:color="auto"/>
                                <w:left w:val="none" w:sz="0" w:space="0" w:color="auto"/>
                                <w:bottom w:val="none" w:sz="0" w:space="0" w:color="auto"/>
                                <w:right w:val="none" w:sz="0" w:space="0" w:color="auto"/>
                              </w:divBdr>
                            </w:div>
                          </w:divsChild>
                        </w:div>
                        <w:div w:id="1147553228">
                          <w:marLeft w:val="0"/>
                          <w:marRight w:val="0"/>
                          <w:marTop w:val="0"/>
                          <w:marBottom w:val="0"/>
                          <w:divBdr>
                            <w:top w:val="none" w:sz="0" w:space="0" w:color="auto"/>
                            <w:left w:val="none" w:sz="0" w:space="0" w:color="auto"/>
                            <w:bottom w:val="none" w:sz="0" w:space="0" w:color="auto"/>
                            <w:right w:val="none" w:sz="0" w:space="0" w:color="auto"/>
                          </w:divBdr>
                          <w:divsChild>
                            <w:div w:id="1835299736">
                              <w:marLeft w:val="0"/>
                              <w:marRight w:val="0"/>
                              <w:marTop w:val="0"/>
                              <w:marBottom w:val="0"/>
                              <w:divBdr>
                                <w:top w:val="none" w:sz="0" w:space="0" w:color="auto"/>
                                <w:left w:val="none" w:sz="0" w:space="0" w:color="auto"/>
                                <w:bottom w:val="none" w:sz="0" w:space="0" w:color="auto"/>
                                <w:right w:val="none" w:sz="0" w:space="0" w:color="auto"/>
                              </w:divBdr>
                              <w:divsChild>
                                <w:div w:id="1525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976011">
          <w:marLeft w:val="0"/>
          <w:marRight w:val="0"/>
          <w:marTop w:val="0"/>
          <w:marBottom w:val="0"/>
          <w:divBdr>
            <w:top w:val="none" w:sz="0" w:space="0" w:color="auto"/>
            <w:left w:val="none" w:sz="0" w:space="0" w:color="auto"/>
            <w:bottom w:val="none" w:sz="0" w:space="0" w:color="auto"/>
            <w:right w:val="none" w:sz="0" w:space="0" w:color="auto"/>
          </w:divBdr>
          <w:divsChild>
            <w:div w:id="759638535">
              <w:marLeft w:val="0"/>
              <w:marRight w:val="0"/>
              <w:marTop w:val="0"/>
              <w:marBottom w:val="0"/>
              <w:divBdr>
                <w:top w:val="none" w:sz="0" w:space="0" w:color="auto"/>
                <w:left w:val="none" w:sz="0" w:space="0" w:color="auto"/>
                <w:bottom w:val="none" w:sz="0" w:space="0" w:color="auto"/>
                <w:right w:val="none" w:sz="0" w:space="0" w:color="auto"/>
              </w:divBdr>
              <w:divsChild>
                <w:div w:id="914361653">
                  <w:marLeft w:val="0"/>
                  <w:marRight w:val="0"/>
                  <w:marTop w:val="0"/>
                  <w:marBottom w:val="0"/>
                  <w:divBdr>
                    <w:top w:val="none" w:sz="0" w:space="0" w:color="auto"/>
                    <w:left w:val="none" w:sz="0" w:space="0" w:color="auto"/>
                    <w:bottom w:val="none" w:sz="0" w:space="0" w:color="auto"/>
                    <w:right w:val="none" w:sz="0" w:space="0" w:color="auto"/>
                  </w:divBdr>
                  <w:divsChild>
                    <w:div w:id="1537352204">
                      <w:marLeft w:val="0"/>
                      <w:marRight w:val="0"/>
                      <w:marTop w:val="0"/>
                      <w:marBottom w:val="0"/>
                      <w:divBdr>
                        <w:top w:val="none" w:sz="0" w:space="0" w:color="auto"/>
                        <w:left w:val="none" w:sz="0" w:space="0" w:color="auto"/>
                        <w:bottom w:val="none" w:sz="0" w:space="0" w:color="auto"/>
                        <w:right w:val="none" w:sz="0" w:space="0" w:color="auto"/>
                      </w:divBdr>
                      <w:divsChild>
                        <w:div w:id="132144911">
                          <w:marLeft w:val="0"/>
                          <w:marRight w:val="0"/>
                          <w:marTop w:val="0"/>
                          <w:marBottom w:val="0"/>
                          <w:divBdr>
                            <w:top w:val="none" w:sz="0" w:space="0" w:color="auto"/>
                            <w:left w:val="none" w:sz="0" w:space="0" w:color="auto"/>
                            <w:bottom w:val="none" w:sz="0" w:space="0" w:color="auto"/>
                            <w:right w:val="none" w:sz="0" w:space="0" w:color="auto"/>
                          </w:divBdr>
                        </w:div>
                        <w:div w:id="2030985552">
                          <w:marLeft w:val="0"/>
                          <w:marRight w:val="0"/>
                          <w:marTop w:val="0"/>
                          <w:marBottom w:val="0"/>
                          <w:divBdr>
                            <w:top w:val="none" w:sz="0" w:space="0" w:color="auto"/>
                            <w:left w:val="none" w:sz="0" w:space="0" w:color="auto"/>
                            <w:bottom w:val="none" w:sz="0" w:space="0" w:color="auto"/>
                            <w:right w:val="none" w:sz="0" w:space="0" w:color="auto"/>
                          </w:divBdr>
                          <w:divsChild>
                            <w:div w:id="9532304">
                              <w:marLeft w:val="0"/>
                              <w:marRight w:val="0"/>
                              <w:marTop w:val="0"/>
                              <w:marBottom w:val="0"/>
                              <w:divBdr>
                                <w:top w:val="none" w:sz="0" w:space="0" w:color="auto"/>
                                <w:left w:val="none" w:sz="0" w:space="0" w:color="auto"/>
                                <w:bottom w:val="none" w:sz="0" w:space="0" w:color="auto"/>
                                <w:right w:val="none" w:sz="0" w:space="0" w:color="auto"/>
                              </w:divBdr>
                              <w:divsChild>
                                <w:div w:id="1929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3002">
                          <w:marLeft w:val="0"/>
                          <w:marRight w:val="0"/>
                          <w:marTop w:val="0"/>
                          <w:marBottom w:val="0"/>
                          <w:divBdr>
                            <w:top w:val="none" w:sz="0" w:space="0" w:color="auto"/>
                            <w:left w:val="none" w:sz="0" w:space="0" w:color="auto"/>
                            <w:bottom w:val="none" w:sz="0" w:space="0" w:color="auto"/>
                            <w:right w:val="none" w:sz="0" w:space="0" w:color="auto"/>
                          </w:divBdr>
                          <w:divsChild>
                            <w:div w:id="19313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57533">
          <w:marLeft w:val="0"/>
          <w:marRight w:val="0"/>
          <w:marTop w:val="0"/>
          <w:marBottom w:val="0"/>
          <w:divBdr>
            <w:top w:val="none" w:sz="0" w:space="0" w:color="auto"/>
            <w:left w:val="none" w:sz="0" w:space="0" w:color="auto"/>
            <w:bottom w:val="none" w:sz="0" w:space="0" w:color="auto"/>
            <w:right w:val="none" w:sz="0" w:space="0" w:color="auto"/>
          </w:divBdr>
          <w:divsChild>
            <w:div w:id="1661887337">
              <w:marLeft w:val="0"/>
              <w:marRight w:val="0"/>
              <w:marTop w:val="0"/>
              <w:marBottom w:val="0"/>
              <w:divBdr>
                <w:top w:val="none" w:sz="0" w:space="0" w:color="auto"/>
                <w:left w:val="none" w:sz="0" w:space="0" w:color="auto"/>
                <w:bottom w:val="none" w:sz="0" w:space="0" w:color="auto"/>
                <w:right w:val="none" w:sz="0" w:space="0" w:color="auto"/>
              </w:divBdr>
              <w:divsChild>
                <w:div w:id="1188372611">
                  <w:marLeft w:val="0"/>
                  <w:marRight w:val="0"/>
                  <w:marTop w:val="0"/>
                  <w:marBottom w:val="0"/>
                  <w:divBdr>
                    <w:top w:val="none" w:sz="0" w:space="0" w:color="auto"/>
                    <w:left w:val="none" w:sz="0" w:space="0" w:color="auto"/>
                    <w:bottom w:val="none" w:sz="0" w:space="0" w:color="auto"/>
                    <w:right w:val="none" w:sz="0" w:space="0" w:color="auto"/>
                  </w:divBdr>
                  <w:divsChild>
                    <w:div w:id="539973436">
                      <w:marLeft w:val="0"/>
                      <w:marRight w:val="0"/>
                      <w:marTop w:val="0"/>
                      <w:marBottom w:val="0"/>
                      <w:divBdr>
                        <w:top w:val="none" w:sz="0" w:space="0" w:color="auto"/>
                        <w:left w:val="none" w:sz="0" w:space="0" w:color="auto"/>
                        <w:bottom w:val="none" w:sz="0" w:space="0" w:color="auto"/>
                        <w:right w:val="none" w:sz="0" w:space="0" w:color="auto"/>
                      </w:divBdr>
                      <w:divsChild>
                        <w:div w:id="801263706">
                          <w:marLeft w:val="0"/>
                          <w:marRight w:val="0"/>
                          <w:marTop w:val="0"/>
                          <w:marBottom w:val="0"/>
                          <w:divBdr>
                            <w:top w:val="none" w:sz="0" w:space="0" w:color="auto"/>
                            <w:left w:val="none" w:sz="0" w:space="0" w:color="auto"/>
                            <w:bottom w:val="none" w:sz="0" w:space="0" w:color="auto"/>
                            <w:right w:val="none" w:sz="0" w:space="0" w:color="auto"/>
                          </w:divBdr>
                          <w:divsChild>
                            <w:div w:id="113258427">
                              <w:marLeft w:val="0"/>
                              <w:marRight w:val="0"/>
                              <w:marTop w:val="0"/>
                              <w:marBottom w:val="0"/>
                              <w:divBdr>
                                <w:top w:val="none" w:sz="0" w:space="0" w:color="auto"/>
                                <w:left w:val="none" w:sz="0" w:space="0" w:color="auto"/>
                                <w:bottom w:val="none" w:sz="0" w:space="0" w:color="auto"/>
                                <w:right w:val="none" w:sz="0" w:space="0" w:color="auto"/>
                              </w:divBdr>
                              <w:divsChild>
                                <w:div w:id="8546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20046">
                          <w:marLeft w:val="0"/>
                          <w:marRight w:val="0"/>
                          <w:marTop w:val="0"/>
                          <w:marBottom w:val="0"/>
                          <w:divBdr>
                            <w:top w:val="none" w:sz="0" w:space="0" w:color="auto"/>
                            <w:left w:val="none" w:sz="0" w:space="0" w:color="auto"/>
                            <w:bottom w:val="none" w:sz="0" w:space="0" w:color="auto"/>
                            <w:right w:val="none" w:sz="0" w:space="0" w:color="auto"/>
                          </w:divBdr>
                        </w:div>
                        <w:div w:id="1199394072">
                          <w:marLeft w:val="0"/>
                          <w:marRight w:val="0"/>
                          <w:marTop w:val="0"/>
                          <w:marBottom w:val="0"/>
                          <w:divBdr>
                            <w:top w:val="none" w:sz="0" w:space="0" w:color="auto"/>
                            <w:left w:val="none" w:sz="0" w:space="0" w:color="auto"/>
                            <w:bottom w:val="none" w:sz="0" w:space="0" w:color="auto"/>
                            <w:right w:val="none" w:sz="0" w:space="0" w:color="auto"/>
                          </w:divBdr>
                          <w:divsChild>
                            <w:div w:id="631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700768">
          <w:marLeft w:val="0"/>
          <w:marRight w:val="0"/>
          <w:marTop w:val="0"/>
          <w:marBottom w:val="0"/>
          <w:divBdr>
            <w:top w:val="none" w:sz="0" w:space="0" w:color="auto"/>
            <w:left w:val="none" w:sz="0" w:space="0" w:color="auto"/>
            <w:bottom w:val="none" w:sz="0" w:space="0" w:color="auto"/>
            <w:right w:val="none" w:sz="0" w:space="0" w:color="auto"/>
          </w:divBdr>
          <w:divsChild>
            <w:div w:id="1221748352">
              <w:marLeft w:val="0"/>
              <w:marRight w:val="0"/>
              <w:marTop w:val="0"/>
              <w:marBottom w:val="0"/>
              <w:divBdr>
                <w:top w:val="none" w:sz="0" w:space="0" w:color="auto"/>
                <w:left w:val="none" w:sz="0" w:space="0" w:color="auto"/>
                <w:bottom w:val="none" w:sz="0" w:space="0" w:color="auto"/>
                <w:right w:val="none" w:sz="0" w:space="0" w:color="auto"/>
              </w:divBdr>
              <w:divsChild>
                <w:div w:id="850921981">
                  <w:marLeft w:val="0"/>
                  <w:marRight w:val="0"/>
                  <w:marTop w:val="0"/>
                  <w:marBottom w:val="0"/>
                  <w:divBdr>
                    <w:top w:val="none" w:sz="0" w:space="0" w:color="auto"/>
                    <w:left w:val="none" w:sz="0" w:space="0" w:color="auto"/>
                    <w:bottom w:val="none" w:sz="0" w:space="0" w:color="auto"/>
                    <w:right w:val="none" w:sz="0" w:space="0" w:color="auto"/>
                  </w:divBdr>
                  <w:divsChild>
                    <w:div w:id="186063181">
                      <w:marLeft w:val="0"/>
                      <w:marRight w:val="0"/>
                      <w:marTop w:val="0"/>
                      <w:marBottom w:val="0"/>
                      <w:divBdr>
                        <w:top w:val="none" w:sz="0" w:space="0" w:color="auto"/>
                        <w:left w:val="none" w:sz="0" w:space="0" w:color="auto"/>
                        <w:bottom w:val="none" w:sz="0" w:space="0" w:color="auto"/>
                        <w:right w:val="none" w:sz="0" w:space="0" w:color="auto"/>
                      </w:divBdr>
                      <w:divsChild>
                        <w:div w:id="272910078">
                          <w:marLeft w:val="0"/>
                          <w:marRight w:val="0"/>
                          <w:marTop w:val="0"/>
                          <w:marBottom w:val="0"/>
                          <w:divBdr>
                            <w:top w:val="none" w:sz="0" w:space="0" w:color="auto"/>
                            <w:left w:val="none" w:sz="0" w:space="0" w:color="auto"/>
                            <w:bottom w:val="none" w:sz="0" w:space="0" w:color="auto"/>
                            <w:right w:val="none" w:sz="0" w:space="0" w:color="auto"/>
                          </w:divBdr>
                          <w:divsChild>
                            <w:div w:id="1982727939">
                              <w:marLeft w:val="0"/>
                              <w:marRight w:val="0"/>
                              <w:marTop w:val="0"/>
                              <w:marBottom w:val="0"/>
                              <w:divBdr>
                                <w:top w:val="none" w:sz="0" w:space="0" w:color="auto"/>
                                <w:left w:val="none" w:sz="0" w:space="0" w:color="auto"/>
                                <w:bottom w:val="none" w:sz="0" w:space="0" w:color="auto"/>
                                <w:right w:val="none" w:sz="0" w:space="0" w:color="auto"/>
                              </w:divBdr>
                              <w:divsChild>
                                <w:div w:id="83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8808">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sChild>
                            <w:div w:id="22179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916447">
          <w:marLeft w:val="0"/>
          <w:marRight w:val="0"/>
          <w:marTop w:val="0"/>
          <w:marBottom w:val="0"/>
          <w:divBdr>
            <w:top w:val="none" w:sz="0" w:space="0" w:color="auto"/>
            <w:left w:val="none" w:sz="0" w:space="0" w:color="auto"/>
            <w:bottom w:val="none" w:sz="0" w:space="0" w:color="auto"/>
            <w:right w:val="none" w:sz="0" w:space="0" w:color="auto"/>
          </w:divBdr>
          <w:divsChild>
            <w:div w:id="357122772">
              <w:marLeft w:val="0"/>
              <w:marRight w:val="0"/>
              <w:marTop w:val="0"/>
              <w:marBottom w:val="0"/>
              <w:divBdr>
                <w:top w:val="none" w:sz="0" w:space="0" w:color="auto"/>
                <w:left w:val="none" w:sz="0" w:space="0" w:color="auto"/>
                <w:bottom w:val="none" w:sz="0" w:space="0" w:color="auto"/>
                <w:right w:val="none" w:sz="0" w:space="0" w:color="auto"/>
              </w:divBdr>
              <w:divsChild>
                <w:div w:id="1270822469">
                  <w:marLeft w:val="0"/>
                  <w:marRight w:val="0"/>
                  <w:marTop w:val="0"/>
                  <w:marBottom w:val="0"/>
                  <w:divBdr>
                    <w:top w:val="none" w:sz="0" w:space="0" w:color="auto"/>
                    <w:left w:val="none" w:sz="0" w:space="0" w:color="auto"/>
                    <w:bottom w:val="none" w:sz="0" w:space="0" w:color="auto"/>
                    <w:right w:val="none" w:sz="0" w:space="0" w:color="auto"/>
                  </w:divBdr>
                  <w:divsChild>
                    <w:div w:id="409733690">
                      <w:marLeft w:val="0"/>
                      <w:marRight w:val="0"/>
                      <w:marTop w:val="0"/>
                      <w:marBottom w:val="0"/>
                      <w:divBdr>
                        <w:top w:val="none" w:sz="0" w:space="0" w:color="auto"/>
                        <w:left w:val="none" w:sz="0" w:space="0" w:color="auto"/>
                        <w:bottom w:val="none" w:sz="0" w:space="0" w:color="auto"/>
                        <w:right w:val="none" w:sz="0" w:space="0" w:color="auto"/>
                      </w:divBdr>
                      <w:divsChild>
                        <w:div w:id="1184829365">
                          <w:marLeft w:val="0"/>
                          <w:marRight w:val="0"/>
                          <w:marTop w:val="0"/>
                          <w:marBottom w:val="0"/>
                          <w:divBdr>
                            <w:top w:val="none" w:sz="0" w:space="0" w:color="auto"/>
                            <w:left w:val="none" w:sz="0" w:space="0" w:color="auto"/>
                            <w:bottom w:val="none" w:sz="0" w:space="0" w:color="auto"/>
                            <w:right w:val="none" w:sz="0" w:space="0" w:color="auto"/>
                          </w:divBdr>
                          <w:divsChild>
                            <w:div w:id="1559322069">
                              <w:marLeft w:val="0"/>
                              <w:marRight w:val="0"/>
                              <w:marTop w:val="0"/>
                              <w:marBottom w:val="0"/>
                              <w:divBdr>
                                <w:top w:val="none" w:sz="0" w:space="0" w:color="auto"/>
                                <w:left w:val="none" w:sz="0" w:space="0" w:color="auto"/>
                                <w:bottom w:val="none" w:sz="0" w:space="0" w:color="auto"/>
                                <w:right w:val="none" w:sz="0" w:space="0" w:color="auto"/>
                              </w:divBdr>
                              <w:divsChild>
                                <w:div w:id="8156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20347">
                          <w:marLeft w:val="0"/>
                          <w:marRight w:val="0"/>
                          <w:marTop w:val="0"/>
                          <w:marBottom w:val="0"/>
                          <w:divBdr>
                            <w:top w:val="none" w:sz="0" w:space="0" w:color="auto"/>
                            <w:left w:val="none" w:sz="0" w:space="0" w:color="auto"/>
                            <w:bottom w:val="none" w:sz="0" w:space="0" w:color="auto"/>
                            <w:right w:val="none" w:sz="0" w:space="0" w:color="auto"/>
                          </w:divBdr>
                        </w:div>
                        <w:div w:id="2132895429">
                          <w:marLeft w:val="0"/>
                          <w:marRight w:val="0"/>
                          <w:marTop w:val="0"/>
                          <w:marBottom w:val="0"/>
                          <w:divBdr>
                            <w:top w:val="none" w:sz="0" w:space="0" w:color="auto"/>
                            <w:left w:val="none" w:sz="0" w:space="0" w:color="auto"/>
                            <w:bottom w:val="none" w:sz="0" w:space="0" w:color="auto"/>
                            <w:right w:val="none" w:sz="0" w:space="0" w:color="auto"/>
                          </w:divBdr>
                          <w:divsChild>
                            <w:div w:id="6542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714096">
          <w:marLeft w:val="0"/>
          <w:marRight w:val="0"/>
          <w:marTop w:val="0"/>
          <w:marBottom w:val="0"/>
          <w:divBdr>
            <w:top w:val="none" w:sz="0" w:space="0" w:color="auto"/>
            <w:left w:val="none" w:sz="0" w:space="0" w:color="auto"/>
            <w:bottom w:val="none" w:sz="0" w:space="0" w:color="auto"/>
            <w:right w:val="none" w:sz="0" w:space="0" w:color="auto"/>
          </w:divBdr>
          <w:divsChild>
            <w:div w:id="219945038">
              <w:marLeft w:val="0"/>
              <w:marRight w:val="0"/>
              <w:marTop w:val="0"/>
              <w:marBottom w:val="0"/>
              <w:divBdr>
                <w:top w:val="none" w:sz="0" w:space="0" w:color="auto"/>
                <w:left w:val="none" w:sz="0" w:space="0" w:color="auto"/>
                <w:bottom w:val="none" w:sz="0" w:space="0" w:color="auto"/>
                <w:right w:val="none" w:sz="0" w:space="0" w:color="auto"/>
              </w:divBdr>
              <w:divsChild>
                <w:div w:id="1367483204">
                  <w:marLeft w:val="0"/>
                  <w:marRight w:val="0"/>
                  <w:marTop w:val="0"/>
                  <w:marBottom w:val="0"/>
                  <w:divBdr>
                    <w:top w:val="none" w:sz="0" w:space="0" w:color="auto"/>
                    <w:left w:val="none" w:sz="0" w:space="0" w:color="auto"/>
                    <w:bottom w:val="none" w:sz="0" w:space="0" w:color="auto"/>
                    <w:right w:val="none" w:sz="0" w:space="0" w:color="auto"/>
                  </w:divBdr>
                  <w:divsChild>
                    <w:div w:id="1735619401">
                      <w:marLeft w:val="0"/>
                      <w:marRight w:val="0"/>
                      <w:marTop w:val="0"/>
                      <w:marBottom w:val="0"/>
                      <w:divBdr>
                        <w:top w:val="none" w:sz="0" w:space="0" w:color="auto"/>
                        <w:left w:val="none" w:sz="0" w:space="0" w:color="auto"/>
                        <w:bottom w:val="none" w:sz="0" w:space="0" w:color="auto"/>
                        <w:right w:val="none" w:sz="0" w:space="0" w:color="auto"/>
                      </w:divBdr>
                      <w:divsChild>
                        <w:div w:id="119690690">
                          <w:marLeft w:val="0"/>
                          <w:marRight w:val="0"/>
                          <w:marTop w:val="0"/>
                          <w:marBottom w:val="0"/>
                          <w:divBdr>
                            <w:top w:val="none" w:sz="0" w:space="0" w:color="auto"/>
                            <w:left w:val="none" w:sz="0" w:space="0" w:color="auto"/>
                            <w:bottom w:val="none" w:sz="0" w:space="0" w:color="auto"/>
                            <w:right w:val="none" w:sz="0" w:space="0" w:color="auto"/>
                          </w:divBdr>
                          <w:divsChild>
                            <w:div w:id="1657606185">
                              <w:marLeft w:val="0"/>
                              <w:marRight w:val="0"/>
                              <w:marTop w:val="0"/>
                              <w:marBottom w:val="0"/>
                              <w:divBdr>
                                <w:top w:val="none" w:sz="0" w:space="0" w:color="auto"/>
                                <w:left w:val="none" w:sz="0" w:space="0" w:color="auto"/>
                                <w:bottom w:val="none" w:sz="0" w:space="0" w:color="auto"/>
                                <w:right w:val="none" w:sz="0" w:space="0" w:color="auto"/>
                              </w:divBdr>
                            </w:div>
                          </w:divsChild>
                        </w:div>
                        <w:div w:id="505024526">
                          <w:marLeft w:val="0"/>
                          <w:marRight w:val="0"/>
                          <w:marTop w:val="0"/>
                          <w:marBottom w:val="0"/>
                          <w:divBdr>
                            <w:top w:val="none" w:sz="0" w:space="0" w:color="auto"/>
                            <w:left w:val="none" w:sz="0" w:space="0" w:color="auto"/>
                            <w:bottom w:val="none" w:sz="0" w:space="0" w:color="auto"/>
                            <w:right w:val="none" w:sz="0" w:space="0" w:color="auto"/>
                          </w:divBdr>
                          <w:divsChild>
                            <w:div w:id="264654914">
                              <w:marLeft w:val="0"/>
                              <w:marRight w:val="0"/>
                              <w:marTop w:val="0"/>
                              <w:marBottom w:val="0"/>
                              <w:divBdr>
                                <w:top w:val="none" w:sz="0" w:space="0" w:color="auto"/>
                                <w:left w:val="none" w:sz="0" w:space="0" w:color="auto"/>
                                <w:bottom w:val="none" w:sz="0" w:space="0" w:color="auto"/>
                                <w:right w:val="none" w:sz="0" w:space="0" w:color="auto"/>
                              </w:divBdr>
                            </w:div>
                          </w:divsChild>
                        </w:div>
                        <w:div w:id="11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562558">
          <w:marLeft w:val="0"/>
          <w:marRight w:val="0"/>
          <w:marTop w:val="0"/>
          <w:marBottom w:val="0"/>
          <w:divBdr>
            <w:top w:val="none" w:sz="0" w:space="0" w:color="auto"/>
            <w:left w:val="none" w:sz="0" w:space="0" w:color="auto"/>
            <w:bottom w:val="none" w:sz="0" w:space="0" w:color="auto"/>
            <w:right w:val="none" w:sz="0" w:space="0" w:color="auto"/>
          </w:divBdr>
          <w:divsChild>
            <w:div w:id="1886521044">
              <w:marLeft w:val="0"/>
              <w:marRight w:val="0"/>
              <w:marTop w:val="0"/>
              <w:marBottom w:val="0"/>
              <w:divBdr>
                <w:top w:val="none" w:sz="0" w:space="0" w:color="auto"/>
                <w:left w:val="none" w:sz="0" w:space="0" w:color="auto"/>
                <w:bottom w:val="none" w:sz="0" w:space="0" w:color="auto"/>
                <w:right w:val="none" w:sz="0" w:space="0" w:color="auto"/>
              </w:divBdr>
              <w:divsChild>
                <w:div w:id="1026560725">
                  <w:marLeft w:val="0"/>
                  <w:marRight w:val="0"/>
                  <w:marTop w:val="0"/>
                  <w:marBottom w:val="0"/>
                  <w:divBdr>
                    <w:top w:val="none" w:sz="0" w:space="0" w:color="auto"/>
                    <w:left w:val="none" w:sz="0" w:space="0" w:color="auto"/>
                    <w:bottom w:val="none" w:sz="0" w:space="0" w:color="auto"/>
                    <w:right w:val="none" w:sz="0" w:space="0" w:color="auto"/>
                  </w:divBdr>
                  <w:divsChild>
                    <w:div w:id="1824395593">
                      <w:marLeft w:val="0"/>
                      <w:marRight w:val="0"/>
                      <w:marTop w:val="0"/>
                      <w:marBottom w:val="0"/>
                      <w:divBdr>
                        <w:top w:val="none" w:sz="0" w:space="0" w:color="auto"/>
                        <w:left w:val="none" w:sz="0" w:space="0" w:color="auto"/>
                        <w:bottom w:val="none" w:sz="0" w:space="0" w:color="auto"/>
                        <w:right w:val="none" w:sz="0" w:space="0" w:color="auto"/>
                      </w:divBdr>
                      <w:divsChild>
                        <w:div w:id="444273017">
                          <w:marLeft w:val="0"/>
                          <w:marRight w:val="0"/>
                          <w:marTop w:val="0"/>
                          <w:marBottom w:val="0"/>
                          <w:divBdr>
                            <w:top w:val="none" w:sz="0" w:space="0" w:color="auto"/>
                            <w:left w:val="none" w:sz="0" w:space="0" w:color="auto"/>
                            <w:bottom w:val="none" w:sz="0" w:space="0" w:color="auto"/>
                            <w:right w:val="none" w:sz="0" w:space="0" w:color="auto"/>
                          </w:divBdr>
                          <w:divsChild>
                            <w:div w:id="2020959143">
                              <w:marLeft w:val="0"/>
                              <w:marRight w:val="0"/>
                              <w:marTop w:val="0"/>
                              <w:marBottom w:val="0"/>
                              <w:divBdr>
                                <w:top w:val="none" w:sz="0" w:space="0" w:color="auto"/>
                                <w:left w:val="none" w:sz="0" w:space="0" w:color="auto"/>
                                <w:bottom w:val="none" w:sz="0" w:space="0" w:color="auto"/>
                                <w:right w:val="none" w:sz="0" w:space="0" w:color="auto"/>
                              </w:divBdr>
                            </w:div>
                          </w:divsChild>
                        </w:div>
                        <w:div w:id="1619338979">
                          <w:marLeft w:val="0"/>
                          <w:marRight w:val="0"/>
                          <w:marTop w:val="0"/>
                          <w:marBottom w:val="0"/>
                          <w:divBdr>
                            <w:top w:val="none" w:sz="0" w:space="0" w:color="auto"/>
                            <w:left w:val="none" w:sz="0" w:space="0" w:color="auto"/>
                            <w:bottom w:val="none" w:sz="0" w:space="0" w:color="auto"/>
                            <w:right w:val="none" w:sz="0" w:space="0" w:color="auto"/>
                          </w:divBdr>
                        </w:div>
                        <w:div w:id="1835411862">
                          <w:marLeft w:val="0"/>
                          <w:marRight w:val="0"/>
                          <w:marTop w:val="0"/>
                          <w:marBottom w:val="0"/>
                          <w:divBdr>
                            <w:top w:val="none" w:sz="0" w:space="0" w:color="auto"/>
                            <w:left w:val="none" w:sz="0" w:space="0" w:color="auto"/>
                            <w:bottom w:val="none" w:sz="0" w:space="0" w:color="auto"/>
                            <w:right w:val="none" w:sz="0" w:space="0" w:color="auto"/>
                          </w:divBdr>
                          <w:divsChild>
                            <w:div w:id="599800735">
                              <w:marLeft w:val="0"/>
                              <w:marRight w:val="0"/>
                              <w:marTop w:val="0"/>
                              <w:marBottom w:val="0"/>
                              <w:divBdr>
                                <w:top w:val="none" w:sz="0" w:space="0" w:color="auto"/>
                                <w:left w:val="none" w:sz="0" w:space="0" w:color="auto"/>
                                <w:bottom w:val="none" w:sz="0" w:space="0" w:color="auto"/>
                                <w:right w:val="none" w:sz="0" w:space="0" w:color="auto"/>
                              </w:divBdr>
                              <w:divsChild>
                                <w:div w:id="15924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1265">
          <w:marLeft w:val="0"/>
          <w:marRight w:val="0"/>
          <w:marTop w:val="0"/>
          <w:marBottom w:val="0"/>
          <w:divBdr>
            <w:top w:val="none" w:sz="0" w:space="0" w:color="auto"/>
            <w:left w:val="none" w:sz="0" w:space="0" w:color="auto"/>
            <w:bottom w:val="none" w:sz="0" w:space="0" w:color="auto"/>
            <w:right w:val="none" w:sz="0" w:space="0" w:color="auto"/>
          </w:divBdr>
          <w:divsChild>
            <w:div w:id="1004667433">
              <w:marLeft w:val="0"/>
              <w:marRight w:val="0"/>
              <w:marTop w:val="0"/>
              <w:marBottom w:val="0"/>
              <w:divBdr>
                <w:top w:val="none" w:sz="0" w:space="0" w:color="auto"/>
                <w:left w:val="none" w:sz="0" w:space="0" w:color="auto"/>
                <w:bottom w:val="none" w:sz="0" w:space="0" w:color="auto"/>
                <w:right w:val="none" w:sz="0" w:space="0" w:color="auto"/>
              </w:divBdr>
              <w:divsChild>
                <w:div w:id="1728719916">
                  <w:marLeft w:val="0"/>
                  <w:marRight w:val="0"/>
                  <w:marTop w:val="0"/>
                  <w:marBottom w:val="0"/>
                  <w:divBdr>
                    <w:top w:val="none" w:sz="0" w:space="0" w:color="auto"/>
                    <w:left w:val="none" w:sz="0" w:space="0" w:color="auto"/>
                    <w:bottom w:val="none" w:sz="0" w:space="0" w:color="auto"/>
                    <w:right w:val="none" w:sz="0" w:space="0" w:color="auto"/>
                  </w:divBdr>
                  <w:divsChild>
                    <w:div w:id="1992634631">
                      <w:marLeft w:val="0"/>
                      <w:marRight w:val="0"/>
                      <w:marTop w:val="0"/>
                      <w:marBottom w:val="0"/>
                      <w:divBdr>
                        <w:top w:val="none" w:sz="0" w:space="0" w:color="auto"/>
                        <w:left w:val="none" w:sz="0" w:space="0" w:color="auto"/>
                        <w:bottom w:val="none" w:sz="0" w:space="0" w:color="auto"/>
                        <w:right w:val="none" w:sz="0" w:space="0" w:color="auto"/>
                      </w:divBdr>
                      <w:divsChild>
                        <w:div w:id="251354725">
                          <w:marLeft w:val="0"/>
                          <w:marRight w:val="0"/>
                          <w:marTop w:val="0"/>
                          <w:marBottom w:val="0"/>
                          <w:divBdr>
                            <w:top w:val="none" w:sz="0" w:space="0" w:color="auto"/>
                            <w:left w:val="none" w:sz="0" w:space="0" w:color="auto"/>
                            <w:bottom w:val="none" w:sz="0" w:space="0" w:color="auto"/>
                            <w:right w:val="none" w:sz="0" w:space="0" w:color="auto"/>
                          </w:divBdr>
                          <w:divsChild>
                            <w:div w:id="1687560408">
                              <w:marLeft w:val="0"/>
                              <w:marRight w:val="0"/>
                              <w:marTop w:val="0"/>
                              <w:marBottom w:val="0"/>
                              <w:divBdr>
                                <w:top w:val="none" w:sz="0" w:space="0" w:color="auto"/>
                                <w:left w:val="none" w:sz="0" w:space="0" w:color="auto"/>
                                <w:bottom w:val="none" w:sz="0" w:space="0" w:color="auto"/>
                                <w:right w:val="none" w:sz="0" w:space="0" w:color="auto"/>
                              </w:divBdr>
                              <w:divsChild>
                                <w:div w:id="1718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2786">
                          <w:marLeft w:val="0"/>
                          <w:marRight w:val="0"/>
                          <w:marTop w:val="0"/>
                          <w:marBottom w:val="0"/>
                          <w:divBdr>
                            <w:top w:val="none" w:sz="0" w:space="0" w:color="auto"/>
                            <w:left w:val="none" w:sz="0" w:space="0" w:color="auto"/>
                            <w:bottom w:val="none" w:sz="0" w:space="0" w:color="auto"/>
                            <w:right w:val="none" w:sz="0" w:space="0" w:color="auto"/>
                          </w:divBdr>
                          <w:divsChild>
                            <w:div w:id="761678820">
                              <w:marLeft w:val="0"/>
                              <w:marRight w:val="0"/>
                              <w:marTop w:val="0"/>
                              <w:marBottom w:val="0"/>
                              <w:divBdr>
                                <w:top w:val="none" w:sz="0" w:space="0" w:color="auto"/>
                                <w:left w:val="none" w:sz="0" w:space="0" w:color="auto"/>
                                <w:bottom w:val="none" w:sz="0" w:space="0" w:color="auto"/>
                                <w:right w:val="none" w:sz="0" w:space="0" w:color="auto"/>
                              </w:divBdr>
                            </w:div>
                          </w:divsChild>
                        </w:div>
                        <w:div w:id="184847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92122">
          <w:marLeft w:val="0"/>
          <w:marRight w:val="0"/>
          <w:marTop w:val="0"/>
          <w:marBottom w:val="0"/>
          <w:divBdr>
            <w:top w:val="none" w:sz="0" w:space="0" w:color="auto"/>
            <w:left w:val="none" w:sz="0" w:space="0" w:color="auto"/>
            <w:bottom w:val="none" w:sz="0" w:space="0" w:color="auto"/>
            <w:right w:val="none" w:sz="0" w:space="0" w:color="auto"/>
          </w:divBdr>
          <w:divsChild>
            <w:div w:id="311909128">
              <w:marLeft w:val="0"/>
              <w:marRight w:val="0"/>
              <w:marTop w:val="0"/>
              <w:marBottom w:val="0"/>
              <w:divBdr>
                <w:top w:val="none" w:sz="0" w:space="0" w:color="auto"/>
                <w:left w:val="none" w:sz="0" w:space="0" w:color="auto"/>
                <w:bottom w:val="none" w:sz="0" w:space="0" w:color="auto"/>
                <w:right w:val="none" w:sz="0" w:space="0" w:color="auto"/>
              </w:divBdr>
              <w:divsChild>
                <w:div w:id="1317952505">
                  <w:marLeft w:val="0"/>
                  <w:marRight w:val="0"/>
                  <w:marTop w:val="0"/>
                  <w:marBottom w:val="0"/>
                  <w:divBdr>
                    <w:top w:val="none" w:sz="0" w:space="0" w:color="auto"/>
                    <w:left w:val="none" w:sz="0" w:space="0" w:color="auto"/>
                    <w:bottom w:val="none" w:sz="0" w:space="0" w:color="auto"/>
                    <w:right w:val="none" w:sz="0" w:space="0" w:color="auto"/>
                  </w:divBdr>
                  <w:divsChild>
                    <w:div w:id="156116887">
                      <w:marLeft w:val="0"/>
                      <w:marRight w:val="0"/>
                      <w:marTop w:val="0"/>
                      <w:marBottom w:val="0"/>
                      <w:divBdr>
                        <w:top w:val="none" w:sz="0" w:space="0" w:color="auto"/>
                        <w:left w:val="none" w:sz="0" w:space="0" w:color="auto"/>
                        <w:bottom w:val="none" w:sz="0" w:space="0" w:color="auto"/>
                        <w:right w:val="none" w:sz="0" w:space="0" w:color="auto"/>
                      </w:divBdr>
                      <w:divsChild>
                        <w:div w:id="1664896759">
                          <w:marLeft w:val="0"/>
                          <w:marRight w:val="0"/>
                          <w:marTop w:val="0"/>
                          <w:marBottom w:val="0"/>
                          <w:divBdr>
                            <w:top w:val="none" w:sz="0" w:space="0" w:color="auto"/>
                            <w:left w:val="none" w:sz="0" w:space="0" w:color="auto"/>
                            <w:bottom w:val="none" w:sz="0" w:space="0" w:color="auto"/>
                            <w:right w:val="none" w:sz="0" w:space="0" w:color="auto"/>
                          </w:divBdr>
                        </w:div>
                        <w:div w:id="1698849004">
                          <w:marLeft w:val="0"/>
                          <w:marRight w:val="0"/>
                          <w:marTop w:val="0"/>
                          <w:marBottom w:val="0"/>
                          <w:divBdr>
                            <w:top w:val="none" w:sz="0" w:space="0" w:color="auto"/>
                            <w:left w:val="none" w:sz="0" w:space="0" w:color="auto"/>
                            <w:bottom w:val="none" w:sz="0" w:space="0" w:color="auto"/>
                            <w:right w:val="none" w:sz="0" w:space="0" w:color="auto"/>
                          </w:divBdr>
                          <w:divsChild>
                            <w:div w:id="1924951467">
                              <w:marLeft w:val="0"/>
                              <w:marRight w:val="0"/>
                              <w:marTop w:val="0"/>
                              <w:marBottom w:val="0"/>
                              <w:divBdr>
                                <w:top w:val="none" w:sz="0" w:space="0" w:color="auto"/>
                                <w:left w:val="none" w:sz="0" w:space="0" w:color="auto"/>
                                <w:bottom w:val="none" w:sz="0" w:space="0" w:color="auto"/>
                                <w:right w:val="none" w:sz="0" w:space="0" w:color="auto"/>
                              </w:divBdr>
                            </w:div>
                          </w:divsChild>
                        </w:div>
                        <w:div w:id="1916358535">
                          <w:marLeft w:val="0"/>
                          <w:marRight w:val="0"/>
                          <w:marTop w:val="0"/>
                          <w:marBottom w:val="0"/>
                          <w:divBdr>
                            <w:top w:val="none" w:sz="0" w:space="0" w:color="auto"/>
                            <w:left w:val="none" w:sz="0" w:space="0" w:color="auto"/>
                            <w:bottom w:val="none" w:sz="0" w:space="0" w:color="auto"/>
                            <w:right w:val="none" w:sz="0" w:space="0" w:color="auto"/>
                          </w:divBdr>
                          <w:divsChild>
                            <w:div w:id="1684211982">
                              <w:marLeft w:val="0"/>
                              <w:marRight w:val="0"/>
                              <w:marTop w:val="0"/>
                              <w:marBottom w:val="0"/>
                              <w:divBdr>
                                <w:top w:val="none" w:sz="0" w:space="0" w:color="auto"/>
                                <w:left w:val="none" w:sz="0" w:space="0" w:color="auto"/>
                                <w:bottom w:val="none" w:sz="0" w:space="0" w:color="auto"/>
                                <w:right w:val="none" w:sz="0" w:space="0" w:color="auto"/>
                              </w:divBdr>
                              <w:divsChild>
                                <w:div w:id="19141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421995">
          <w:marLeft w:val="0"/>
          <w:marRight w:val="0"/>
          <w:marTop w:val="0"/>
          <w:marBottom w:val="0"/>
          <w:divBdr>
            <w:top w:val="none" w:sz="0" w:space="0" w:color="auto"/>
            <w:left w:val="none" w:sz="0" w:space="0" w:color="auto"/>
            <w:bottom w:val="none" w:sz="0" w:space="0" w:color="auto"/>
            <w:right w:val="none" w:sz="0" w:space="0" w:color="auto"/>
          </w:divBdr>
          <w:divsChild>
            <w:div w:id="2007392472">
              <w:marLeft w:val="0"/>
              <w:marRight w:val="0"/>
              <w:marTop w:val="0"/>
              <w:marBottom w:val="0"/>
              <w:divBdr>
                <w:top w:val="none" w:sz="0" w:space="0" w:color="auto"/>
                <w:left w:val="none" w:sz="0" w:space="0" w:color="auto"/>
                <w:bottom w:val="none" w:sz="0" w:space="0" w:color="auto"/>
                <w:right w:val="none" w:sz="0" w:space="0" w:color="auto"/>
              </w:divBdr>
              <w:divsChild>
                <w:div w:id="1112237730">
                  <w:marLeft w:val="0"/>
                  <w:marRight w:val="0"/>
                  <w:marTop w:val="0"/>
                  <w:marBottom w:val="0"/>
                  <w:divBdr>
                    <w:top w:val="none" w:sz="0" w:space="0" w:color="auto"/>
                    <w:left w:val="none" w:sz="0" w:space="0" w:color="auto"/>
                    <w:bottom w:val="none" w:sz="0" w:space="0" w:color="auto"/>
                    <w:right w:val="none" w:sz="0" w:space="0" w:color="auto"/>
                  </w:divBdr>
                  <w:divsChild>
                    <w:div w:id="821777435">
                      <w:marLeft w:val="0"/>
                      <w:marRight w:val="0"/>
                      <w:marTop w:val="0"/>
                      <w:marBottom w:val="0"/>
                      <w:divBdr>
                        <w:top w:val="none" w:sz="0" w:space="0" w:color="auto"/>
                        <w:left w:val="none" w:sz="0" w:space="0" w:color="auto"/>
                        <w:bottom w:val="none" w:sz="0" w:space="0" w:color="auto"/>
                        <w:right w:val="none" w:sz="0" w:space="0" w:color="auto"/>
                      </w:divBdr>
                      <w:divsChild>
                        <w:div w:id="83498726">
                          <w:marLeft w:val="0"/>
                          <w:marRight w:val="0"/>
                          <w:marTop w:val="0"/>
                          <w:marBottom w:val="0"/>
                          <w:divBdr>
                            <w:top w:val="none" w:sz="0" w:space="0" w:color="auto"/>
                            <w:left w:val="none" w:sz="0" w:space="0" w:color="auto"/>
                            <w:bottom w:val="none" w:sz="0" w:space="0" w:color="auto"/>
                            <w:right w:val="none" w:sz="0" w:space="0" w:color="auto"/>
                          </w:divBdr>
                        </w:div>
                        <w:div w:id="1727869530">
                          <w:marLeft w:val="0"/>
                          <w:marRight w:val="0"/>
                          <w:marTop w:val="0"/>
                          <w:marBottom w:val="0"/>
                          <w:divBdr>
                            <w:top w:val="none" w:sz="0" w:space="0" w:color="auto"/>
                            <w:left w:val="none" w:sz="0" w:space="0" w:color="auto"/>
                            <w:bottom w:val="none" w:sz="0" w:space="0" w:color="auto"/>
                            <w:right w:val="none" w:sz="0" w:space="0" w:color="auto"/>
                          </w:divBdr>
                          <w:divsChild>
                            <w:div w:id="511989969">
                              <w:marLeft w:val="0"/>
                              <w:marRight w:val="0"/>
                              <w:marTop w:val="0"/>
                              <w:marBottom w:val="0"/>
                              <w:divBdr>
                                <w:top w:val="none" w:sz="0" w:space="0" w:color="auto"/>
                                <w:left w:val="none" w:sz="0" w:space="0" w:color="auto"/>
                                <w:bottom w:val="none" w:sz="0" w:space="0" w:color="auto"/>
                                <w:right w:val="none" w:sz="0" w:space="0" w:color="auto"/>
                              </w:divBdr>
                            </w:div>
                          </w:divsChild>
                        </w:div>
                        <w:div w:id="2049599196">
                          <w:marLeft w:val="0"/>
                          <w:marRight w:val="0"/>
                          <w:marTop w:val="0"/>
                          <w:marBottom w:val="0"/>
                          <w:divBdr>
                            <w:top w:val="none" w:sz="0" w:space="0" w:color="auto"/>
                            <w:left w:val="none" w:sz="0" w:space="0" w:color="auto"/>
                            <w:bottom w:val="none" w:sz="0" w:space="0" w:color="auto"/>
                            <w:right w:val="none" w:sz="0" w:space="0" w:color="auto"/>
                          </w:divBdr>
                          <w:divsChild>
                            <w:div w:id="3921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867900">
          <w:marLeft w:val="0"/>
          <w:marRight w:val="0"/>
          <w:marTop w:val="0"/>
          <w:marBottom w:val="0"/>
          <w:divBdr>
            <w:top w:val="none" w:sz="0" w:space="0" w:color="auto"/>
            <w:left w:val="none" w:sz="0" w:space="0" w:color="auto"/>
            <w:bottom w:val="none" w:sz="0" w:space="0" w:color="auto"/>
            <w:right w:val="none" w:sz="0" w:space="0" w:color="auto"/>
          </w:divBdr>
          <w:divsChild>
            <w:div w:id="262693551">
              <w:marLeft w:val="0"/>
              <w:marRight w:val="0"/>
              <w:marTop w:val="0"/>
              <w:marBottom w:val="0"/>
              <w:divBdr>
                <w:top w:val="none" w:sz="0" w:space="0" w:color="auto"/>
                <w:left w:val="none" w:sz="0" w:space="0" w:color="auto"/>
                <w:bottom w:val="none" w:sz="0" w:space="0" w:color="auto"/>
                <w:right w:val="none" w:sz="0" w:space="0" w:color="auto"/>
              </w:divBdr>
              <w:divsChild>
                <w:div w:id="513497838">
                  <w:marLeft w:val="0"/>
                  <w:marRight w:val="0"/>
                  <w:marTop w:val="0"/>
                  <w:marBottom w:val="0"/>
                  <w:divBdr>
                    <w:top w:val="none" w:sz="0" w:space="0" w:color="auto"/>
                    <w:left w:val="none" w:sz="0" w:space="0" w:color="auto"/>
                    <w:bottom w:val="none" w:sz="0" w:space="0" w:color="auto"/>
                    <w:right w:val="none" w:sz="0" w:space="0" w:color="auto"/>
                  </w:divBdr>
                  <w:divsChild>
                    <w:div w:id="1302032673">
                      <w:marLeft w:val="0"/>
                      <w:marRight w:val="0"/>
                      <w:marTop w:val="0"/>
                      <w:marBottom w:val="0"/>
                      <w:divBdr>
                        <w:top w:val="none" w:sz="0" w:space="0" w:color="auto"/>
                        <w:left w:val="none" w:sz="0" w:space="0" w:color="auto"/>
                        <w:bottom w:val="none" w:sz="0" w:space="0" w:color="auto"/>
                        <w:right w:val="none" w:sz="0" w:space="0" w:color="auto"/>
                      </w:divBdr>
                      <w:divsChild>
                        <w:div w:id="135877660">
                          <w:marLeft w:val="0"/>
                          <w:marRight w:val="0"/>
                          <w:marTop w:val="0"/>
                          <w:marBottom w:val="0"/>
                          <w:divBdr>
                            <w:top w:val="none" w:sz="0" w:space="0" w:color="auto"/>
                            <w:left w:val="none" w:sz="0" w:space="0" w:color="auto"/>
                            <w:bottom w:val="none" w:sz="0" w:space="0" w:color="auto"/>
                            <w:right w:val="none" w:sz="0" w:space="0" w:color="auto"/>
                          </w:divBdr>
                          <w:divsChild>
                            <w:div w:id="475490278">
                              <w:marLeft w:val="0"/>
                              <w:marRight w:val="0"/>
                              <w:marTop w:val="0"/>
                              <w:marBottom w:val="0"/>
                              <w:divBdr>
                                <w:top w:val="none" w:sz="0" w:space="0" w:color="auto"/>
                                <w:left w:val="none" w:sz="0" w:space="0" w:color="auto"/>
                                <w:bottom w:val="none" w:sz="0" w:space="0" w:color="auto"/>
                                <w:right w:val="none" w:sz="0" w:space="0" w:color="auto"/>
                              </w:divBdr>
                            </w:div>
                          </w:divsChild>
                        </w:div>
                        <w:div w:id="832992111">
                          <w:marLeft w:val="0"/>
                          <w:marRight w:val="0"/>
                          <w:marTop w:val="0"/>
                          <w:marBottom w:val="0"/>
                          <w:divBdr>
                            <w:top w:val="none" w:sz="0" w:space="0" w:color="auto"/>
                            <w:left w:val="none" w:sz="0" w:space="0" w:color="auto"/>
                            <w:bottom w:val="none" w:sz="0" w:space="0" w:color="auto"/>
                            <w:right w:val="none" w:sz="0" w:space="0" w:color="auto"/>
                          </w:divBdr>
                        </w:div>
                        <w:div w:id="1497726500">
                          <w:marLeft w:val="0"/>
                          <w:marRight w:val="0"/>
                          <w:marTop w:val="0"/>
                          <w:marBottom w:val="0"/>
                          <w:divBdr>
                            <w:top w:val="none" w:sz="0" w:space="0" w:color="auto"/>
                            <w:left w:val="none" w:sz="0" w:space="0" w:color="auto"/>
                            <w:bottom w:val="none" w:sz="0" w:space="0" w:color="auto"/>
                            <w:right w:val="none" w:sz="0" w:space="0" w:color="auto"/>
                          </w:divBdr>
                          <w:divsChild>
                            <w:div w:id="665061666">
                              <w:marLeft w:val="0"/>
                              <w:marRight w:val="0"/>
                              <w:marTop w:val="0"/>
                              <w:marBottom w:val="0"/>
                              <w:divBdr>
                                <w:top w:val="none" w:sz="0" w:space="0" w:color="auto"/>
                                <w:left w:val="none" w:sz="0" w:space="0" w:color="auto"/>
                                <w:bottom w:val="none" w:sz="0" w:space="0" w:color="auto"/>
                                <w:right w:val="none" w:sz="0" w:space="0" w:color="auto"/>
                              </w:divBdr>
                              <w:divsChild>
                                <w:div w:id="1623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8203">
          <w:marLeft w:val="0"/>
          <w:marRight w:val="0"/>
          <w:marTop w:val="0"/>
          <w:marBottom w:val="0"/>
          <w:divBdr>
            <w:top w:val="none" w:sz="0" w:space="0" w:color="auto"/>
            <w:left w:val="none" w:sz="0" w:space="0" w:color="auto"/>
            <w:bottom w:val="none" w:sz="0" w:space="0" w:color="auto"/>
            <w:right w:val="none" w:sz="0" w:space="0" w:color="auto"/>
          </w:divBdr>
          <w:divsChild>
            <w:div w:id="808978545">
              <w:marLeft w:val="0"/>
              <w:marRight w:val="0"/>
              <w:marTop w:val="0"/>
              <w:marBottom w:val="0"/>
              <w:divBdr>
                <w:top w:val="none" w:sz="0" w:space="0" w:color="auto"/>
                <w:left w:val="none" w:sz="0" w:space="0" w:color="auto"/>
                <w:bottom w:val="none" w:sz="0" w:space="0" w:color="auto"/>
                <w:right w:val="none" w:sz="0" w:space="0" w:color="auto"/>
              </w:divBdr>
              <w:divsChild>
                <w:div w:id="203644656">
                  <w:marLeft w:val="0"/>
                  <w:marRight w:val="0"/>
                  <w:marTop w:val="0"/>
                  <w:marBottom w:val="0"/>
                  <w:divBdr>
                    <w:top w:val="none" w:sz="0" w:space="0" w:color="auto"/>
                    <w:left w:val="none" w:sz="0" w:space="0" w:color="auto"/>
                    <w:bottom w:val="none" w:sz="0" w:space="0" w:color="auto"/>
                    <w:right w:val="none" w:sz="0" w:space="0" w:color="auto"/>
                  </w:divBdr>
                  <w:divsChild>
                    <w:div w:id="1868562712">
                      <w:marLeft w:val="0"/>
                      <w:marRight w:val="0"/>
                      <w:marTop w:val="0"/>
                      <w:marBottom w:val="0"/>
                      <w:divBdr>
                        <w:top w:val="none" w:sz="0" w:space="0" w:color="auto"/>
                        <w:left w:val="none" w:sz="0" w:space="0" w:color="auto"/>
                        <w:bottom w:val="none" w:sz="0" w:space="0" w:color="auto"/>
                        <w:right w:val="none" w:sz="0" w:space="0" w:color="auto"/>
                      </w:divBdr>
                      <w:divsChild>
                        <w:div w:id="3555752">
                          <w:marLeft w:val="0"/>
                          <w:marRight w:val="0"/>
                          <w:marTop w:val="0"/>
                          <w:marBottom w:val="0"/>
                          <w:divBdr>
                            <w:top w:val="none" w:sz="0" w:space="0" w:color="auto"/>
                            <w:left w:val="none" w:sz="0" w:space="0" w:color="auto"/>
                            <w:bottom w:val="none" w:sz="0" w:space="0" w:color="auto"/>
                            <w:right w:val="none" w:sz="0" w:space="0" w:color="auto"/>
                          </w:divBdr>
                          <w:divsChild>
                            <w:div w:id="1333534388">
                              <w:marLeft w:val="0"/>
                              <w:marRight w:val="0"/>
                              <w:marTop w:val="0"/>
                              <w:marBottom w:val="0"/>
                              <w:divBdr>
                                <w:top w:val="none" w:sz="0" w:space="0" w:color="auto"/>
                                <w:left w:val="none" w:sz="0" w:space="0" w:color="auto"/>
                                <w:bottom w:val="none" w:sz="0" w:space="0" w:color="auto"/>
                                <w:right w:val="none" w:sz="0" w:space="0" w:color="auto"/>
                              </w:divBdr>
                              <w:divsChild>
                                <w:div w:id="1562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1299">
                          <w:marLeft w:val="0"/>
                          <w:marRight w:val="0"/>
                          <w:marTop w:val="0"/>
                          <w:marBottom w:val="0"/>
                          <w:divBdr>
                            <w:top w:val="none" w:sz="0" w:space="0" w:color="auto"/>
                            <w:left w:val="none" w:sz="0" w:space="0" w:color="auto"/>
                            <w:bottom w:val="none" w:sz="0" w:space="0" w:color="auto"/>
                            <w:right w:val="none" w:sz="0" w:space="0" w:color="auto"/>
                          </w:divBdr>
                          <w:divsChild>
                            <w:div w:id="1408461321">
                              <w:marLeft w:val="0"/>
                              <w:marRight w:val="0"/>
                              <w:marTop w:val="0"/>
                              <w:marBottom w:val="0"/>
                              <w:divBdr>
                                <w:top w:val="none" w:sz="0" w:space="0" w:color="auto"/>
                                <w:left w:val="none" w:sz="0" w:space="0" w:color="auto"/>
                                <w:bottom w:val="none" w:sz="0" w:space="0" w:color="auto"/>
                                <w:right w:val="none" w:sz="0" w:space="0" w:color="auto"/>
                              </w:divBdr>
                            </w:div>
                          </w:divsChild>
                        </w:div>
                        <w:div w:id="171377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2129">
          <w:marLeft w:val="0"/>
          <w:marRight w:val="0"/>
          <w:marTop w:val="0"/>
          <w:marBottom w:val="0"/>
          <w:divBdr>
            <w:top w:val="none" w:sz="0" w:space="0" w:color="auto"/>
            <w:left w:val="none" w:sz="0" w:space="0" w:color="auto"/>
            <w:bottom w:val="none" w:sz="0" w:space="0" w:color="auto"/>
            <w:right w:val="none" w:sz="0" w:space="0" w:color="auto"/>
          </w:divBdr>
          <w:divsChild>
            <w:div w:id="434910858">
              <w:marLeft w:val="0"/>
              <w:marRight w:val="0"/>
              <w:marTop w:val="0"/>
              <w:marBottom w:val="0"/>
              <w:divBdr>
                <w:top w:val="none" w:sz="0" w:space="0" w:color="auto"/>
                <w:left w:val="none" w:sz="0" w:space="0" w:color="auto"/>
                <w:bottom w:val="none" w:sz="0" w:space="0" w:color="auto"/>
                <w:right w:val="none" w:sz="0" w:space="0" w:color="auto"/>
              </w:divBdr>
              <w:divsChild>
                <w:div w:id="936522666">
                  <w:marLeft w:val="0"/>
                  <w:marRight w:val="0"/>
                  <w:marTop w:val="0"/>
                  <w:marBottom w:val="0"/>
                  <w:divBdr>
                    <w:top w:val="none" w:sz="0" w:space="0" w:color="auto"/>
                    <w:left w:val="none" w:sz="0" w:space="0" w:color="auto"/>
                    <w:bottom w:val="none" w:sz="0" w:space="0" w:color="auto"/>
                    <w:right w:val="none" w:sz="0" w:space="0" w:color="auto"/>
                  </w:divBdr>
                  <w:divsChild>
                    <w:div w:id="732000165">
                      <w:marLeft w:val="0"/>
                      <w:marRight w:val="0"/>
                      <w:marTop w:val="0"/>
                      <w:marBottom w:val="0"/>
                      <w:divBdr>
                        <w:top w:val="none" w:sz="0" w:space="0" w:color="auto"/>
                        <w:left w:val="none" w:sz="0" w:space="0" w:color="auto"/>
                        <w:bottom w:val="none" w:sz="0" w:space="0" w:color="auto"/>
                        <w:right w:val="none" w:sz="0" w:space="0" w:color="auto"/>
                      </w:divBdr>
                      <w:divsChild>
                        <w:div w:id="357967738">
                          <w:marLeft w:val="0"/>
                          <w:marRight w:val="0"/>
                          <w:marTop w:val="0"/>
                          <w:marBottom w:val="0"/>
                          <w:divBdr>
                            <w:top w:val="none" w:sz="0" w:space="0" w:color="auto"/>
                            <w:left w:val="none" w:sz="0" w:space="0" w:color="auto"/>
                            <w:bottom w:val="none" w:sz="0" w:space="0" w:color="auto"/>
                            <w:right w:val="none" w:sz="0" w:space="0" w:color="auto"/>
                          </w:divBdr>
                        </w:div>
                        <w:div w:id="406999087">
                          <w:marLeft w:val="0"/>
                          <w:marRight w:val="0"/>
                          <w:marTop w:val="0"/>
                          <w:marBottom w:val="0"/>
                          <w:divBdr>
                            <w:top w:val="none" w:sz="0" w:space="0" w:color="auto"/>
                            <w:left w:val="none" w:sz="0" w:space="0" w:color="auto"/>
                            <w:bottom w:val="none" w:sz="0" w:space="0" w:color="auto"/>
                            <w:right w:val="none" w:sz="0" w:space="0" w:color="auto"/>
                          </w:divBdr>
                          <w:divsChild>
                            <w:div w:id="578759283">
                              <w:marLeft w:val="0"/>
                              <w:marRight w:val="0"/>
                              <w:marTop w:val="0"/>
                              <w:marBottom w:val="0"/>
                              <w:divBdr>
                                <w:top w:val="none" w:sz="0" w:space="0" w:color="auto"/>
                                <w:left w:val="none" w:sz="0" w:space="0" w:color="auto"/>
                                <w:bottom w:val="none" w:sz="0" w:space="0" w:color="auto"/>
                                <w:right w:val="none" w:sz="0" w:space="0" w:color="auto"/>
                              </w:divBdr>
                              <w:divsChild>
                                <w:div w:id="20797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7316">
                          <w:marLeft w:val="0"/>
                          <w:marRight w:val="0"/>
                          <w:marTop w:val="0"/>
                          <w:marBottom w:val="0"/>
                          <w:divBdr>
                            <w:top w:val="none" w:sz="0" w:space="0" w:color="auto"/>
                            <w:left w:val="none" w:sz="0" w:space="0" w:color="auto"/>
                            <w:bottom w:val="none" w:sz="0" w:space="0" w:color="auto"/>
                            <w:right w:val="none" w:sz="0" w:space="0" w:color="auto"/>
                          </w:divBdr>
                          <w:divsChild>
                            <w:div w:id="3623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898118">
          <w:marLeft w:val="0"/>
          <w:marRight w:val="0"/>
          <w:marTop w:val="0"/>
          <w:marBottom w:val="0"/>
          <w:divBdr>
            <w:top w:val="none" w:sz="0" w:space="0" w:color="auto"/>
            <w:left w:val="none" w:sz="0" w:space="0" w:color="auto"/>
            <w:bottom w:val="none" w:sz="0" w:space="0" w:color="auto"/>
            <w:right w:val="none" w:sz="0" w:space="0" w:color="auto"/>
          </w:divBdr>
          <w:divsChild>
            <w:div w:id="833446979">
              <w:marLeft w:val="0"/>
              <w:marRight w:val="0"/>
              <w:marTop w:val="0"/>
              <w:marBottom w:val="0"/>
              <w:divBdr>
                <w:top w:val="none" w:sz="0" w:space="0" w:color="auto"/>
                <w:left w:val="none" w:sz="0" w:space="0" w:color="auto"/>
                <w:bottom w:val="none" w:sz="0" w:space="0" w:color="auto"/>
                <w:right w:val="none" w:sz="0" w:space="0" w:color="auto"/>
              </w:divBdr>
              <w:divsChild>
                <w:div w:id="1911619799">
                  <w:marLeft w:val="0"/>
                  <w:marRight w:val="0"/>
                  <w:marTop w:val="0"/>
                  <w:marBottom w:val="0"/>
                  <w:divBdr>
                    <w:top w:val="none" w:sz="0" w:space="0" w:color="auto"/>
                    <w:left w:val="none" w:sz="0" w:space="0" w:color="auto"/>
                    <w:bottom w:val="none" w:sz="0" w:space="0" w:color="auto"/>
                    <w:right w:val="none" w:sz="0" w:space="0" w:color="auto"/>
                  </w:divBdr>
                  <w:divsChild>
                    <w:div w:id="1052146629">
                      <w:marLeft w:val="0"/>
                      <w:marRight w:val="0"/>
                      <w:marTop w:val="0"/>
                      <w:marBottom w:val="0"/>
                      <w:divBdr>
                        <w:top w:val="none" w:sz="0" w:space="0" w:color="auto"/>
                        <w:left w:val="none" w:sz="0" w:space="0" w:color="auto"/>
                        <w:bottom w:val="none" w:sz="0" w:space="0" w:color="auto"/>
                        <w:right w:val="none" w:sz="0" w:space="0" w:color="auto"/>
                      </w:divBdr>
                      <w:divsChild>
                        <w:div w:id="819073739">
                          <w:marLeft w:val="0"/>
                          <w:marRight w:val="0"/>
                          <w:marTop w:val="0"/>
                          <w:marBottom w:val="0"/>
                          <w:divBdr>
                            <w:top w:val="none" w:sz="0" w:space="0" w:color="auto"/>
                            <w:left w:val="none" w:sz="0" w:space="0" w:color="auto"/>
                            <w:bottom w:val="none" w:sz="0" w:space="0" w:color="auto"/>
                            <w:right w:val="none" w:sz="0" w:space="0" w:color="auto"/>
                          </w:divBdr>
                        </w:div>
                        <w:div w:id="1736396894">
                          <w:marLeft w:val="0"/>
                          <w:marRight w:val="0"/>
                          <w:marTop w:val="0"/>
                          <w:marBottom w:val="0"/>
                          <w:divBdr>
                            <w:top w:val="none" w:sz="0" w:space="0" w:color="auto"/>
                            <w:left w:val="none" w:sz="0" w:space="0" w:color="auto"/>
                            <w:bottom w:val="none" w:sz="0" w:space="0" w:color="auto"/>
                            <w:right w:val="none" w:sz="0" w:space="0" w:color="auto"/>
                          </w:divBdr>
                          <w:divsChild>
                            <w:div w:id="650981308">
                              <w:marLeft w:val="0"/>
                              <w:marRight w:val="0"/>
                              <w:marTop w:val="0"/>
                              <w:marBottom w:val="0"/>
                              <w:divBdr>
                                <w:top w:val="none" w:sz="0" w:space="0" w:color="auto"/>
                                <w:left w:val="none" w:sz="0" w:space="0" w:color="auto"/>
                                <w:bottom w:val="none" w:sz="0" w:space="0" w:color="auto"/>
                                <w:right w:val="none" w:sz="0" w:space="0" w:color="auto"/>
                              </w:divBdr>
                              <w:divsChild>
                                <w:div w:id="1020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1849">
                          <w:marLeft w:val="0"/>
                          <w:marRight w:val="0"/>
                          <w:marTop w:val="0"/>
                          <w:marBottom w:val="0"/>
                          <w:divBdr>
                            <w:top w:val="none" w:sz="0" w:space="0" w:color="auto"/>
                            <w:left w:val="none" w:sz="0" w:space="0" w:color="auto"/>
                            <w:bottom w:val="none" w:sz="0" w:space="0" w:color="auto"/>
                            <w:right w:val="none" w:sz="0" w:space="0" w:color="auto"/>
                          </w:divBdr>
                          <w:divsChild>
                            <w:div w:id="19137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259206">
          <w:marLeft w:val="0"/>
          <w:marRight w:val="0"/>
          <w:marTop w:val="0"/>
          <w:marBottom w:val="0"/>
          <w:divBdr>
            <w:top w:val="none" w:sz="0" w:space="0" w:color="auto"/>
            <w:left w:val="none" w:sz="0" w:space="0" w:color="auto"/>
            <w:bottom w:val="none" w:sz="0" w:space="0" w:color="auto"/>
            <w:right w:val="none" w:sz="0" w:space="0" w:color="auto"/>
          </w:divBdr>
          <w:divsChild>
            <w:div w:id="416631813">
              <w:marLeft w:val="0"/>
              <w:marRight w:val="0"/>
              <w:marTop w:val="0"/>
              <w:marBottom w:val="0"/>
              <w:divBdr>
                <w:top w:val="none" w:sz="0" w:space="0" w:color="auto"/>
                <w:left w:val="none" w:sz="0" w:space="0" w:color="auto"/>
                <w:bottom w:val="none" w:sz="0" w:space="0" w:color="auto"/>
                <w:right w:val="none" w:sz="0" w:space="0" w:color="auto"/>
              </w:divBdr>
              <w:divsChild>
                <w:div w:id="164176829">
                  <w:marLeft w:val="0"/>
                  <w:marRight w:val="0"/>
                  <w:marTop w:val="0"/>
                  <w:marBottom w:val="0"/>
                  <w:divBdr>
                    <w:top w:val="none" w:sz="0" w:space="0" w:color="auto"/>
                    <w:left w:val="none" w:sz="0" w:space="0" w:color="auto"/>
                    <w:bottom w:val="none" w:sz="0" w:space="0" w:color="auto"/>
                    <w:right w:val="none" w:sz="0" w:space="0" w:color="auto"/>
                  </w:divBdr>
                  <w:divsChild>
                    <w:div w:id="140581446">
                      <w:marLeft w:val="0"/>
                      <w:marRight w:val="0"/>
                      <w:marTop w:val="0"/>
                      <w:marBottom w:val="0"/>
                      <w:divBdr>
                        <w:top w:val="none" w:sz="0" w:space="0" w:color="auto"/>
                        <w:left w:val="none" w:sz="0" w:space="0" w:color="auto"/>
                        <w:bottom w:val="none" w:sz="0" w:space="0" w:color="auto"/>
                        <w:right w:val="none" w:sz="0" w:space="0" w:color="auto"/>
                      </w:divBdr>
                      <w:divsChild>
                        <w:div w:id="120459168">
                          <w:marLeft w:val="0"/>
                          <w:marRight w:val="0"/>
                          <w:marTop w:val="0"/>
                          <w:marBottom w:val="0"/>
                          <w:divBdr>
                            <w:top w:val="none" w:sz="0" w:space="0" w:color="auto"/>
                            <w:left w:val="none" w:sz="0" w:space="0" w:color="auto"/>
                            <w:bottom w:val="none" w:sz="0" w:space="0" w:color="auto"/>
                            <w:right w:val="none" w:sz="0" w:space="0" w:color="auto"/>
                          </w:divBdr>
                          <w:divsChild>
                            <w:div w:id="2020159591">
                              <w:marLeft w:val="0"/>
                              <w:marRight w:val="0"/>
                              <w:marTop w:val="0"/>
                              <w:marBottom w:val="0"/>
                              <w:divBdr>
                                <w:top w:val="none" w:sz="0" w:space="0" w:color="auto"/>
                                <w:left w:val="none" w:sz="0" w:space="0" w:color="auto"/>
                                <w:bottom w:val="none" w:sz="0" w:space="0" w:color="auto"/>
                                <w:right w:val="none" w:sz="0" w:space="0" w:color="auto"/>
                              </w:divBdr>
                              <w:divsChild>
                                <w:div w:id="10202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07117">
                          <w:marLeft w:val="0"/>
                          <w:marRight w:val="0"/>
                          <w:marTop w:val="0"/>
                          <w:marBottom w:val="0"/>
                          <w:divBdr>
                            <w:top w:val="none" w:sz="0" w:space="0" w:color="auto"/>
                            <w:left w:val="none" w:sz="0" w:space="0" w:color="auto"/>
                            <w:bottom w:val="none" w:sz="0" w:space="0" w:color="auto"/>
                            <w:right w:val="none" w:sz="0" w:space="0" w:color="auto"/>
                          </w:divBdr>
                        </w:div>
                        <w:div w:id="1361398724">
                          <w:marLeft w:val="0"/>
                          <w:marRight w:val="0"/>
                          <w:marTop w:val="0"/>
                          <w:marBottom w:val="0"/>
                          <w:divBdr>
                            <w:top w:val="none" w:sz="0" w:space="0" w:color="auto"/>
                            <w:left w:val="none" w:sz="0" w:space="0" w:color="auto"/>
                            <w:bottom w:val="none" w:sz="0" w:space="0" w:color="auto"/>
                            <w:right w:val="none" w:sz="0" w:space="0" w:color="auto"/>
                          </w:divBdr>
                          <w:divsChild>
                            <w:div w:id="15602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72290">
          <w:marLeft w:val="0"/>
          <w:marRight w:val="0"/>
          <w:marTop w:val="0"/>
          <w:marBottom w:val="0"/>
          <w:divBdr>
            <w:top w:val="none" w:sz="0" w:space="0" w:color="auto"/>
            <w:left w:val="none" w:sz="0" w:space="0" w:color="auto"/>
            <w:bottom w:val="none" w:sz="0" w:space="0" w:color="auto"/>
            <w:right w:val="none" w:sz="0" w:space="0" w:color="auto"/>
          </w:divBdr>
          <w:divsChild>
            <w:div w:id="134152956">
              <w:marLeft w:val="0"/>
              <w:marRight w:val="0"/>
              <w:marTop w:val="0"/>
              <w:marBottom w:val="0"/>
              <w:divBdr>
                <w:top w:val="none" w:sz="0" w:space="0" w:color="auto"/>
                <w:left w:val="none" w:sz="0" w:space="0" w:color="auto"/>
                <w:bottom w:val="none" w:sz="0" w:space="0" w:color="auto"/>
                <w:right w:val="none" w:sz="0" w:space="0" w:color="auto"/>
              </w:divBdr>
              <w:divsChild>
                <w:div w:id="1490440695">
                  <w:marLeft w:val="0"/>
                  <w:marRight w:val="0"/>
                  <w:marTop w:val="0"/>
                  <w:marBottom w:val="0"/>
                  <w:divBdr>
                    <w:top w:val="none" w:sz="0" w:space="0" w:color="auto"/>
                    <w:left w:val="none" w:sz="0" w:space="0" w:color="auto"/>
                    <w:bottom w:val="none" w:sz="0" w:space="0" w:color="auto"/>
                    <w:right w:val="none" w:sz="0" w:space="0" w:color="auto"/>
                  </w:divBdr>
                  <w:divsChild>
                    <w:div w:id="2003848640">
                      <w:marLeft w:val="0"/>
                      <w:marRight w:val="0"/>
                      <w:marTop w:val="0"/>
                      <w:marBottom w:val="0"/>
                      <w:divBdr>
                        <w:top w:val="none" w:sz="0" w:space="0" w:color="auto"/>
                        <w:left w:val="none" w:sz="0" w:space="0" w:color="auto"/>
                        <w:bottom w:val="none" w:sz="0" w:space="0" w:color="auto"/>
                        <w:right w:val="none" w:sz="0" w:space="0" w:color="auto"/>
                      </w:divBdr>
                      <w:divsChild>
                        <w:div w:id="50811470">
                          <w:marLeft w:val="0"/>
                          <w:marRight w:val="0"/>
                          <w:marTop w:val="0"/>
                          <w:marBottom w:val="0"/>
                          <w:divBdr>
                            <w:top w:val="none" w:sz="0" w:space="0" w:color="auto"/>
                            <w:left w:val="none" w:sz="0" w:space="0" w:color="auto"/>
                            <w:bottom w:val="none" w:sz="0" w:space="0" w:color="auto"/>
                            <w:right w:val="none" w:sz="0" w:space="0" w:color="auto"/>
                          </w:divBdr>
                          <w:divsChild>
                            <w:div w:id="1403261816">
                              <w:marLeft w:val="0"/>
                              <w:marRight w:val="0"/>
                              <w:marTop w:val="0"/>
                              <w:marBottom w:val="0"/>
                              <w:divBdr>
                                <w:top w:val="none" w:sz="0" w:space="0" w:color="auto"/>
                                <w:left w:val="none" w:sz="0" w:space="0" w:color="auto"/>
                                <w:bottom w:val="none" w:sz="0" w:space="0" w:color="auto"/>
                                <w:right w:val="none" w:sz="0" w:space="0" w:color="auto"/>
                              </w:divBdr>
                            </w:div>
                          </w:divsChild>
                        </w:div>
                        <w:div w:id="1271088679">
                          <w:marLeft w:val="0"/>
                          <w:marRight w:val="0"/>
                          <w:marTop w:val="0"/>
                          <w:marBottom w:val="0"/>
                          <w:divBdr>
                            <w:top w:val="none" w:sz="0" w:space="0" w:color="auto"/>
                            <w:left w:val="none" w:sz="0" w:space="0" w:color="auto"/>
                            <w:bottom w:val="none" w:sz="0" w:space="0" w:color="auto"/>
                            <w:right w:val="none" w:sz="0" w:space="0" w:color="auto"/>
                          </w:divBdr>
                        </w:div>
                        <w:div w:id="1902397131">
                          <w:marLeft w:val="0"/>
                          <w:marRight w:val="0"/>
                          <w:marTop w:val="0"/>
                          <w:marBottom w:val="0"/>
                          <w:divBdr>
                            <w:top w:val="none" w:sz="0" w:space="0" w:color="auto"/>
                            <w:left w:val="none" w:sz="0" w:space="0" w:color="auto"/>
                            <w:bottom w:val="none" w:sz="0" w:space="0" w:color="auto"/>
                            <w:right w:val="none" w:sz="0" w:space="0" w:color="auto"/>
                          </w:divBdr>
                          <w:divsChild>
                            <w:div w:id="1129592181">
                              <w:marLeft w:val="0"/>
                              <w:marRight w:val="0"/>
                              <w:marTop w:val="0"/>
                              <w:marBottom w:val="0"/>
                              <w:divBdr>
                                <w:top w:val="none" w:sz="0" w:space="0" w:color="auto"/>
                                <w:left w:val="none" w:sz="0" w:space="0" w:color="auto"/>
                                <w:bottom w:val="none" w:sz="0" w:space="0" w:color="auto"/>
                                <w:right w:val="none" w:sz="0" w:space="0" w:color="auto"/>
                              </w:divBdr>
                              <w:divsChild>
                                <w:div w:id="233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581266">
          <w:marLeft w:val="0"/>
          <w:marRight w:val="0"/>
          <w:marTop w:val="0"/>
          <w:marBottom w:val="0"/>
          <w:divBdr>
            <w:top w:val="none" w:sz="0" w:space="0" w:color="auto"/>
            <w:left w:val="none" w:sz="0" w:space="0" w:color="auto"/>
            <w:bottom w:val="none" w:sz="0" w:space="0" w:color="auto"/>
            <w:right w:val="none" w:sz="0" w:space="0" w:color="auto"/>
          </w:divBdr>
          <w:divsChild>
            <w:div w:id="1489399542">
              <w:marLeft w:val="0"/>
              <w:marRight w:val="0"/>
              <w:marTop w:val="0"/>
              <w:marBottom w:val="0"/>
              <w:divBdr>
                <w:top w:val="none" w:sz="0" w:space="0" w:color="auto"/>
                <w:left w:val="none" w:sz="0" w:space="0" w:color="auto"/>
                <w:bottom w:val="none" w:sz="0" w:space="0" w:color="auto"/>
                <w:right w:val="none" w:sz="0" w:space="0" w:color="auto"/>
              </w:divBdr>
              <w:divsChild>
                <w:div w:id="131020429">
                  <w:marLeft w:val="0"/>
                  <w:marRight w:val="0"/>
                  <w:marTop w:val="0"/>
                  <w:marBottom w:val="0"/>
                  <w:divBdr>
                    <w:top w:val="none" w:sz="0" w:space="0" w:color="auto"/>
                    <w:left w:val="none" w:sz="0" w:space="0" w:color="auto"/>
                    <w:bottom w:val="none" w:sz="0" w:space="0" w:color="auto"/>
                    <w:right w:val="none" w:sz="0" w:space="0" w:color="auto"/>
                  </w:divBdr>
                  <w:divsChild>
                    <w:div w:id="1742218640">
                      <w:marLeft w:val="0"/>
                      <w:marRight w:val="0"/>
                      <w:marTop w:val="0"/>
                      <w:marBottom w:val="0"/>
                      <w:divBdr>
                        <w:top w:val="none" w:sz="0" w:space="0" w:color="auto"/>
                        <w:left w:val="none" w:sz="0" w:space="0" w:color="auto"/>
                        <w:bottom w:val="none" w:sz="0" w:space="0" w:color="auto"/>
                        <w:right w:val="none" w:sz="0" w:space="0" w:color="auto"/>
                      </w:divBdr>
                      <w:divsChild>
                        <w:div w:id="346104240">
                          <w:marLeft w:val="0"/>
                          <w:marRight w:val="0"/>
                          <w:marTop w:val="0"/>
                          <w:marBottom w:val="0"/>
                          <w:divBdr>
                            <w:top w:val="none" w:sz="0" w:space="0" w:color="auto"/>
                            <w:left w:val="none" w:sz="0" w:space="0" w:color="auto"/>
                            <w:bottom w:val="none" w:sz="0" w:space="0" w:color="auto"/>
                            <w:right w:val="none" w:sz="0" w:space="0" w:color="auto"/>
                          </w:divBdr>
                          <w:divsChild>
                            <w:div w:id="1750073424">
                              <w:marLeft w:val="0"/>
                              <w:marRight w:val="0"/>
                              <w:marTop w:val="0"/>
                              <w:marBottom w:val="0"/>
                              <w:divBdr>
                                <w:top w:val="none" w:sz="0" w:space="0" w:color="auto"/>
                                <w:left w:val="none" w:sz="0" w:space="0" w:color="auto"/>
                                <w:bottom w:val="none" w:sz="0" w:space="0" w:color="auto"/>
                                <w:right w:val="none" w:sz="0" w:space="0" w:color="auto"/>
                              </w:divBdr>
                            </w:div>
                          </w:divsChild>
                        </w:div>
                        <w:div w:id="718162785">
                          <w:marLeft w:val="0"/>
                          <w:marRight w:val="0"/>
                          <w:marTop w:val="0"/>
                          <w:marBottom w:val="0"/>
                          <w:divBdr>
                            <w:top w:val="none" w:sz="0" w:space="0" w:color="auto"/>
                            <w:left w:val="none" w:sz="0" w:space="0" w:color="auto"/>
                            <w:bottom w:val="none" w:sz="0" w:space="0" w:color="auto"/>
                            <w:right w:val="none" w:sz="0" w:space="0" w:color="auto"/>
                          </w:divBdr>
                        </w:div>
                        <w:div w:id="920528007">
                          <w:marLeft w:val="0"/>
                          <w:marRight w:val="0"/>
                          <w:marTop w:val="0"/>
                          <w:marBottom w:val="0"/>
                          <w:divBdr>
                            <w:top w:val="none" w:sz="0" w:space="0" w:color="auto"/>
                            <w:left w:val="none" w:sz="0" w:space="0" w:color="auto"/>
                            <w:bottom w:val="none" w:sz="0" w:space="0" w:color="auto"/>
                            <w:right w:val="none" w:sz="0" w:space="0" w:color="auto"/>
                          </w:divBdr>
                          <w:divsChild>
                            <w:div w:id="1642925308">
                              <w:marLeft w:val="0"/>
                              <w:marRight w:val="0"/>
                              <w:marTop w:val="0"/>
                              <w:marBottom w:val="0"/>
                              <w:divBdr>
                                <w:top w:val="none" w:sz="0" w:space="0" w:color="auto"/>
                                <w:left w:val="none" w:sz="0" w:space="0" w:color="auto"/>
                                <w:bottom w:val="none" w:sz="0" w:space="0" w:color="auto"/>
                                <w:right w:val="none" w:sz="0" w:space="0" w:color="auto"/>
                              </w:divBdr>
                              <w:divsChild>
                                <w:div w:id="18774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921470">
          <w:marLeft w:val="0"/>
          <w:marRight w:val="0"/>
          <w:marTop w:val="0"/>
          <w:marBottom w:val="0"/>
          <w:divBdr>
            <w:top w:val="none" w:sz="0" w:space="0" w:color="auto"/>
            <w:left w:val="none" w:sz="0" w:space="0" w:color="auto"/>
            <w:bottom w:val="none" w:sz="0" w:space="0" w:color="auto"/>
            <w:right w:val="none" w:sz="0" w:space="0" w:color="auto"/>
          </w:divBdr>
          <w:divsChild>
            <w:div w:id="2138983736">
              <w:marLeft w:val="0"/>
              <w:marRight w:val="0"/>
              <w:marTop w:val="0"/>
              <w:marBottom w:val="0"/>
              <w:divBdr>
                <w:top w:val="none" w:sz="0" w:space="0" w:color="auto"/>
                <w:left w:val="none" w:sz="0" w:space="0" w:color="auto"/>
                <w:bottom w:val="none" w:sz="0" w:space="0" w:color="auto"/>
                <w:right w:val="none" w:sz="0" w:space="0" w:color="auto"/>
              </w:divBdr>
              <w:divsChild>
                <w:div w:id="139349721">
                  <w:marLeft w:val="0"/>
                  <w:marRight w:val="0"/>
                  <w:marTop w:val="0"/>
                  <w:marBottom w:val="0"/>
                  <w:divBdr>
                    <w:top w:val="none" w:sz="0" w:space="0" w:color="auto"/>
                    <w:left w:val="none" w:sz="0" w:space="0" w:color="auto"/>
                    <w:bottom w:val="none" w:sz="0" w:space="0" w:color="auto"/>
                    <w:right w:val="none" w:sz="0" w:space="0" w:color="auto"/>
                  </w:divBdr>
                  <w:divsChild>
                    <w:div w:id="287778595">
                      <w:marLeft w:val="0"/>
                      <w:marRight w:val="0"/>
                      <w:marTop w:val="0"/>
                      <w:marBottom w:val="0"/>
                      <w:divBdr>
                        <w:top w:val="none" w:sz="0" w:space="0" w:color="auto"/>
                        <w:left w:val="none" w:sz="0" w:space="0" w:color="auto"/>
                        <w:bottom w:val="none" w:sz="0" w:space="0" w:color="auto"/>
                        <w:right w:val="none" w:sz="0" w:space="0" w:color="auto"/>
                      </w:divBdr>
                      <w:divsChild>
                        <w:div w:id="196937991">
                          <w:marLeft w:val="0"/>
                          <w:marRight w:val="0"/>
                          <w:marTop w:val="0"/>
                          <w:marBottom w:val="0"/>
                          <w:divBdr>
                            <w:top w:val="none" w:sz="0" w:space="0" w:color="auto"/>
                            <w:left w:val="none" w:sz="0" w:space="0" w:color="auto"/>
                            <w:bottom w:val="none" w:sz="0" w:space="0" w:color="auto"/>
                            <w:right w:val="none" w:sz="0" w:space="0" w:color="auto"/>
                          </w:divBdr>
                          <w:divsChild>
                            <w:div w:id="545602458">
                              <w:marLeft w:val="0"/>
                              <w:marRight w:val="0"/>
                              <w:marTop w:val="0"/>
                              <w:marBottom w:val="0"/>
                              <w:divBdr>
                                <w:top w:val="none" w:sz="0" w:space="0" w:color="auto"/>
                                <w:left w:val="none" w:sz="0" w:space="0" w:color="auto"/>
                                <w:bottom w:val="none" w:sz="0" w:space="0" w:color="auto"/>
                                <w:right w:val="none" w:sz="0" w:space="0" w:color="auto"/>
                              </w:divBdr>
                            </w:div>
                          </w:divsChild>
                        </w:div>
                        <w:div w:id="240918885">
                          <w:marLeft w:val="0"/>
                          <w:marRight w:val="0"/>
                          <w:marTop w:val="0"/>
                          <w:marBottom w:val="0"/>
                          <w:divBdr>
                            <w:top w:val="none" w:sz="0" w:space="0" w:color="auto"/>
                            <w:left w:val="none" w:sz="0" w:space="0" w:color="auto"/>
                            <w:bottom w:val="none" w:sz="0" w:space="0" w:color="auto"/>
                            <w:right w:val="none" w:sz="0" w:space="0" w:color="auto"/>
                          </w:divBdr>
                        </w:div>
                        <w:div w:id="1555971373">
                          <w:marLeft w:val="0"/>
                          <w:marRight w:val="0"/>
                          <w:marTop w:val="0"/>
                          <w:marBottom w:val="0"/>
                          <w:divBdr>
                            <w:top w:val="none" w:sz="0" w:space="0" w:color="auto"/>
                            <w:left w:val="none" w:sz="0" w:space="0" w:color="auto"/>
                            <w:bottom w:val="none" w:sz="0" w:space="0" w:color="auto"/>
                            <w:right w:val="none" w:sz="0" w:space="0" w:color="auto"/>
                          </w:divBdr>
                          <w:divsChild>
                            <w:div w:id="1156341989">
                              <w:marLeft w:val="0"/>
                              <w:marRight w:val="0"/>
                              <w:marTop w:val="0"/>
                              <w:marBottom w:val="0"/>
                              <w:divBdr>
                                <w:top w:val="none" w:sz="0" w:space="0" w:color="auto"/>
                                <w:left w:val="none" w:sz="0" w:space="0" w:color="auto"/>
                                <w:bottom w:val="none" w:sz="0" w:space="0" w:color="auto"/>
                                <w:right w:val="none" w:sz="0" w:space="0" w:color="auto"/>
                              </w:divBdr>
                              <w:divsChild>
                                <w:div w:id="1510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55048">
          <w:marLeft w:val="0"/>
          <w:marRight w:val="0"/>
          <w:marTop w:val="0"/>
          <w:marBottom w:val="0"/>
          <w:divBdr>
            <w:top w:val="none" w:sz="0" w:space="0" w:color="auto"/>
            <w:left w:val="none" w:sz="0" w:space="0" w:color="auto"/>
            <w:bottom w:val="none" w:sz="0" w:space="0" w:color="auto"/>
            <w:right w:val="none" w:sz="0" w:space="0" w:color="auto"/>
          </w:divBdr>
          <w:divsChild>
            <w:div w:id="764955706">
              <w:marLeft w:val="0"/>
              <w:marRight w:val="0"/>
              <w:marTop w:val="0"/>
              <w:marBottom w:val="0"/>
              <w:divBdr>
                <w:top w:val="none" w:sz="0" w:space="0" w:color="auto"/>
                <w:left w:val="none" w:sz="0" w:space="0" w:color="auto"/>
                <w:bottom w:val="none" w:sz="0" w:space="0" w:color="auto"/>
                <w:right w:val="none" w:sz="0" w:space="0" w:color="auto"/>
              </w:divBdr>
              <w:divsChild>
                <w:div w:id="1876044794">
                  <w:marLeft w:val="0"/>
                  <w:marRight w:val="0"/>
                  <w:marTop w:val="0"/>
                  <w:marBottom w:val="0"/>
                  <w:divBdr>
                    <w:top w:val="none" w:sz="0" w:space="0" w:color="auto"/>
                    <w:left w:val="none" w:sz="0" w:space="0" w:color="auto"/>
                    <w:bottom w:val="none" w:sz="0" w:space="0" w:color="auto"/>
                    <w:right w:val="none" w:sz="0" w:space="0" w:color="auto"/>
                  </w:divBdr>
                  <w:divsChild>
                    <w:div w:id="462357727">
                      <w:marLeft w:val="0"/>
                      <w:marRight w:val="0"/>
                      <w:marTop w:val="0"/>
                      <w:marBottom w:val="0"/>
                      <w:divBdr>
                        <w:top w:val="none" w:sz="0" w:space="0" w:color="auto"/>
                        <w:left w:val="none" w:sz="0" w:space="0" w:color="auto"/>
                        <w:bottom w:val="none" w:sz="0" w:space="0" w:color="auto"/>
                        <w:right w:val="none" w:sz="0" w:space="0" w:color="auto"/>
                      </w:divBdr>
                      <w:divsChild>
                        <w:div w:id="139425442">
                          <w:marLeft w:val="0"/>
                          <w:marRight w:val="0"/>
                          <w:marTop w:val="0"/>
                          <w:marBottom w:val="0"/>
                          <w:divBdr>
                            <w:top w:val="none" w:sz="0" w:space="0" w:color="auto"/>
                            <w:left w:val="none" w:sz="0" w:space="0" w:color="auto"/>
                            <w:bottom w:val="none" w:sz="0" w:space="0" w:color="auto"/>
                            <w:right w:val="none" w:sz="0" w:space="0" w:color="auto"/>
                          </w:divBdr>
                        </w:div>
                        <w:div w:id="339235800">
                          <w:marLeft w:val="0"/>
                          <w:marRight w:val="0"/>
                          <w:marTop w:val="0"/>
                          <w:marBottom w:val="0"/>
                          <w:divBdr>
                            <w:top w:val="none" w:sz="0" w:space="0" w:color="auto"/>
                            <w:left w:val="none" w:sz="0" w:space="0" w:color="auto"/>
                            <w:bottom w:val="none" w:sz="0" w:space="0" w:color="auto"/>
                            <w:right w:val="none" w:sz="0" w:space="0" w:color="auto"/>
                          </w:divBdr>
                          <w:divsChild>
                            <w:div w:id="1255671999">
                              <w:marLeft w:val="0"/>
                              <w:marRight w:val="0"/>
                              <w:marTop w:val="0"/>
                              <w:marBottom w:val="0"/>
                              <w:divBdr>
                                <w:top w:val="none" w:sz="0" w:space="0" w:color="auto"/>
                                <w:left w:val="none" w:sz="0" w:space="0" w:color="auto"/>
                                <w:bottom w:val="none" w:sz="0" w:space="0" w:color="auto"/>
                                <w:right w:val="none" w:sz="0" w:space="0" w:color="auto"/>
                              </w:divBdr>
                              <w:divsChild>
                                <w:div w:id="434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84176">
                          <w:marLeft w:val="0"/>
                          <w:marRight w:val="0"/>
                          <w:marTop w:val="0"/>
                          <w:marBottom w:val="0"/>
                          <w:divBdr>
                            <w:top w:val="none" w:sz="0" w:space="0" w:color="auto"/>
                            <w:left w:val="none" w:sz="0" w:space="0" w:color="auto"/>
                            <w:bottom w:val="none" w:sz="0" w:space="0" w:color="auto"/>
                            <w:right w:val="none" w:sz="0" w:space="0" w:color="auto"/>
                          </w:divBdr>
                          <w:divsChild>
                            <w:div w:id="13172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942939">
          <w:marLeft w:val="0"/>
          <w:marRight w:val="0"/>
          <w:marTop w:val="0"/>
          <w:marBottom w:val="0"/>
          <w:divBdr>
            <w:top w:val="none" w:sz="0" w:space="0" w:color="auto"/>
            <w:left w:val="none" w:sz="0" w:space="0" w:color="auto"/>
            <w:bottom w:val="none" w:sz="0" w:space="0" w:color="auto"/>
            <w:right w:val="none" w:sz="0" w:space="0" w:color="auto"/>
          </w:divBdr>
          <w:divsChild>
            <w:div w:id="778597591">
              <w:marLeft w:val="0"/>
              <w:marRight w:val="0"/>
              <w:marTop w:val="0"/>
              <w:marBottom w:val="0"/>
              <w:divBdr>
                <w:top w:val="none" w:sz="0" w:space="0" w:color="auto"/>
                <w:left w:val="none" w:sz="0" w:space="0" w:color="auto"/>
                <w:bottom w:val="none" w:sz="0" w:space="0" w:color="auto"/>
                <w:right w:val="none" w:sz="0" w:space="0" w:color="auto"/>
              </w:divBdr>
              <w:divsChild>
                <w:div w:id="118767325">
                  <w:marLeft w:val="0"/>
                  <w:marRight w:val="0"/>
                  <w:marTop w:val="0"/>
                  <w:marBottom w:val="0"/>
                  <w:divBdr>
                    <w:top w:val="none" w:sz="0" w:space="0" w:color="auto"/>
                    <w:left w:val="none" w:sz="0" w:space="0" w:color="auto"/>
                    <w:bottom w:val="none" w:sz="0" w:space="0" w:color="auto"/>
                    <w:right w:val="none" w:sz="0" w:space="0" w:color="auto"/>
                  </w:divBdr>
                  <w:divsChild>
                    <w:div w:id="616450457">
                      <w:marLeft w:val="0"/>
                      <w:marRight w:val="0"/>
                      <w:marTop w:val="0"/>
                      <w:marBottom w:val="0"/>
                      <w:divBdr>
                        <w:top w:val="none" w:sz="0" w:space="0" w:color="auto"/>
                        <w:left w:val="none" w:sz="0" w:space="0" w:color="auto"/>
                        <w:bottom w:val="none" w:sz="0" w:space="0" w:color="auto"/>
                        <w:right w:val="none" w:sz="0" w:space="0" w:color="auto"/>
                      </w:divBdr>
                      <w:divsChild>
                        <w:div w:id="314333618">
                          <w:marLeft w:val="0"/>
                          <w:marRight w:val="0"/>
                          <w:marTop w:val="0"/>
                          <w:marBottom w:val="0"/>
                          <w:divBdr>
                            <w:top w:val="none" w:sz="0" w:space="0" w:color="auto"/>
                            <w:left w:val="none" w:sz="0" w:space="0" w:color="auto"/>
                            <w:bottom w:val="none" w:sz="0" w:space="0" w:color="auto"/>
                            <w:right w:val="none" w:sz="0" w:space="0" w:color="auto"/>
                          </w:divBdr>
                          <w:divsChild>
                            <w:div w:id="1439255915">
                              <w:marLeft w:val="0"/>
                              <w:marRight w:val="0"/>
                              <w:marTop w:val="0"/>
                              <w:marBottom w:val="0"/>
                              <w:divBdr>
                                <w:top w:val="none" w:sz="0" w:space="0" w:color="auto"/>
                                <w:left w:val="none" w:sz="0" w:space="0" w:color="auto"/>
                                <w:bottom w:val="none" w:sz="0" w:space="0" w:color="auto"/>
                                <w:right w:val="none" w:sz="0" w:space="0" w:color="auto"/>
                              </w:divBdr>
                            </w:div>
                          </w:divsChild>
                        </w:div>
                        <w:div w:id="1110121549">
                          <w:marLeft w:val="0"/>
                          <w:marRight w:val="0"/>
                          <w:marTop w:val="0"/>
                          <w:marBottom w:val="0"/>
                          <w:divBdr>
                            <w:top w:val="none" w:sz="0" w:space="0" w:color="auto"/>
                            <w:left w:val="none" w:sz="0" w:space="0" w:color="auto"/>
                            <w:bottom w:val="none" w:sz="0" w:space="0" w:color="auto"/>
                            <w:right w:val="none" w:sz="0" w:space="0" w:color="auto"/>
                          </w:divBdr>
                        </w:div>
                        <w:div w:id="1355688774">
                          <w:marLeft w:val="0"/>
                          <w:marRight w:val="0"/>
                          <w:marTop w:val="0"/>
                          <w:marBottom w:val="0"/>
                          <w:divBdr>
                            <w:top w:val="none" w:sz="0" w:space="0" w:color="auto"/>
                            <w:left w:val="none" w:sz="0" w:space="0" w:color="auto"/>
                            <w:bottom w:val="none" w:sz="0" w:space="0" w:color="auto"/>
                            <w:right w:val="none" w:sz="0" w:space="0" w:color="auto"/>
                          </w:divBdr>
                          <w:divsChild>
                            <w:div w:id="672800655">
                              <w:marLeft w:val="0"/>
                              <w:marRight w:val="0"/>
                              <w:marTop w:val="0"/>
                              <w:marBottom w:val="0"/>
                              <w:divBdr>
                                <w:top w:val="none" w:sz="0" w:space="0" w:color="auto"/>
                                <w:left w:val="none" w:sz="0" w:space="0" w:color="auto"/>
                                <w:bottom w:val="none" w:sz="0" w:space="0" w:color="auto"/>
                                <w:right w:val="none" w:sz="0" w:space="0" w:color="auto"/>
                              </w:divBdr>
                              <w:divsChild>
                                <w:div w:id="326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5086">
          <w:marLeft w:val="0"/>
          <w:marRight w:val="0"/>
          <w:marTop w:val="0"/>
          <w:marBottom w:val="0"/>
          <w:divBdr>
            <w:top w:val="none" w:sz="0" w:space="0" w:color="auto"/>
            <w:left w:val="none" w:sz="0" w:space="0" w:color="auto"/>
            <w:bottom w:val="none" w:sz="0" w:space="0" w:color="auto"/>
            <w:right w:val="none" w:sz="0" w:space="0" w:color="auto"/>
          </w:divBdr>
          <w:divsChild>
            <w:div w:id="1157111793">
              <w:marLeft w:val="0"/>
              <w:marRight w:val="0"/>
              <w:marTop w:val="0"/>
              <w:marBottom w:val="0"/>
              <w:divBdr>
                <w:top w:val="none" w:sz="0" w:space="0" w:color="auto"/>
                <w:left w:val="none" w:sz="0" w:space="0" w:color="auto"/>
                <w:bottom w:val="none" w:sz="0" w:space="0" w:color="auto"/>
                <w:right w:val="none" w:sz="0" w:space="0" w:color="auto"/>
              </w:divBdr>
              <w:divsChild>
                <w:div w:id="546727188">
                  <w:marLeft w:val="0"/>
                  <w:marRight w:val="0"/>
                  <w:marTop w:val="0"/>
                  <w:marBottom w:val="0"/>
                  <w:divBdr>
                    <w:top w:val="none" w:sz="0" w:space="0" w:color="auto"/>
                    <w:left w:val="none" w:sz="0" w:space="0" w:color="auto"/>
                    <w:bottom w:val="none" w:sz="0" w:space="0" w:color="auto"/>
                    <w:right w:val="none" w:sz="0" w:space="0" w:color="auto"/>
                  </w:divBdr>
                  <w:divsChild>
                    <w:div w:id="1654212911">
                      <w:marLeft w:val="0"/>
                      <w:marRight w:val="0"/>
                      <w:marTop w:val="0"/>
                      <w:marBottom w:val="0"/>
                      <w:divBdr>
                        <w:top w:val="none" w:sz="0" w:space="0" w:color="auto"/>
                        <w:left w:val="none" w:sz="0" w:space="0" w:color="auto"/>
                        <w:bottom w:val="none" w:sz="0" w:space="0" w:color="auto"/>
                        <w:right w:val="none" w:sz="0" w:space="0" w:color="auto"/>
                      </w:divBdr>
                      <w:divsChild>
                        <w:div w:id="120151976">
                          <w:marLeft w:val="0"/>
                          <w:marRight w:val="0"/>
                          <w:marTop w:val="0"/>
                          <w:marBottom w:val="0"/>
                          <w:divBdr>
                            <w:top w:val="none" w:sz="0" w:space="0" w:color="auto"/>
                            <w:left w:val="none" w:sz="0" w:space="0" w:color="auto"/>
                            <w:bottom w:val="none" w:sz="0" w:space="0" w:color="auto"/>
                            <w:right w:val="none" w:sz="0" w:space="0" w:color="auto"/>
                          </w:divBdr>
                          <w:divsChild>
                            <w:div w:id="621376433">
                              <w:marLeft w:val="0"/>
                              <w:marRight w:val="0"/>
                              <w:marTop w:val="0"/>
                              <w:marBottom w:val="0"/>
                              <w:divBdr>
                                <w:top w:val="none" w:sz="0" w:space="0" w:color="auto"/>
                                <w:left w:val="none" w:sz="0" w:space="0" w:color="auto"/>
                                <w:bottom w:val="none" w:sz="0" w:space="0" w:color="auto"/>
                                <w:right w:val="none" w:sz="0" w:space="0" w:color="auto"/>
                              </w:divBdr>
                            </w:div>
                          </w:divsChild>
                        </w:div>
                        <w:div w:id="1147629360">
                          <w:marLeft w:val="0"/>
                          <w:marRight w:val="0"/>
                          <w:marTop w:val="0"/>
                          <w:marBottom w:val="0"/>
                          <w:divBdr>
                            <w:top w:val="none" w:sz="0" w:space="0" w:color="auto"/>
                            <w:left w:val="none" w:sz="0" w:space="0" w:color="auto"/>
                            <w:bottom w:val="none" w:sz="0" w:space="0" w:color="auto"/>
                            <w:right w:val="none" w:sz="0" w:space="0" w:color="auto"/>
                          </w:divBdr>
                        </w:div>
                        <w:div w:id="2116320391">
                          <w:marLeft w:val="0"/>
                          <w:marRight w:val="0"/>
                          <w:marTop w:val="0"/>
                          <w:marBottom w:val="0"/>
                          <w:divBdr>
                            <w:top w:val="none" w:sz="0" w:space="0" w:color="auto"/>
                            <w:left w:val="none" w:sz="0" w:space="0" w:color="auto"/>
                            <w:bottom w:val="none" w:sz="0" w:space="0" w:color="auto"/>
                            <w:right w:val="none" w:sz="0" w:space="0" w:color="auto"/>
                          </w:divBdr>
                          <w:divsChild>
                            <w:div w:id="1984499900">
                              <w:marLeft w:val="0"/>
                              <w:marRight w:val="0"/>
                              <w:marTop w:val="0"/>
                              <w:marBottom w:val="0"/>
                              <w:divBdr>
                                <w:top w:val="none" w:sz="0" w:space="0" w:color="auto"/>
                                <w:left w:val="none" w:sz="0" w:space="0" w:color="auto"/>
                                <w:bottom w:val="none" w:sz="0" w:space="0" w:color="auto"/>
                                <w:right w:val="none" w:sz="0" w:space="0" w:color="auto"/>
                              </w:divBdr>
                              <w:divsChild>
                                <w:div w:id="1665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7078">
          <w:marLeft w:val="0"/>
          <w:marRight w:val="0"/>
          <w:marTop w:val="0"/>
          <w:marBottom w:val="0"/>
          <w:divBdr>
            <w:top w:val="none" w:sz="0" w:space="0" w:color="auto"/>
            <w:left w:val="none" w:sz="0" w:space="0" w:color="auto"/>
            <w:bottom w:val="none" w:sz="0" w:space="0" w:color="auto"/>
            <w:right w:val="none" w:sz="0" w:space="0" w:color="auto"/>
          </w:divBdr>
          <w:divsChild>
            <w:div w:id="1565145562">
              <w:marLeft w:val="0"/>
              <w:marRight w:val="0"/>
              <w:marTop w:val="0"/>
              <w:marBottom w:val="0"/>
              <w:divBdr>
                <w:top w:val="none" w:sz="0" w:space="0" w:color="auto"/>
                <w:left w:val="none" w:sz="0" w:space="0" w:color="auto"/>
                <w:bottom w:val="none" w:sz="0" w:space="0" w:color="auto"/>
                <w:right w:val="none" w:sz="0" w:space="0" w:color="auto"/>
              </w:divBdr>
              <w:divsChild>
                <w:div w:id="377707415">
                  <w:marLeft w:val="0"/>
                  <w:marRight w:val="0"/>
                  <w:marTop w:val="0"/>
                  <w:marBottom w:val="0"/>
                  <w:divBdr>
                    <w:top w:val="none" w:sz="0" w:space="0" w:color="auto"/>
                    <w:left w:val="none" w:sz="0" w:space="0" w:color="auto"/>
                    <w:bottom w:val="none" w:sz="0" w:space="0" w:color="auto"/>
                    <w:right w:val="none" w:sz="0" w:space="0" w:color="auto"/>
                  </w:divBdr>
                  <w:divsChild>
                    <w:div w:id="1558324581">
                      <w:marLeft w:val="0"/>
                      <w:marRight w:val="0"/>
                      <w:marTop w:val="0"/>
                      <w:marBottom w:val="0"/>
                      <w:divBdr>
                        <w:top w:val="none" w:sz="0" w:space="0" w:color="auto"/>
                        <w:left w:val="none" w:sz="0" w:space="0" w:color="auto"/>
                        <w:bottom w:val="none" w:sz="0" w:space="0" w:color="auto"/>
                        <w:right w:val="none" w:sz="0" w:space="0" w:color="auto"/>
                      </w:divBdr>
                      <w:divsChild>
                        <w:div w:id="234753257">
                          <w:marLeft w:val="0"/>
                          <w:marRight w:val="0"/>
                          <w:marTop w:val="0"/>
                          <w:marBottom w:val="0"/>
                          <w:divBdr>
                            <w:top w:val="none" w:sz="0" w:space="0" w:color="auto"/>
                            <w:left w:val="none" w:sz="0" w:space="0" w:color="auto"/>
                            <w:bottom w:val="none" w:sz="0" w:space="0" w:color="auto"/>
                            <w:right w:val="none" w:sz="0" w:space="0" w:color="auto"/>
                          </w:divBdr>
                          <w:divsChild>
                            <w:div w:id="980576317">
                              <w:marLeft w:val="0"/>
                              <w:marRight w:val="0"/>
                              <w:marTop w:val="0"/>
                              <w:marBottom w:val="0"/>
                              <w:divBdr>
                                <w:top w:val="none" w:sz="0" w:space="0" w:color="auto"/>
                                <w:left w:val="none" w:sz="0" w:space="0" w:color="auto"/>
                                <w:bottom w:val="none" w:sz="0" w:space="0" w:color="auto"/>
                                <w:right w:val="none" w:sz="0" w:space="0" w:color="auto"/>
                              </w:divBdr>
                            </w:div>
                          </w:divsChild>
                        </w:div>
                        <w:div w:id="1225608960">
                          <w:marLeft w:val="0"/>
                          <w:marRight w:val="0"/>
                          <w:marTop w:val="0"/>
                          <w:marBottom w:val="0"/>
                          <w:divBdr>
                            <w:top w:val="none" w:sz="0" w:space="0" w:color="auto"/>
                            <w:left w:val="none" w:sz="0" w:space="0" w:color="auto"/>
                            <w:bottom w:val="none" w:sz="0" w:space="0" w:color="auto"/>
                            <w:right w:val="none" w:sz="0" w:space="0" w:color="auto"/>
                          </w:divBdr>
                          <w:divsChild>
                            <w:div w:id="1446188956">
                              <w:marLeft w:val="0"/>
                              <w:marRight w:val="0"/>
                              <w:marTop w:val="0"/>
                              <w:marBottom w:val="0"/>
                              <w:divBdr>
                                <w:top w:val="none" w:sz="0" w:space="0" w:color="auto"/>
                                <w:left w:val="none" w:sz="0" w:space="0" w:color="auto"/>
                                <w:bottom w:val="none" w:sz="0" w:space="0" w:color="auto"/>
                                <w:right w:val="none" w:sz="0" w:space="0" w:color="auto"/>
                              </w:divBdr>
                              <w:divsChild>
                                <w:div w:id="1451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978169">
          <w:marLeft w:val="0"/>
          <w:marRight w:val="0"/>
          <w:marTop w:val="0"/>
          <w:marBottom w:val="0"/>
          <w:divBdr>
            <w:top w:val="none" w:sz="0" w:space="0" w:color="auto"/>
            <w:left w:val="none" w:sz="0" w:space="0" w:color="auto"/>
            <w:bottom w:val="none" w:sz="0" w:space="0" w:color="auto"/>
            <w:right w:val="none" w:sz="0" w:space="0" w:color="auto"/>
          </w:divBdr>
          <w:divsChild>
            <w:div w:id="1923906198">
              <w:marLeft w:val="0"/>
              <w:marRight w:val="0"/>
              <w:marTop w:val="0"/>
              <w:marBottom w:val="0"/>
              <w:divBdr>
                <w:top w:val="none" w:sz="0" w:space="0" w:color="auto"/>
                <w:left w:val="none" w:sz="0" w:space="0" w:color="auto"/>
                <w:bottom w:val="none" w:sz="0" w:space="0" w:color="auto"/>
                <w:right w:val="none" w:sz="0" w:space="0" w:color="auto"/>
              </w:divBdr>
              <w:divsChild>
                <w:div w:id="990183630">
                  <w:marLeft w:val="0"/>
                  <w:marRight w:val="0"/>
                  <w:marTop w:val="0"/>
                  <w:marBottom w:val="0"/>
                  <w:divBdr>
                    <w:top w:val="none" w:sz="0" w:space="0" w:color="auto"/>
                    <w:left w:val="none" w:sz="0" w:space="0" w:color="auto"/>
                    <w:bottom w:val="none" w:sz="0" w:space="0" w:color="auto"/>
                    <w:right w:val="none" w:sz="0" w:space="0" w:color="auto"/>
                  </w:divBdr>
                  <w:divsChild>
                    <w:div w:id="211159175">
                      <w:marLeft w:val="0"/>
                      <w:marRight w:val="0"/>
                      <w:marTop w:val="0"/>
                      <w:marBottom w:val="0"/>
                      <w:divBdr>
                        <w:top w:val="none" w:sz="0" w:space="0" w:color="auto"/>
                        <w:left w:val="none" w:sz="0" w:space="0" w:color="auto"/>
                        <w:bottom w:val="none" w:sz="0" w:space="0" w:color="auto"/>
                        <w:right w:val="none" w:sz="0" w:space="0" w:color="auto"/>
                      </w:divBdr>
                      <w:divsChild>
                        <w:div w:id="13306557">
                          <w:marLeft w:val="0"/>
                          <w:marRight w:val="0"/>
                          <w:marTop w:val="0"/>
                          <w:marBottom w:val="0"/>
                          <w:divBdr>
                            <w:top w:val="none" w:sz="0" w:space="0" w:color="auto"/>
                            <w:left w:val="none" w:sz="0" w:space="0" w:color="auto"/>
                            <w:bottom w:val="none" w:sz="0" w:space="0" w:color="auto"/>
                            <w:right w:val="none" w:sz="0" w:space="0" w:color="auto"/>
                          </w:divBdr>
                          <w:divsChild>
                            <w:div w:id="471213309">
                              <w:marLeft w:val="0"/>
                              <w:marRight w:val="0"/>
                              <w:marTop w:val="0"/>
                              <w:marBottom w:val="0"/>
                              <w:divBdr>
                                <w:top w:val="none" w:sz="0" w:space="0" w:color="auto"/>
                                <w:left w:val="none" w:sz="0" w:space="0" w:color="auto"/>
                                <w:bottom w:val="none" w:sz="0" w:space="0" w:color="auto"/>
                                <w:right w:val="none" w:sz="0" w:space="0" w:color="auto"/>
                              </w:divBdr>
                            </w:div>
                          </w:divsChild>
                        </w:div>
                        <w:div w:id="1087775329">
                          <w:marLeft w:val="0"/>
                          <w:marRight w:val="0"/>
                          <w:marTop w:val="0"/>
                          <w:marBottom w:val="0"/>
                          <w:divBdr>
                            <w:top w:val="none" w:sz="0" w:space="0" w:color="auto"/>
                            <w:left w:val="none" w:sz="0" w:space="0" w:color="auto"/>
                            <w:bottom w:val="none" w:sz="0" w:space="0" w:color="auto"/>
                            <w:right w:val="none" w:sz="0" w:space="0" w:color="auto"/>
                          </w:divBdr>
                        </w:div>
                        <w:div w:id="2005863259">
                          <w:marLeft w:val="0"/>
                          <w:marRight w:val="0"/>
                          <w:marTop w:val="0"/>
                          <w:marBottom w:val="0"/>
                          <w:divBdr>
                            <w:top w:val="none" w:sz="0" w:space="0" w:color="auto"/>
                            <w:left w:val="none" w:sz="0" w:space="0" w:color="auto"/>
                            <w:bottom w:val="none" w:sz="0" w:space="0" w:color="auto"/>
                            <w:right w:val="none" w:sz="0" w:space="0" w:color="auto"/>
                          </w:divBdr>
                          <w:divsChild>
                            <w:div w:id="20558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6739">
          <w:marLeft w:val="0"/>
          <w:marRight w:val="0"/>
          <w:marTop w:val="0"/>
          <w:marBottom w:val="0"/>
          <w:divBdr>
            <w:top w:val="none" w:sz="0" w:space="0" w:color="auto"/>
            <w:left w:val="none" w:sz="0" w:space="0" w:color="auto"/>
            <w:bottom w:val="none" w:sz="0" w:space="0" w:color="auto"/>
            <w:right w:val="none" w:sz="0" w:space="0" w:color="auto"/>
          </w:divBdr>
          <w:divsChild>
            <w:div w:id="711075202">
              <w:marLeft w:val="0"/>
              <w:marRight w:val="0"/>
              <w:marTop w:val="0"/>
              <w:marBottom w:val="0"/>
              <w:divBdr>
                <w:top w:val="none" w:sz="0" w:space="0" w:color="auto"/>
                <w:left w:val="none" w:sz="0" w:space="0" w:color="auto"/>
                <w:bottom w:val="none" w:sz="0" w:space="0" w:color="auto"/>
                <w:right w:val="none" w:sz="0" w:space="0" w:color="auto"/>
              </w:divBdr>
              <w:divsChild>
                <w:div w:id="559369356">
                  <w:marLeft w:val="0"/>
                  <w:marRight w:val="0"/>
                  <w:marTop w:val="0"/>
                  <w:marBottom w:val="0"/>
                  <w:divBdr>
                    <w:top w:val="none" w:sz="0" w:space="0" w:color="auto"/>
                    <w:left w:val="none" w:sz="0" w:space="0" w:color="auto"/>
                    <w:bottom w:val="none" w:sz="0" w:space="0" w:color="auto"/>
                    <w:right w:val="none" w:sz="0" w:space="0" w:color="auto"/>
                  </w:divBdr>
                  <w:divsChild>
                    <w:div w:id="302196039">
                      <w:marLeft w:val="0"/>
                      <w:marRight w:val="0"/>
                      <w:marTop w:val="0"/>
                      <w:marBottom w:val="0"/>
                      <w:divBdr>
                        <w:top w:val="none" w:sz="0" w:space="0" w:color="auto"/>
                        <w:left w:val="none" w:sz="0" w:space="0" w:color="auto"/>
                        <w:bottom w:val="none" w:sz="0" w:space="0" w:color="auto"/>
                        <w:right w:val="none" w:sz="0" w:space="0" w:color="auto"/>
                      </w:divBdr>
                      <w:divsChild>
                        <w:div w:id="568614021">
                          <w:marLeft w:val="0"/>
                          <w:marRight w:val="0"/>
                          <w:marTop w:val="0"/>
                          <w:marBottom w:val="0"/>
                          <w:divBdr>
                            <w:top w:val="none" w:sz="0" w:space="0" w:color="auto"/>
                            <w:left w:val="none" w:sz="0" w:space="0" w:color="auto"/>
                            <w:bottom w:val="none" w:sz="0" w:space="0" w:color="auto"/>
                            <w:right w:val="none" w:sz="0" w:space="0" w:color="auto"/>
                          </w:divBdr>
                        </w:div>
                        <w:div w:id="1661351052">
                          <w:marLeft w:val="0"/>
                          <w:marRight w:val="0"/>
                          <w:marTop w:val="0"/>
                          <w:marBottom w:val="0"/>
                          <w:divBdr>
                            <w:top w:val="none" w:sz="0" w:space="0" w:color="auto"/>
                            <w:left w:val="none" w:sz="0" w:space="0" w:color="auto"/>
                            <w:bottom w:val="none" w:sz="0" w:space="0" w:color="auto"/>
                            <w:right w:val="none" w:sz="0" w:space="0" w:color="auto"/>
                          </w:divBdr>
                          <w:divsChild>
                            <w:div w:id="41027056">
                              <w:marLeft w:val="0"/>
                              <w:marRight w:val="0"/>
                              <w:marTop w:val="0"/>
                              <w:marBottom w:val="0"/>
                              <w:divBdr>
                                <w:top w:val="none" w:sz="0" w:space="0" w:color="auto"/>
                                <w:left w:val="none" w:sz="0" w:space="0" w:color="auto"/>
                                <w:bottom w:val="none" w:sz="0" w:space="0" w:color="auto"/>
                                <w:right w:val="none" w:sz="0" w:space="0" w:color="auto"/>
                              </w:divBdr>
                            </w:div>
                          </w:divsChild>
                        </w:div>
                        <w:div w:id="1893541461">
                          <w:marLeft w:val="0"/>
                          <w:marRight w:val="0"/>
                          <w:marTop w:val="0"/>
                          <w:marBottom w:val="0"/>
                          <w:divBdr>
                            <w:top w:val="none" w:sz="0" w:space="0" w:color="auto"/>
                            <w:left w:val="none" w:sz="0" w:space="0" w:color="auto"/>
                            <w:bottom w:val="none" w:sz="0" w:space="0" w:color="auto"/>
                            <w:right w:val="none" w:sz="0" w:space="0" w:color="auto"/>
                          </w:divBdr>
                          <w:divsChild>
                            <w:div w:id="1234315883">
                              <w:marLeft w:val="0"/>
                              <w:marRight w:val="0"/>
                              <w:marTop w:val="0"/>
                              <w:marBottom w:val="0"/>
                              <w:divBdr>
                                <w:top w:val="none" w:sz="0" w:space="0" w:color="auto"/>
                                <w:left w:val="none" w:sz="0" w:space="0" w:color="auto"/>
                                <w:bottom w:val="none" w:sz="0" w:space="0" w:color="auto"/>
                                <w:right w:val="none" w:sz="0" w:space="0" w:color="auto"/>
                              </w:divBdr>
                              <w:divsChild>
                                <w:div w:id="19929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655525">
          <w:marLeft w:val="0"/>
          <w:marRight w:val="0"/>
          <w:marTop w:val="0"/>
          <w:marBottom w:val="0"/>
          <w:divBdr>
            <w:top w:val="none" w:sz="0" w:space="0" w:color="auto"/>
            <w:left w:val="none" w:sz="0" w:space="0" w:color="auto"/>
            <w:bottom w:val="none" w:sz="0" w:space="0" w:color="auto"/>
            <w:right w:val="none" w:sz="0" w:space="0" w:color="auto"/>
          </w:divBdr>
          <w:divsChild>
            <w:div w:id="1392344570">
              <w:marLeft w:val="0"/>
              <w:marRight w:val="0"/>
              <w:marTop w:val="0"/>
              <w:marBottom w:val="0"/>
              <w:divBdr>
                <w:top w:val="none" w:sz="0" w:space="0" w:color="auto"/>
                <w:left w:val="none" w:sz="0" w:space="0" w:color="auto"/>
                <w:bottom w:val="none" w:sz="0" w:space="0" w:color="auto"/>
                <w:right w:val="none" w:sz="0" w:space="0" w:color="auto"/>
              </w:divBdr>
              <w:divsChild>
                <w:div w:id="1742754360">
                  <w:marLeft w:val="0"/>
                  <w:marRight w:val="0"/>
                  <w:marTop w:val="0"/>
                  <w:marBottom w:val="0"/>
                  <w:divBdr>
                    <w:top w:val="none" w:sz="0" w:space="0" w:color="auto"/>
                    <w:left w:val="none" w:sz="0" w:space="0" w:color="auto"/>
                    <w:bottom w:val="none" w:sz="0" w:space="0" w:color="auto"/>
                    <w:right w:val="none" w:sz="0" w:space="0" w:color="auto"/>
                  </w:divBdr>
                  <w:divsChild>
                    <w:div w:id="1971090810">
                      <w:marLeft w:val="0"/>
                      <w:marRight w:val="0"/>
                      <w:marTop w:val="0"/>
                      <w:marBottom w:val="0"/>
                      <w:divBdr>
                        <w:top w:val="none" w:sz="0" w:space="0" w:color="auto"/>
                        <w:left w:val="none" w:sz="0" w:space="0" w:color="auto"/>
                        <w:bottom w:val="none" w:sz="0" w:space="0" w:color="auto"/>
                        <w:right w:val="none" w:sz="0" w:space="0" w:color="auto"/>
                      </w:divBdr>
                      <w:divsChild>
                        <w:div w:id="685667736">
                          <w:marLeft w:val="0"/>
                          <w:marRight w:val="0"/>
                          <w:marTop w:val="0"/>
                          <w:marBottom w:val="0"/>
                          <w:divBdr>
                            <w:top w:val="none" w:sz="0" w:space="0" w:color="auto"/>
                            <w:left w:val="none" w:sz="0" w:space="0" w:color="auto"/>
                            <w:bottom w:val="none" w:sz="0" w:space="0" w:color="auto"/>
                            <w:right w:val="none" w:sz="0" w:space="0" w:color="auto"/>
                          </w:divBdr>
                        </w:div>
                        <w:div w:id="980617067">
                          <w:marLeft w:val="0"/>
                          <w:marRight w:val="0"/>
                          <w:marTop w:val="0"/>
                          <w:marBottom w:val="0"/>
                          <w:divBdr>
                            <w:top w:val="none" w:sz="0" w:space="0" w:color="auto"/>
                            <w:left w:val="none" w:sz="0" w:space="0" w:color="auto"/>
                            <w:bottom w:val="none" w:sz="0" w:space="0" w:color="auto"/>
                            <w:right w:val="none" w:sz="0" w:space="0" w:color="auto"/>
                          </w:divBdr>
                          <w:divsChild>
                            <w:div w:id="1876039810">
                              <w:marLeft w:val="0"/>
                              <w:marRight w:val="0"/>
                              <w:marTop w:val="0"/>
                              <w:marBottom w:val="0"/>
                              <w:divBdr>
                                <w:top w:val="none" w:sz="0" w:space="0" w:color="auto"/>
                                <w:left w:val="none" w:sz="0" w:space="0" w:color="auto"/>
                                <w:bottom w:val="none" w:sz="0" w:space="0" w:color="auto"/>
                                <w:right w:val="none" w:sz="0" w:space="0" w:color="auto"/>
                              </w:divBdr>
                            </w:div>
                          </w:divsChild>
                        </w:div>
                        <w:div w:id="1180968679">
                          <w:marLeft w:val="0"/>
                          <w:marRight w:val="0"/>
                          <w:marTop w:val="0"/>
                          <w:marBottom w:val="0"/>
                          <w:divBdr>
                            <w:top w:val="none" w:sz="0" w:space="0" w:color="auto"/>
                            <w:left w:val="none" w:sz="0" w:space="0" w:color="auto"/>
                            <w:bottom w:val="none" w:sz="0" w:space="0" w:color="auto"/>
                            <w:right w:val="none" w:sz="0" w:space="0" w:color="auto"/>
                          </w:divBdr>
                          <w:divsChild>
                            <w:div w:id="2330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851491">
      <w:bodyDiv w:val="1"/>
      <w:marLeft w:val="0"/>
      <w:marRight w:val="0"/>
      <w:marTop w:val="0"/>
      <w:marBottom w:val="0"/>
      <w:divBdr>
        <w:top w:val="none" w:sz="0" w:space="0" w:color="auto"/>
        <w:left w:val="none" w:sz="0" w:space="0" w:color="auto"/>
        <w:bottom w:val="none" w:sz="0" w:space="0" w:color="auto"/>
        <w:right w:val="none" w:sz="0" w:space="0" w:color="auto"/>
      </w:divBdr>
    </w:div>
    <w:div w:id="1558084753">
      <w:bodyDiv w:val="1"/>
      <w:marLeft w:val="0"/>
      <w:marRight w:val="0"/>
      <w:marTop w:val="0"/>
      <w:marBottom w:val="0"/>
      <w:divBdr>
        <w:top w:val="none" w:sz="0" w:space="0" w:color="auto"/>
        <w:left w:val="none" w:sz="0" w:space="0" w:color="auto"/>
        <w:bottom w:val="none" w:sz="0" w:space="0" w:color="auto"/>
        <w:right w:val="none" w:sz="0" w:space="0" w:color="auto"/>
      </w:divBdr>
    </w:div>
    <w:div w:id="1590460411">
      <w:bodyDiv w:val="1"/>
      <w:marLeft w:val="0"/>
      <w:marRight w:val="0"/>
      <w:marTop w:val="0"/>
      <w:marBottom w:val="0"/>
      <w:divBdr>
        <w:top w:val="none" w:sz="0" w:space="0" w:color="auto"/>
        <w:left w:val="none" w:sz="0" w:space="0" w:color="auto"/>
        <w:bottom w:val="none" w:sz="0" w:space="0" w:color="auto"/>
        <w:right w:val="none" w:sz="0" w:space="0" w:color="auto"/>
      </w:divBdr>
      <w:divsChild>
        <w:div w:id="860899689">
          <w:marLeft w:val="0"/>
          <w:marRight w:val="0"/>
          <w:marTop w:val="0"/>
          <w:marBottom w:val="0"/>
          <w:divBdr>
            <w:top w:val="none" w:sz="0" w:space="0" w:color="auto"/>
            <w:left w:val="none" w:sz="0" w:space="0" w:color="auto"/>
            <w:bottom w:val="none" w:sz="0" w:space="0" w:color="auto"/>
            <w:right w:val="none" w:sz="0" w:space="0" w:color="auto"/>
          </w:divBdr>
          <w:divsChild>
            <w:div w:id="579676241">
              <w:marLeft w:val="0"/>
              <w:marRight w:val="0"/>
              <w:marTop w:val="0"/>
              <w:marBottom w:val="0"/>
              <w:divBdr>
                <w:top w:val="none" w:sz="0" w:space="0" w:color="auto"/>
                <w:left w:val="none" w:sz="0" w:space="0" w:color="auto"/>
                <w:bottom w:val="none" w:sz="0" w:space="0" w:color="auto"/>
                <w:right w:val="none" w:sz="0" w:space="0" w:color="auto"/>
              </w:divBdr>
              <w:divsChild>
                <w:div w:id="1703360530">
                  <w:marLeft w:val="0"/>
                  <w:marRight w:val="0"/>
                  <w:marTop w:val="0"/>
                  <w:marBottom w:val="0"/>
                  <w:divBdr>
                    <w:top w:val="none" w:sz="0" w:space="0" w:color="auto"/>
                    <w:left w:val="none" w:sz="0" w:space="0" w:color="auto"/>
                    <w:bottom w:val="none" w:sz="0" w:space="0" w:color="auto"/>
                    <w:right w:val="none" w:sz="0" w:space="0" w:color="auto"/>
                  </w:divBdr>
                  <w:divsChild>
                    <w:div w:id="1384868100">
                      <w:marLeft w:val="0"/>
                      <w:marRight w:val="0"/>
                      <w:marTop w:val="0"/>
                      <w:marBottom w:val="0"/>
                      <w:divBdr>
                        <w:top w:val="none" w:sz="0" w:space="0" w:color="auto"/>
                        <w:left w:val="none" w:sz="0" w:space="0" w:color="auto"/>
                        <w:bottom w:val="none" w:sz="0" w:space="0" w:color="auto"/>
                        <w:right w:val="none" w:sz="0" w:space="0" w:color="auto"/>
                      </w:divBdr>
                      <w:divsChild>
                        <w:div w:id="471093093">
                          <w:marLeft w:val="0"/>
                          <w:marRight w:val="0"/>
                          <w:marTop w:val="0"/>
                          <w:marBottom w:val="0"/>
                          <w:divBdr>
                            <w:top w:val="none" w:sz="0" w:space="0" w:color="auto"/>
                            <w:left w:val="none" w:sz="0" w:space="0" w:color="auto"/>
                            <w:bottom w:val="none" w:sz="0" w:space="0" w:color="auto"/>
                            <w:right w:val="none" w:sz="0" w:space="0" w:color="auto"/>
                          </w:divBdr>
                          <w:divsChild>
                            <w:div w:id="330106457">
                              <w:marLeft w:val="0"/>
                              <w:marRight w:val="0"/>
                              <w:marTop w:val="0"/>
                              <w:marBottom w:val="0"/>
                              <w:divBdr>
                                <w:top w:val="none" w:sz="0" w:space="0" w:color="auto"/>
                                <w:left w:val="none" w:sz="0" w:space="0" w:color="auto"/>
                                <w:bottom w:val="none" w:sz="0" w:space="0" w:color="auto"/>
                                <w:right w:val="none" w:sz="0" w:space="0" w:color="auto"/>
                              </w:divBdr>
                              <w:divsChild>
                                <w:div w:id="1042944712">
                                  <w:marLeft w:val="0"/>
                                  <w:marRight w:val="0"/>
                                  <w:marTop w:val="0"/>
                                  <w:marBottom w:val="0"/>
                                  <w:divBdr>
                                    <w:top w:val="none" w:sz="0" w:space="0" w:color="auto"/>
                                    <w:left w:val="none" w:sz="0" w:space="0" w:color="auto"/>
                                    <w:bottom w:val="none" w:sz="0" w:space="0" w:color="auto"/>
                                    <w:right w:val="none" w:sz="0" w:space="0" w:color="auto"/>
                                  </w:divBdr>
                                  <w:divsChild>
                                    <w:div w:id="757210579">
                                      <w:marLeft w:val="0"/>
                                      <w:marRight w:val="0"/>
                                      <w:marTop w:val="0"/>
                                      <w:marBottom w:val="0"/>
                                      <w:divBdr>
                                        <w:top w:val="none" w:sz="0" w:space="0" w:color="auto"/>
                                        <w:left w:val="none" w:sz="0" w:space="0" w:color="auto"/>
                                        <w:bottom w:val="none" w:sz="0" w:space="0" w:color="auto"/>
                                        <w:right w:val="none" w:sz="0" w:space="0" w:color="auto"/>
                                      </w:divBdr>
                                      <w:divsChild>
                                        <w:div w:id="1861628856">
                                          <w:marLeft w:val="0"/>
                                          <w:marRight w:val="0"/>
                                          <w:marTop w:val="0"/>
                                          <w:marBottom w:val="0"/>
                                          <w:divBdr>
                                            <w:top w:val="none" w:sz="0" w:space="0" w:color="auto"/>
                                            <w:left w:val="none" w:sz="0" w:space="0" w:color="auto"/>
                                            <w:bottom w:val="none" w:sz="0" w:space="0" w:color="auto"/>
                                            <w:right w:val="none" w:sz="0" w:space="0" w:color="auto"/>
                                          </w:divBdr>
                                          <w:divsChild>
                                            <w:div w:id="694231385">
                                              <w:marLeft w:val="0"/>
                                              <w:marRight w:val="0"/>
                                              <w:marTop w:val="0"/>
                                              <w:marBottom w:val="0"/>
                                              <w:divBdr>
                                                <w:top w:val="none" w:sz="0" w:space="0" w:color="auto"/>
                                                <w:left w:val="none" w:sz="0" w:space="0" w:color="auto"/>
                                                <w:bottom w:val="none" w:sz="0" w:space="0" w:color="auto"/>
                                                <w:right w:val="none" w:sz="0" w:space="0" w:color="auto"/>
                                              </w:divBdr>
                                              <w:divsChild>
                                                <w:div w:id="151827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298340">
                          <w:marLeft w:val="0"/>
                          <w:marRight w:val="0"/>
                          <w:marTop w:val="0"/>
                          <w:marBottom w:val="0"/>
                          <w:divBdr>
                            <w:top w:val="none" w:sz="0" w:space="0" w:color="auto"/>
                            <w:left w:val="none" w:sz="0" w:space="0" w:color="auto"/>
                            <w:bottom w:val="none" w:sz="0" w:space="0" w:color="auto"/>
                            <w:right w:val="none" w:sz="0" w:space="0" w:color="auto"/>
                          </w:divBdr>
                          <w:divsChild>
                            <w:div w:id="1522550030">
                              <w:marLeft w:val="0"/>
                              <w:marRight w:val="0"/>
                              <w:marTop w:val="0"/>
                              <w:marBottom w:val="0"/>
                              <w:divBdr>
                                <w:top w:val="none" w:sz="0" w:space="0" w:color="auto"/>
                                <w:left w:val="none" w:sz="0" w:space="0" w:color="auto"/>
                                <w:bottom w:val="none" w:sz="0" w:space="0" w:color="auto"/>
                                <w:right w:val="none" w:sz="0" w:space="0" w:color="auto"/>
                              </w:divBdr>
                              <w:divsChild>
                                <w:div w:id="1585145785">
                                  <w:marLeft w:val="0"/>
                                  <w:marRight w:val="0"/>
                                  <w:marTop w:val="0"/>
                                  <w:marBottom w:val="0"/>
                                  <w:divBdr>
                                    <w:top w:val="none" w:sz="0" w:space="0" w:color="auto"/>
                                    <w:left w:val="none" w:sz="0" w:space="0" w:color="auto"/>
                                    <w:bottom w:val="none" w:sz="0" w:space="0" w:color="auto"/>
                                    <w:right w:val="none" w:sz="0" w:space="0" w:color="auto"/>
                                  </w:divBdr>
                                  <w:divsChild>
                                    <w:div w:id="1360204610">
                                      <w:marLeft w:val="0"/>
                                      <w:marRight w:val="0"/>
                                      <w:marTop w:val="0"/>
                                      <w:marBottom w:val="0"/>
                                      <w:divBdr>
                                        <w:top w:val="none" w:sz="0" w:space="0" w:color="auto"/>
                                        <w:left w:val="none" w:sz="0" w:space="0" w:color="auto"/>
                                        <w:bottom w:val="none" w:sz="0" w:space="0" w:color="auto"/>
                                        <w:right w:val="none" w:sz="0" w:space="0" w:color="auto"/>
                                      </w:divBdr>
                                      <w:divsChild>
                                        <w:div w:id="1019087992">
                                          <w:marLeft w:val="0"/>
                                          <w:marRight w:val="0"/>
                                          <w:marTop w:val="0"/>
                                          <w:marBottom w:val="0"/>
                                          <w:divBdr>
                                            <w:top w:val="none" w:sz="0" w:space="0" w:color="auto"/>
                                            <w:left w:val="none" w:sz="0" w:space="0" w:color="auto"/>
                                            <w:bottom w:val="none" w:sz="0" w:space="0" w:color="auto"/>
                                            <w:right w:val="none" w:sz="0" w:space="0" w:color="auto"/>
                                          </w:divBdr>
                                          <w:divsChild>
                                            <w:div w:id="1986473435">
                                              <w:marLeft w:val="0"/>
                                              <w:marRight w:val="0"/>
                                              <w:marTop w:val="0"/>
                                              <w:marBottom w:val="0"/>
                                              <w:divBdr>
                                                <w:top w:val="none" w:sz="0" w:space="0" w:color="auto"/>
                                                <w:left w:val="none" w:sz="0" w:space="0" w:color="auto"/>
                                                <w:bottom w:val="none" w:sz="0" w:space="0" w:color="auto"/>
                                                <w:right w:val="none" w:sz="0" w:space="0" w:color="auto"/>
                                              </w:divBdr>
                                              <w:divsChild>
                                                <w:div w:id="1772316906">
                                                  <w:marLeft w:val="0"/>
                                                  <w:marRight w:val="0"/>
                                                  <w:marTop w:val="0"/>
                                                  <w:marBottom w:val="0"/>
                                                  <w:divBdr>
                                                    <w:top w:val="none" w:sz="0" w:space="0" w:color="auto"/>
                                                    <w:left w:val="none" w:sz="0" w:space="0" w:color="auto"/>
                                                    <w:bottom w:val="none" w:sz="0" w:space="0" w:color="auto"/>
                                                    <w:right w:val="none" w:sz="0" w:space="0" w:color="auto"/>
                                                  </w:divBdr>
                                                  <w:divsChild>
                                                    <w:div w:id="50574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225292">
                                  <w:marLeft w:val="0"/>
                                  <w:marRight w:val="0"/>
                                  <w:marTop w:val="0"/>
                                  <w:marBottom w:val="0"/>
                                  <w:divBdr>
                                    <w:top w:val="none" w:sz="0" w:space="0" w:color="auto"/>
                                    <w:left w:val="none" w:sz="0" w:space="0" w:color="auto"/>
                                    <w:bottom w:val="none" w:sz="0" w:space="0" w:color="auto"/>
                                    <w:right w:val="none" w:sz="0" w:space="0" w:color="auto"/>
                                  </w:divBdr>
                                  <w:divsChild>
                                    <w:div w:id="1135484916">
                                      <w:marLeft w:val="0"/>
                                      <w:marRight w:val="0"/>
                                      <w:marTop w:val="0"/>
                                      <w:marBottom w:val="0"/>
                                      <w:divBdr>
                                        <w:top w:val="none" w:sz="0" w:space="0" w:color="auto"/>
                                        <w:left w:val="none" w:sz="0" w:space="0" w:color="auto"/>
                                        <w:bottom w:val="none" w:sz="0" w:space="0" w:color="auto"/>
                                        <w:right w:val="none" w:sz="0" w:space="0" w:color="auto"/>
                                      </w:divBdr>
                                      <w:divsChild>
                                        <w:div w:id="1662999890">
                                          <w:marLeft w:val="0"/>
                                          <w:marRight w:val="0"/>
                                          <w:marTop w:val="0"/>
                                          <w:marBottom w:val="0"/>
                                          <w:divBdr>
                                            <w:top w:val="none" w:sz="0" w:space="0" w:color="auto"/>
                                            <w:left w:val="none" w:sz="0" w:space="0" w:color="auto"/>
                                            <w:bottom w:val="none" w:sz="0" w:space="0" w:color="auto"/>
                                            <w:right w:val="none" w:sz="0" w:space="0" w:color="auto"/>
                                          </w:divBdr>
                                          <w:divsChild>
                                            <w:div w:id="1556623619">
                                              <w:marLeft w:val="0"/>
                                              <w:marRight w:val="0"/>
                                              <w:marTop w:val="0"/>
                                              <w:marBottom w:val="0"/>
                                              <w:divBdr>
                                                <w:top w:val="none" w:sz="0" w:space="0" w:color="auto"/>
                                                <w:left w:val="none" w:sz="0" w:space="0" w:color="auto"/>
                                                <w:bottom w:val="none" w:sz="0" w:space="0" w:color="auto"/>
                                                <w:right w:val="none" w:sz="0" w:space="0" w:color="auto"/>
                                              </w:divBdr>
                                              <w:divsChild>
                                                <w:div w:id="1335307029">
                                                  <w:marLeft w:val="0"/>
                                                  <w:marRight w:val="0"/>
                                                  <w:marTop w:val="0"/>
                                                  <w:marBottom w:val="0"/>
                                                  <w:divBdr>
                                                    <w:top w:val="none" w:sz="0" w:space="0" w:color="auto"/>
                                                    <w:left w:val="none" w:sz="0" w:space="0" w:color="auto"/>
                                                    <w:bottom w:val="none" w:sz="0" w:space="0" w:color="auto"/>
                                                    <w:right w:val="none" w:sz="0" w:space="0" w:color="auto"/>
                                                  </w:divBdr>
                                                  <w:divsChild>
                                                    <w:div w:id="10572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974342">
                          <w:marLeft w:val="0"/>
                          <w:marRight w:val="0"/>
                          <w:marTop w:val="0"/>
                          <w:marBottom w:val="0"/>
                          <w:divBdr>
                            <w:top w:val="none" w:sz="0" w:space="0" w:color="auto"/>
                            <w:left w:val="none" w:sz="0" w:space="0" w:color="auto"/>
                            <w:bottom w:val="none" w:sz="0" w:space="0" w:color="auto"/>
                            <w:right w:val="none" w:sz="0" w:space="0" w:color="auto"/>
                          </w:divBdr>
                          <w:divsChild>
                            <w:div w:id="1845512636">
                              <w:marLeft w:val="0"/>
                              <w:marRight w:val="0"/>
                              <w:marTop w:val="0"/>
                              <w:marBottom w:val="0"/>
                              <w:divBdr>
                                <w:top w:val="none" w:sz="0" w:space="0" w:color="auto"/>
                                <w:left w:val="none" w:sz="0" w:space="0" w:color="auto"/>
                                <w:bottom w:val="none" w:sz="0" w:space="0" w:color="auto"/>
                                <w:right w:val="none" w:sz="0" w:space="0" w:color="auto"/>
                              </w:divBdr>
                              <w:divsChild>
                                <w:div w:id="108476977">
                                  <w:marLeft w:val="0"/>
                                  <w:marRight w:val="0"/>
                                  <w:marTop w:val="0"/>
                                  <w:marBottom w:val="0"/>
                                  <w:divBdr>
                                    <w:top w:val="none" w:sz="0" w:space="0" w:color="auto"/>
                                    <w:left w:val="none" w:sz="0" w:space="0" w:color="auto"/>
                                    <w:bottom w:val="none" w:sz="0" w:space="0" w:color="auto"/>
                                    <w:right w:val="none" w:sz="0" w:space="0" w:color="auto"/>
                                  </w:divBdr>
                                  <w:divsChild>
                                    <w:div w:id="522014419">
                                      <w:marLeft w:val="0"/>
                                      <w:marRight w:val="0"/>
                                      <w:marTop w:val="0"/>
                                      <w:marBottom w:val="0"/>
                                      <w:divBdr>
                                        <w:top w:val="none" w:sz="0" w:space="0" w:color="auto"/>
                                        <w:left w:val="none" w:sz="0" w:space="0" w:color="auto"/>
                                        <w:bottom w:val="none" w:sz="0" w:space="0" w:color="auto"/>
                                        <w:right w:val="none" w:sz="0" w:space="0" w:color="auto"/>
                                      </w:divBdr>
                                      <w:divsChild>
                                        <w:div w:id="1369061127">
                                          <w:marLeft w:val="0"/>
                                          <w:marRight w:val="0"/>
                                          <w:marTop w:val="0"/>
                                          <w:marBottom w:val="0"/>
                                          <w:divBdr>
                                            <w:top w:val="none" w:sz="0" w:space="0" w:color="auto"/>
                                            <w:left w:val="none" w:sz="0" w:space="0" w:color="auto"/>
                                            <w:bottom w:val="none" w:sz="0" w:space="0" w:color="auto"/>
                                            <w:right w:val="none" w:sz="0" w:space="0" w:color="auto"/>
                                          </w:divBdr>
                                          <w:divsChild>
                                            <w:div w:id="443696458">
                                              <w:marLeft w:val="0"/>
                                              <w:marRight w:val="0"/>
                                              <w:marTop w:val="0"/>
                                              <w:marBottom w:val="0"/>
                                              <w:divBdr>
                                                <w:top w:val="none" w:sz="0" w:space="0" w:color="auto"/>
                                                <w:left w:val="none" w:sz="0" w:space="0" w:color="auto"/>
                                                <w:bottom w:val="none" w:sz="0" w:space="0" w:color="auto"/>
                                                <w:right w:val="none" w:sz="0" w:space="0" w:color="auto"/>
                                              </w:divBdr>
                                              <w:divsChild>
                                                <w:div w:id="913321247">
                                                  <w:marLeft w:val="0"/>
                                                  <w:marRight w:val="0"/>
                                                  <w:marTop w:val="0"/>
                                                  <w:marBottom w:val="0"/>
                                                  <w:divBdr>
                                                    <w:top w:val="none" w:sz="0" w:space="0" w:color="auto"/>
                                                    <w:left w:val="none" w:sz="0" w:space="0" w:color="auto"/>
                                                    <w:bottom w:val="none" w:sz="0" w:space="0" w:color="auto"/>
                                                    <w:right w:val="none" w:sz="0" w:space="0" w:color="auto"/>
                                                  </w:divBdr>
                                                  <w:divsChild>
                                                    <w:div w:id="45653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130001">
                                  <w:marLeft w:val="0"/>
                                  <w:marRight w:val="0"/>
                                  <w:marTop w:val="0"/>
                                  <w:marBottom w:val="0"/>
                                  <w:divBdr>
                                    <w:top w:val="none" w:sz="0" w:space="0" w:color="auto"/>
                                    <w:left w:val="none" w:sz="0" w:space="0" w:color="auto"/>
                                    <w:bottom w:val="none" w:sz="0" w:space="0" w:color="auto"/>
                                    <w:right w:val="none" w:sz="0" w:space="0" w:color="auto"/>
                                  </w:divBdr>
                                  <w:divsChild>
                                    <w:div w:id="559293160">
                                      <w:marLeft w:val="0"/>
                                      <w:marRight w:val="0"/>
                                      <w:marTop w:val="0"/>
                                      <w:marBottom w:val="0"/>
                                      <w:divBdr>
                                        <w:top w:val="none" w:sz="0" w:space="0" w:color="auto"/>
                                        <w:left w:val="none" w:sz="0" w:space="0" w:color="auto"/>
                                        <w:bottom w:val="none" w:sz="0" w:space="0" w:color="auto"/>
                                        <w:right w:val="none" w:sz="0" w:space="0" w:color="auto"/>
                                      </w:divBdr>
                                      <w:divsChild>
                                        <w:div w:id="801925869">
                                          <w:marLeft w:val="0"/>
                                          <w:marRight w:val="0"/>
                                          <w:marTop w:val="0"/>
                                          <w:marBottom w:val="0"/>
                                          <w:divBdr>
                                            <w:top w:val="none" w:sz="0" w:space="0" w:color="auto"/>
                                            <w:left w:val="none" w:sz="0" w:space="0" w:color="auto"/>
                                            <w:bottom w:val="none" w:sz="0" w:space="0" w:color="auto"/>
                                            <w:right w:val="none" w:sz="0" w:space="0" w:color="auto"/>
                                          </w:divBdr>
                                          <w:divsChild>
                                            <w:div w:id="1512065234">
                                              <w:marLeft w:val="0"/>
                                              <w:marRight w:val="0"/>
                                              <w:marTop w:val="0"/>
                                              <w:marBottom w:val="0"/>
                                              <w:divBdr>
                                                <w:top w:val="none" w:sz="0" w:space="0" w:color="auto"/>
                                                <w:left w:val="none" w:sz="0" w:space="0" w:color="auto"/>
                                                <w:bottom w:val="none" w:sz="0" w:space="0" w:color="auto"/>
                                                <w:right w:val="none" w:sz="0" w:space="0" w:color="auto"/>
                                              </w:divBdr>
                                              <w:divsChild>
                                                <w:div w:id="612054666">
                                                  <w:marLeft w:val="0"/>
                                                  <w:marRight w:val="0"/>
                                                  <w:marTop w:val="0"/>
                                                  <w:marBottom w:val="0"/>
                                                  <w:divBdr>
                                                    <w:top w:val="none" w:sz="0" w:space="0" w:color="auto"/>
                                                    <w:left w:val="none" w:sz="0" w:space="0" w:color="auto"/>
                                                    <w:bottom w:val="none" w:sz="0" w:space="0" w:color="auto"/>
                                                    <w:right w:val="none" w:sz="0" w:space="0" w:color="auto"/>
                                                  </w:divBdr>
                                                  <w:divsChild>
                                                    <w:div w:id="188201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030737">
                          <w:marLeft w:val="0"/>
                          <w:marRight w:val="0"/>
                          <w:marTop w:val="0"/>
                          <w:marBottom w:val="0"/>
                          <w:divBdr>
                            <w:top w:val="none" w:sz="0" w:space="0" w:color="auto"/>
                            <w:left w:val="none" w:sz="0" w:space="0" w:color="auto"/>
                            <w:bottom w:val="none" w:sz="0" w:space="0" w:color="auto"/>
                            <w:right w:val="none" w:sz="0" w:space="0" w:color="auto"/>
                          </w:divBdr>
                          <w:divsChild>
                            <w:div w:id="957759377">
                              <w:marLeft w:val="0"/>
                              <w:marRight w:val="0"/>
                              <w:marTop w:val="0"/>
                              <w:marBottom w:val="0"/>
                              <w:divBdr>
                                <w:top w:val="none" w:sz="0" w:space="0" w:color="auto"/>
                                <w:left w:val="none" w:sz="0" w:space="0" w:color="auto"/>
                                <w:bottom w:val="none" w:sz="0" w:space="0" w:color="auto"/>
                                <w:right w:val="none" w:sz="0" w:space="0" w:color="auto"/>
                              </w:divBdr>
                              <w:divsChild>
                                <w:div w:id="338898131">
                                  <w:marLeft w:val="0"/>
                                  <w:marRight w:val="0"/>
                                  <w:marTop w:val="0"/>
                                  <w:marBottom w:val="0"/>
                                  <w:divBdr>
                                    <w:top w:val="none" w:sz="0" w:space="0" w:color="auto"/>
                                    <w:left w:val="none" w:sz="0" w:space="0" w:color="auto"/>
                                    <w:bottom w:val="none" w:sz="0" w:space="0" w:color="auto"/>
                                    <w:right w:val="none" w:sz="0" w:space="0" w:color="auto"/>
                                  </w:divBdr>
                                  <w:divsChild>
                                    <w:div w:id="1361853198">
                                      <w:marLeft w:val="0"/>
                                      <w:marRight w:val="0"/>
                                      <w:marTop w:val="0"/>
                                      <w:marBottom w:val="0"/>
                                      <w:divBdr>
                                        <w:top w:val="none" w:sz="0" w:space="0" w:color="auto"/>
                                        <w:left w:val="none" w:sz="0" w:space="0" w:color="auto"/>
                                        <w:bottom w:val="none" w:sz="0" w:space="0" w:color="auto"/>
                                        <w:right w:val="none" w:sz="0" w:space="0" w:color="auto"/>
                                      </w:divBdr>
                                      <w:divsChild>
                                        <w:div w:id="1338924447">
                                          <w:marLeft w:val="0"/>
                                          <w:marRight w:val="0"/>
                                          <w:marTop w:val="0"/>
                                          <w:marBottom w:val="0"/>
                                          <w:divBdr>
                                            <w:top w:val="none" w:sz="0" w:space="0" w:color="auto"/>
                                            <w:left w:val="none" w:sz="0" w:space="0" w:color="auto"/>
                                            <w:bottom w:val="none" w:sz="0" w:space="0" w:color="auto"/>
                                            <w:right w:val="none" w:sz="0" w:space="0" w:color="auto"/>
                                          </w:divBdr>
                                          <w:divsChild>
                                            <w:div w:id="840317901">
                                              <w:marLeft w:val="0"/>
                                              <w:marRight w:val="0"/>
                                              <w:marTop w:val="0"/>
                                              <w:marBottom w:val="0"/>
                                              <w:divBdr>
                                                <w:top w:val="none" w:sz="0" w:space="0" w:color="auto"/>
                                                <w:left w:val="none" w:sz="0" w:space="0" w:color="auto"/>
                                                <w:bottom w:val="none" w:sz="0" w:space="0" w:color="auto"/>
                                                <w:right w:val="none" w:sz="0" w:space="0" w:color="auto"/>
                                              </w:divBdr>
                                              <w:divsChild>
                                                <w:div w:id="11297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043958">
                          <w:marLeft w:val="0"/>
                          <w:marRight w:val="0"/>
                          <w:marTop w:val="0"/>
                          <w:marBottom w:val="0"/>
                          <w:divBdr>
                            <w:top w:val="none" w:sz="0" w:space="0" w:color="auto"/>
                            <w:left w:val="none" w:sz="0" w:space="0" w:color="auto"/>
                            <w:bottom w:val="none" w:sz="0" w:space="0" w:color="auto"/>
                            <w:right w:val="none" w:sz="0" w:space="0" w:color="auto"/>
                          </w:divBdr>
                          <w:divsChild>
                            <w:div w:id="454301036">
                              <w:marLeft w:val="0"/>
                              <w:marRight w:val="0"/>
                              <w:marTop w:val="0"/>
                              <w:marBottom w:val="0"/>
                              <w:divBdr>
                                <w:top w:val="none" w:sz="0" w:space="0" w:color="auto"/>
                                <w:left w:val="none" w:sz="0" w:space="0" w:color="auto"/>
                                <w:bottom w:val="none" w:sz="0" w:space="0" w:color="auto"/>
                                <w:right w:val="none" w:sz="0" w:space="0" w:color="auto"/>
                              </w:divBdr>
                              <w:divsChild>
                                <w:div w:id="709300651">
                                  <w:marLeft w:val="0"/>
                                  <w:marRight w:val="0"/>
                                  <w:marTop w:val="0"/>
                                  <w:marBottom w:val="0"/>
                                  <w:divBdr>
                                    <w:top w:val="none" w:sz="0" w:space="0" w:color="auto"/>
                                    <w:left w:val="none" w:sz="0" w:space="0" w:color="auto"/>
                                    <w:bottom w:val="none" w:sz="0" w:space="0" w:color="auto"/>
                                    <w:right w:val="none" w:sz="0" w:space="0" w:color="auto"/>
                                  </w:divBdr>
                                  <w:divsChild>
                                    <w:div w:id="22099155">
                                      <w:marLeft w:val="0"/>
                                      <w:marRight w:val="0"/>
                                      <w:marTop w:val="0"/>
                                      <w:marBottom w:val="0"/>
                                      <w:divBdr>
                                        <w:top w:val="none" w:sz="0" w:space="0" w:color="auto"/>
                                        <w:left w:val="none" w:sz="0" w:space="0" w:color="auto"/>
                                        <w:bottom w:val="none" w:sz="0" w:space="0" w:color="auto"/>
                                        <w:right w:val="none" w:sz="0" w:space="0" w:color="auto"/>
                                      </w:divBdr>
                                      <w:divsChild>
                                        <w:div w:id="752357681">
                                          <w:marLeft w:val="0"/>
                                          <w:marRight w:val="0"/>
                                          <w:marTop w:val="0"/>
                                          <w:marBottom w:val="0"/>
                                          <w:divBdr>
                                            <w:top w:val="none" w:sz="0" w:space="0" w:color="auto"/>
                                            <w:left w:val="none" w:sz="0" w:space="0" w:color="auto"/>
                                            <w:bottom w:val="none" w:sz="0" w:space="0" w:color="auto"/>
                                            <w:right w:val="none" w:sz="0" w:space="0" w:color="auto"/>
                                          </w:divBdr>
                                          <w:divsChild>
                                            <w:div w:id="980571383">
                                              <w:marLeft w:val="0"/>
                                              <w:marRight w:val="0"/>
                                              <w:marTop w:val="0"/>
                                              <w:marBottom w:val="0"/>
                                              <w:divBdr>
                                                <w:top w:val="none" w:sz="0" w:space="0" w:color="auto"/>
                                                <w:left w:val="none" w:sz="0" w:space="0" w:color="auto"/>
                                                <w:bottom w:val="none" w:sz="0" w:space="0" w:color="auto"/>
                                                <w:right w:val="none" w:sz="0" w:space="0" w:color="auto"/>
                                              </w:divBdr>
                                              <w:divsChild>
                                                <w:div w:id="1402560373">
                                                  <w:marLeft w:val="0"/>
                                                  <w:marRight w:val="0"/>
                                                  <w:marTop w:val="0"/>
                                                  <w:marBottom w:val="0"/>
                                                  <w:divBdr>
                                                    <w:top w:val="none" w:sz="0" w:space="0" w:color="auto"/>
                                                    <w:left w:val="none" w:sz="0" w:space="0" w:color="auto"/>
                                                    <w:bottom w:val="none" w:sz="0" w:space="0" w:color="auto"/>
                                                    <w:right w:val="none" w:sz="0" w:space="0" w:color="auto"/>
                                                  </w:divBdr>
                                                  <w:divsChild>
                                                    <w:div w:id="19415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165544">
                                  <w:marLeft w:val="0"/>
                                  <w:marRight w:val="0"/>
                                  <w:marTop w:val="0"/>
                                  <w:marBottom w:val="0"/>
                                  <w:divBdr>
                                    <w:top w:val="none" w:sz="0" w:space="0" w:color="auto"/>
                                    <w:left w:val="none" w:sz="0" w:space="0" w:color="auto"/>
                                    <w:bottom w:val="none" w:sz="0" w:space="0" w:color="auto"/>
                                    <w:right w:val="none" w:sz="0" w:space="0" w:color="auto"/>
                                  </w:divBdr>
                                  <w:divsChild>
                                    <w:div w:id="1708749898">
                                      <w:marLeft w:val="0"/>
                                      <w:marRight w:val="0"/>
                                      <w:marTop w:val="0"/>
                                      <w:marBottom w:val="0"/>
                                      <w:divBdr>
                                        <w:top w:val="none" w:sz="0" w:space="0" w:color="auto"/>
                                        <w:left w:val="none" w:sz="0" w:space="0" w:color="auto"/>
                                        <w:bottom w:val="none" w:sz="0" w:space="0" w:color="auto"/>
                                        <w:right w:val="none" w:sz="0" w:space="0" w:color="auto"/>
                                      </w:divBdr>
                                      <w:divsChild>
                                        <w:div w:id="631635987">
                                          <w:marLeft w:val="0"/>
                                          <w:marRight w:val="0"/>
                                          <w:marTop w:val="0"/>
                                          <w:marBottom w:val="0"/>
                                          <w:divBdr>
                                            <w:top w:val="none" w:sz="0" w:space="0" w:color="auto"/>
                                            <w:left w:val="none" w:sz="0" w:space="0" w:color="auto"/>
                                            <w:bottom w:val="none" w:sz="0" w:space="0" w:color="auto"/>
                                            <w:right w:val="none" w:sz="0" w:space="0" w:color="auto"/>
                                          </w:divBdr>
                                          <w:divsChild>
                                            <w:div w:id="961955526">
                                              <w:marLeft w:val="0"/>
                                              <w:marRight w:val="0"/>
                                              <w:marTop w:val="0"/>
                                              <w:marBottom w:val="0"/>
                                              <w:divBdr>
                                                <w:top w:val="none" w:sz="0" w:space="0" w:color="auto"/>
                                                <w:left w:val="none" w:sz="0" w:space="0" w:color="auto"/>
                                                <w:bottom w:val="none" w:sz="0" w:space="0" w:color="auto"/>
                                                <w:right w:val="none" w:sz="0" w:space="0" w:color="auto"/>
                                              </w:divBdr>
                                              <w:divsChild>
                                                <w:div w:id="370032002">
                                                  <w:marLeft w:val="0"/>
                                                  <w:marRight w:val="0"/>
                                                  <w:marTop w:val="0"/>
                                                  <w:marBottom w:val="0"/>
                                                  <w:divBdr>
                                                    <w:top w:val="none" w:sz="0" w:space="0" w:color="auto"/>
                                                    <w:left w:val="none" w:sz="0" w:space="0" w:color="auto"/>
                                                    <w:bottom w:val="none" w:sz="0" w:space="0" w:color="auto"/>
                                                    <w:right w:val="none" w:sz="0" w:space="0" w:color="auto"/>
                                                  </w:divBdr>
                                                  <w:divsChild>
                                                    <w:div w:id="137569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4113981">
                          <w:marLeft w:val="0"/>
                          <w:marRight w:val="0"/>
                          <w:marTop w:val="0"/>
                          <w:marBottom w:val="0"/>
                          <w:divBdr>
                            <w:top w:val="none" w:sz="0" w:space="0" w:color="auto"/>
                            <w:left w:val="none" w:sz="0" w:space="0" w:color="auto"/>
                            <w:bottom w:val="none" w:sz="0" w:space="0" w:color="auto"/>
                            <w:right w:val="none" w:sz="0" w:space="0" w:color="auto"/>
                          </w:divBdr>
                          <w:divsChild>
                            <w:div w:id="515510055">
                              <w:marLeft w:val="0"/>
                              <w:marRight w:val="0"/>
                              <w:marTop w:val="0"/>
                              <w:marBottom w:val="0"/>
                              <w:divBdr>
                                <w:top w:val="none" w:sz="0" w:space="0" w:color="auto"/>
                                <w:left w:val="none" w:sz="0" w:space="0" w:color="auto"/>
                                <w:bottom w:val="none" w:sz="0" w:space="0" w:color="auto"/>
                                <w:right w:val="none" w:sz="0" w:space="0" w:color="auto"/>
                              </w:divBdr>
                              <w:divsChild>
                                <w:div w:id="551580641">
                                  <w:marLeft w:val="0"/>
                                  <w:marRight w:val="0"/>
                                  <w:marTop w:val="0"/>
                                  <w:marBottom w:val="0"/>
                                  <w:divBdr>
                                    <w:top w:val="none" w:sz="0" w:space="0" w:color="auto"/>
                                    <w:left w:val="none" w:sz="0" w:space="0" w:color="auto"/>
                                    <w:bottom w:val="none" w:sz="0" w:space="0" w:color="auto"/>
                                    <w:right w:val="none" w:sz="0" w:space="0" w:color="auto"/>
                                  </w:divBdr>
                                  <w:divsChild>
                                    <w:div w:id="869997524">
                                      <w:marLeft w:val="0"/>
                                      <w:marRight w:val="0"/>
                                      <w:marTop w:val="0"/>
                                      <w:marBottom w:val="0"/>
                                      <w:divBdr>
                                        <w:top w:val="none" w:sz="0" w:space="0" w:color="auto"/>
                                        <w:left w:val="none" w:sz="0" w:space="0" w:color="auto"/>
                                        <w:bottom w:val="none" w:sz="0" w:space="0" w:color="auto"/>
                                        <w:right w:val="none" w:sz="0" w:space="0" w:color="auto"/>
                                      </w:divBdr>
                                      <w:divsChild>
                                        <w:div w:id="118765320">
                                          <w:marLeft w:val="0"/>
                                          <w:marRight w:val="0"/>
                                          <w:marTop w:val="0"/>
                                          <w:marBottom w:val="0"/>
                                          <w:divBdr>
                                            <w:top w:val="none" w:sz="0" w:space="0" w:color="auto"/>
                                            <w:left w:val="none" w:sz="0" w:space="0" w:color="auto"/>
                                            <w:bottom w:val="none" w:sz="0" w:space="0" w:color="auto"/>
                                            <w:right w:val="none" w:sz="0" w:space="0" w:color="auto"/>
                                          </w:divBdr>
                                          <w:divsChild>
                                            <w:div w:id="1016927220">
                                              <w:marLeft w:val="0"/>
                                              <w:marRight w:val="0"/>
                                              <w:marTop w:val="0"/>
                                              <w:marBottom w:val="0"/>
                                              <w:divBdr>
                                                <w:top w:val="none" w:sz="0" w:space="0" w:color="auto"/>
                                                <w:left w:val="none" w:sz="0" w:space="0" w:color="auto"/>
                                                <w:bottom w:val="none" w:sz="0" w:space="0" w:color="auto"/>
                                                <w:right w:val="none" w:sz="0" w:space="0" w:color="auto"/>
                                              </w:divBdr>
                                              <w:divsChild>
                                                <w:div w:id="46550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301752">
                          <w:marLeft w:val="0"/>
                          <w:marRight w:val="0"/>
                          <w:marTop w:val="0"/>
                          <w:marBottom w:val="0"/>
                          <w:divBdr>
                            <w:top w:val="none" w:sz="0" w:space="0" w:color="auto"/>
                            <w:left w:val="none" w:sz="0" w:space="0" w:color="auto"/>
                            <w:bottom w:val="none" w:sz="0" w:space="0" w:color="auto"/>
                            <w:right w:val="none" w:sz="0" w:space="0" w:color="auto"/>
                          </w:divBdr>
                          <w:divsChild>
                            <w:div w:id="282421354">
                              <w:marLeft w:val="0"/>
                              <w:marRight w:val="0"/>
                              <w:marTop w:val="0"/>
                              <w:marBottom w:val="0"/>
                              <w:divBdr>
                                <w:top w:val="none" w:sz="0" w:space="0" w:color="auto"/>
                                <w:left w:val="none" w:sz="0" w:space="0" w:color="auto"/>
                                <w:bottom w:val="none" w:sz="0" w:space="0" w:color="auto"/>
                                <w:right w:val="none" w:sz="0" w:space="0" w:color="auto"/>
                              </w:divBdr>
                              <w:divsChild>
                                <w:div w:id="1856846052">
                                  <w:marLeft w:val="0"/>
                                  <w:marRight w:val="0"/>
                                  <w:marTop w:val="0"/>
                                  <w:marBottom w:val="0"/>
                                  <w:divBdr>
                                    <w:top w:val="none" w:sz="0" w:space="0" w:color="auto"/>
                                    <w:left w:val="none" w:sz="0" w:space="0" w:color="auto"/>
                                    <w:bottom w:val="none" w:sz="0" w:space="0" w:color="auto"/>
                                    <w:right w:val="none" w:sz="0" w:space="0" w:color="auto"/>
                                  </w:divBdr>
                                  <w:divsChild>
                                    <w:div w:id="930045624">
                                      <w:marLeft w:val="0"/>
                                      <w:marRight w:val="0"/>
                                      <w:marTop w:val="0"/>
                                      <w:marBottom w:val="0"/>
                                      <w:divBdr>
                                        <w:top w:val="none" w:sz="0" w:space="0" w:color="auto"/>
                                        <w:left w:val="none" w:sz="0" w:space="0" w:color="auto"/>
                                        <w:bottom w:val="none" w:sz="0" w:space="0" w:color="auto"/>
                                        <w:right w:val="none" w:sz="0" w:space="0" w:color="auto"/>
                                      </w:divBdr>
                                      <w:divsChild>
                                        <w:div w:id="1744138736">
                                          <w:marLeft w:val="0"/>
                                          <w:marRight w:val="0"/>
                                          <w:marTop w:val="0"/>
                                          <w:marBottom w:val="0"/>
                                          <w:divBdr>
                                            <w:top w:val="none" w:sz="0" w:space="0" w:color="auto"/>
                                            <w:left w:val="none" w:sz="0" w:space="0" w:color="auto"/>
                                            <w:bottom w:val="none" w:sz="0" w:space="0" w:color="auto"/>
                                            <w:right w:val="none" w:sz="0" w:space="0" w:color="auto"/>
                                          </w:divBdr>
                                          <w:divsChild>
                                            <w:div w:id="1041710137">
                                              <w:marLeft w:val="0"/>
                                              <w:marRight w:val="0"/>
                                              <w:marTop w:val="0"/>
                                              <w:marBottom w:val="0"/>
                                              <w:divBdr>
                                                <w:top w:val="none" w:sz="0" w:space="0" w:color="auto"/>
                                                <w:left w:val="none" w:sz="0" w:space="0" w:color="auto"/>
                                                <w:bottom w:val="none" w:sz="0" w:space="0" w:color="auto"/>
                                                <w:right w:val="none" w:sz="0" w:space="0" w:color="auto"/>
                                              </w:divBdr>
                                              <w:divsChild>
                                                <w:div w:id="159720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654873">
                          <w:marLeft w:val="0"/>
                          <w:marRight w:val="0"/>
                          <w:marTop w:val="0"/>
                          <w:marBottom w:val="0"/>
                          <w:divBdr>
                            <w:top w:val="none" w:sz="0" w:space="0" w:color="auto"/>
                            <w:left w:val="none" w:sz="0" w:space="0" w:color="auto"/>
                            <w:bottom w:val="none" w:sz="0" w:space="0" w:color="auto"/>
                            <w:right w:val="none" w:sz="0" w:space="0" w:color="auto"/>
                          </w:divBdr>
                          <w:divsChild>
                            <w:div w:id="289088947">
                              <w:marLeft w:val="0"/>
                              <w:marRight w:val="0"/>
                              <w:marTop w:val="0"/>
                              <w:marBottom w:val="0"/>
                              <w:divBdr>
                                <w:top w:val="none" w:sz="0" w:space="0" w:color="auto"/>
                                <w:left w:val="none" w:sz="0" w:space="0" w:color="auto"/>
                                <w:bottom w:val="none" w:sz="0" w:space="0" w:color="auto"/>
                                <w:right w:val="none" w:sz="0" w:space="0" w:color="auto"/>
                              </w:divBdr>
                              <w:divsChild>
                                <w:div w:id="1290093550">
                                  <w:marLeft w:val="0"/>
                                  <w:marRight w:val="0"/>
                                  <w:marTop w:val="0"/>
                                  <w:marBottom w:val="0"/>
                                  <w:divBdr>
                                    <w:top w:val="none" w:sz="0" w:space="0" w:color="auto"/>
                                    <w:left w:val="none" w:sz="0" w:space="0" w:color="auto"/>
                                    <w:bottom w:val="none" w:sz="0" w:space="0" w:color="auto"/>
                                    <w:right w:val="none" w:sz="0" w:space="0" w:color="auto"/>
                                  </w:divBdr>
                                  <w:divsChild>
                                    <w:div w:id="782194599">
                                      <w:marLeft w:val="0"/>
                                      <w:marRight w:val="0"/>
                                      <w:marTop w:val="0"/>
                                      <w:marBottom w:val="0"/>
                                      <w:divBdr>
                                        <w:top w:val="none" w:sz="0" w:space="0" w:color="auto"/>
                                        <w:left w:val="none" w:sz="0" w:space="0" w:color="auto"/>
                                        <w:bottom w:val="none" w:sz="0" w:space="0" w:color="auto"/>
                                        <w:right w:val="none" w:sz="0" w:space="0" w:color="auto"/>
                                      </w:divBdr>
                                      <w:divsChild>
                                        <w:div w:id="405762581">
                                          <w:marLeft w:val="0"/>
                                          <w:marRight w:val="0"/>
                                          <w:marTop w:val="0"/>
                                          <w:marBottom w:val="0"/>
                                          <w:divBdr>
                                            <w:top w:val="none" w:sz="0" w:space="0" w:color="auto"/>
                                            <w:left w:val="none" w:sz="0" w:space="0" w:color="auto"/>
                                            <w:bottom w:val="none" w:sz="0" w:space="0" w:color="auto"/>
                                            <w:right w:val="none" w:sz="0" w:space="0" w:color="auto"/>
                                          </w:divBdr>
                                          <w:divsChild>
                                            <w:div w:id="1599174318">
                                              <w:marLeft w:val="0"/>
                                              <w:marRight w:val="0"/>
                                              <w:marTop w:val="0"/>
                                              <w:marBottom w:val="0"/>
                                              <w:divBdr>
                                                <w:top w:val="none" w:sz="0" w:space="0" w:color="auto"/>
                                                <w:left w:val="none" w:sz="0" w:space="0" w:color="auto"/>
                                                <w:bottom w:val="none" w:sz="0" w:space="0" w:color="auto"/>
                                                <w:right w:val="none" w:sz="0" w:space="0" w:color="auto"/>
                                              </w:divBdr>
                                              <w:divsChild>
                                                <w:div w:id="63459252">
                                                  <w:marLeft w:val="0"/>
                                                  <w:marRight w:val="0"/>
                                                  <w:marTop w:val="0"/>
                                                  <w:marBottom w:val="0"/>
                                                  <w:divBdr>
                                                    <w:top w:val="none" w:sz="0" w:space="0" w:color="auto"/>
                                                    <w:left w:val="none" w:sz="0" w:space="0" w:color="auto"/>
                                                    <w:bottom w:val="none" w:sz="0" w:space="0" w:color="auto"/>
                                                    <w:right w:val="none" w:sz="0" w:space="0" w:color="auto"/>
                                                  </w:divBdr>
                                                  <w:divsChild>
                                                    <w:div w:id="15087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95608">
                                  <w:marLeft w:val="0"/>
                                  <w:marRight w:val="0"/>
                                  <w:marTop w:val="0"/>
                                  <w:marBottom w:val="0"/>
                                  <w:divBdr>
                                    <w:top w:val="none" w:sz="0" w:space="0" w:color="auto"/>
                                    <w:left w:val="none" w:sz="0" w:space="0" w:color="auto"/>
                                    <w:bottom w:val="none" w:sz="0" w:space="0" w:color="auto"/>
                                    <w:right w:val="none" w:sz="0" w:space="0" w:color="auto"/>
                                  </w:divBdr>
                                  <w:divsChild>
                                    <w:div w:id="47919877">
                                      <w:marLeft w:val="0"/>
                                      <w:marRight w:val="0"/>
                                      <w:marTop w:val="0"/>
                                      <w:marBottom w:val="0"/>
                                      <w:divBdr>
                                        <w:top w:val="none" w:sz="0" w:space="0" w:color="auto"/>
                                        <w:left w:val="none" w:sz="0" w:space="0" w:color="auto"/>
                                        <w:bottom w:val="none" w:sz="0" w:space="0" w:color="auto"/>
                                        <w:right w:val="none" w:sz="0" w:space="0" w:color="auto"/>
                                      </w:divBdr>
                                      <w:divsChild>
                                        <w:div w:id="2011368108">
                                          <w:marLeft w:val="0"/>
                                          <w:marRight w:val="0"/>
                                          <w:marTop w:val="0"/>
                                          <w:marBottom w:val="0"/>
                                          <w:divBdr>
                                            <w:top w:val="none" w:sz="0" w:space="0" w:color="auto"/>
                                            <w:left w:val="none" w:sz="0" w:space="0" w:color="auto"/>
                                            <w:bottom w:val="none" w:sz="0" w:space="0" w:color="auto"/>
                                            <w:right w:val="none" w:sz="0" w:space="0" w:color="auto"/>
                                          </w:divBdr>
                                          <w:divsChild>
                                            <w:div w:id="464472542">
                                              <w:marLeft w:val="0"/>
                                              <w:marRight w:val="0"/>
                                              <w:marTop w:val="0"/>
                                              <w:marBottom w:val="0"/>
                                              <w:divBdr>
                                                <w:top w:val="none" w:sz="0" w:space="0" w:color="auto"/>
                                                <w:left w:val="none" w:sz="0" w:space="0" w:color="auto"/>
                                                <w:bottom w:val="none" w:sz="0" w:space="0" w:color="auto"/>
                                                <w:right w:val="none" w:sz="0" w:space="0" w:color="auto"/>
                                              </w:divBdr>
                                              <w:divsChild>
                                                <w:div w:id="593245488">
                                                  <w:marLeft w:val="0"/>
                                                  <w:marRight w:val="0"/>
                                                  <w:marTop w:val="0"/>
                                                  <w:marBottom w:val="0"/>
                                                  <w:divBdr>
                                                    <w:top w:val="none" w:sz="0" w:space="0" w:color="auto"/>
                                                    <w:left w:val="none" w:sz="0" w:space="0" w:color="auto"/>
                                                    <w:bottom w:val="none" w:sz="0" w:space="0" w:color="auto"/>
                                                    <w:right w:val="none" w:sz="0" w:space="0" w:color="auto"/>
                                                  </w:divBdr>
                                                  <w:divsChild>
                                                    <w:div w:id="141362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400905">
                          <w:marLeft w:val="0"/>
                          <w:marRight w:val="0"/>
                          <w:marTop w:val="0"/>
                          <w:marBottom w:val="0"/>
                          <w:divBdr>
                            <w:top w:val="none" w:sz="0" w:space="0" w:color="auto"/>
                            <w:left w:val="none" w:sz="0" w:space="0" w:color="auto"/>
                            <w:bottom w:val="none" w:sz="0" w:space="0" w:color="auto"/>
                            <w:right w:val="none" w:sz="0" w:space="0" w:color="auto"/>
                          </w:divBdr>
                          <w:divsChild>
                            <w:div w:id="501287339">
                              <w:marLeft w:val="0"/>
                              <w:marRight w:val="0"/>
                              <w:marTop w:val="0"/>
                              <w:marBottom w:val="0"/>
                              <w:divBdr>
                                <w:top w:val="none" w:sz="0" w:space="0" w:color="auto"/>
                                <w:left w:val="none" w:sz="0" w:space="0" w:color="auto"/>
                                <w:bottom w:val="none" w:sz="0" w:space="0" w:color="auto"/>
                                <w:right w:val="none" w:sz="0" w:space="0" w:color="auto"/>
                              </w:divBdr>
                              <w:divsChild>
                                <w:div w:id="1574850473">
                                  <w:marLeft w:val="0"/>
                                  <w:marRight w:val="0"/>
                                  <w:marTop w:val="0"/>
                                  <w:marBottom w:val="0"/>
                                  <w:divBdr>
                                    <w:top w:val="none" w:sz="0" w:space="0" w:color="auto"/>
                                    <w:left w:val="none" w:sz="0" w:space="0" w:color="auto"/>
                                    <w:bottom w:val="none" w:sz="0" w:space="0" w:color="auto"/>
                                    <w:right w:val="none" w:sz="0" w:space="0" w:color="auto"/>
                                  </w:divBdr>
                                  <w:divsChild>
                                    <w:div w:id="1437364548">
                                      <w:marLeft w:val="0"/>
                                      <w:marRight w:val="0"/>
                                      <w:marTop w:val="0"/>
                                      <w:marBottom w:val="0"/>
                                      <w:divBdr>
                                        <w:top w:val="none" w:sz="0" w:space="0" w:color="auto"/>
                                        <w:left w:val="none" w:sz="0" w:space="0" w:color="auto"/>
                                        <w:bottom w:val="none" w:sz="0" w:space="0" w:color="auto"/>
                                        <w:right w:val="none" w:sz="0" w:space="0" w:color="auto"/>
                                      </w:divBdr>
                                      <w:divsChild>
                                        <w:div w:id="2098791129">
                                          <w:marLeft w:val="0"/>
                                          <w:marRight w:val="0"/>
                                          <w:marTop w:val="0"/>
                                          <w:marBottom w:val="0"/>
                                          <w:divBdr>
                                            <w:top w:val="none" w:sz="0" w:space="0" w:color="auto"/>
                                            <w:left w:val="none" w:sz="0" w:space="0" w:color="auto"/>
                                            <w:bottom w:val="none" w:sz="0" w:space="0" w:color="auto"/>
                                            <w:right w:val="none" w:sz="0" w:space="0" w:color="auto"/>
                                          </w:divBdr>
                                          <w:divsChild>
                                            <w:div w:id="373624432">
                                              <w:marLeft w:val="0"/>
                                              <w:marRight w:val="0"/>
                                              <w:marTop w:val="0"/>
                                              <w:marBottom w:val="0"/>
                                              <w:divBdr>
                                                <w:top w:val="none" w:sz="0" w:space="0" w:color="auto"/>
                                                <w:left w:val="none" w:sz="0" w:space="0" w:color="auto"/>
                                                <w:bottom w:val="none" w:sz="0" w:space="0" w:color="auto"/>
                                                <w:right w:val="none" w:sz="0" w:space="0" w:color="auto"/>
                                              </w:divBdr>
                                              <w:divsChild>
                                                <w:div w:id="5657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651413">
                          <w:marLeft w:val="0"/>
                          <w:marRight w:val="0"/>
                          <w:marTop w:val="0"/>
                          <w:marBottom w:val="0"/>
                          <w:divBdr>
                            <w:top w:val="none" w:sz="0" w:space="0" w:color="auto"/>
                            <w:left w:val="none" w:sz="0" w:space="0" w:color="auto"/>
                            <w:bottom w:val="none" w:sz="0" w:space="0" w:color="auto"/>
                            <w:right w:val="none" w:sz="0" w:space="0" w:color="auto"/>
                          </w:divBdr>
                          <w:divsChild>
                            <w:div w:id="1950820561">
                              <w:marLeft w:val="0"/>
                              <w:marRight w:val="0"/>
                              <w:marTop w:val="0"/>
                              <w:marBottom w:val="0"/>
                              <w:divBdr>
                                <w:top w:val="none" w:sz="0" w:space="0" w:color="auto"/>
                                <w:left w:val="none" w:sz="0" w:space="0" w:color="auto"/>
                                <w:bottom w:val="none" w:sz="0" w:space="0" w:color="auto"/>
                                <w:right w:val="none" w:sz="0" w:space="0" w:color="auto"/>
                              </w:divBdr>
                              <w:divsChild>
                                <w:div w:id="973438571">
                                  <w:marLeft w:val="0"/>
                                  <w:marRight w:val="0"/>
                                  <w:marTop w:val="0"/>
                                  <w:marBottom w:val="0"/>
                                  <w:divBdr>
                                    <w:top w:val="none" w:sz="0" w:space="0" w:color="auto"/>
                                    <w:left w:val="none" w:sz="0" w:space="0" w:color="auto"/>
                                    <w:bottom w:val="none" w:sz="0" w:space="0" w:color="auto"/>
                                    <w:right w:val="none" w:sz="0" w:space="0" w:color="auto"/>
                                  </w:divBdr>
                                  <w:divsChild>
                                    <w:div w:id="780076861">
                                      <w:marLeft w:val="0"/>
                                      <w:marRight w:val="0"/>
                                      <w:marTop w:val="0"/>
                                      <w:marBottom w:val="0"/>
                                      <w:divBdr>
                                        <w:top w:val="none" w:sz="0" w:space="0" w:color="auto"/>
                                        <w:left w:val="none" w:sz="0" w:space="0" w:color="auto"/>
                                        <w:bottom w:val="none" w:sz="0" w:space="0" w:color="auto"/>
                                        <w:right w:val="none" w:sz="0" w:space="0" w:color="auto"/>
                                      </w:divBdr>
                                      <w:divsChild>
                                        <w:div w:id="573659727">
                                          <w:marLeft w:val="0"/>
                                          <w:marRight w:val="0"/>
                                          <w:marTop w:val="0"/>
                                          <w:marBottom w:val="0"/>
                                          <w:divBdr>
                                            <w:top w:val="none" w:sz="0" w:space="0" w:color="auto"/>
                                            <w:left w:val="none" w:sz="0" w:space="0" w:color="auto"/>
                                            <w:bottom w:val="none" w:sz="0" w:space="0" w:color="auto"/>
                                            <w:right w:val="none" w:sz="0" w:space="0" w:color="auto"/>
                                          </w:divBdr>
                                          <w:divsChild>
                                            <w:div w:id="278680146">
                                              <w:marLeft w:val="0"/>
                                              <w:marRight w:val="0"/>
                                              <w:marTop w:val="0"/>
                                              <w:marBottom w:val="0"/>
                                              <w:divBdr>
                                                <w:top w:val="none" w:sz="0" w:space="0" w:color="auto"/>
                                                <w:left w:val="none" w:sz="0" w:space="0" w:color="auto"/>
                                                <w:bottom w:val="none" w:sz="0" w:space="0" w:color="auto"/>
                                                <w:right w:val="none" w:sz="0" w:space="0" w:color="auto"/>
                                              </w:divBdr>
                                              <w:divsChild>
                                                <w:div w:id="1778980966">
                                                  <w:marLeft w:val="0"/>
                                                  <w:marRight w:val="0"/>
                                                  <w:marTop w:val="0"/>
                                                  <w:marBottom w:val="0"/>
                                                  <w:divBdr>
                                                    <w:top w:val="none" w:sz="0" w:space="0" w:color="auto"/>
                                                    <w:left w:val="none" w:sz="0" w:space="0" w:color="auto"/>
                                                    <w:bottom w:val="none" w:sz="0" w:space="0" w:color="auto"/>
                                                    <w:right w:val="none" w:sz="0" w:space="0" w:color="auto"/>
                                                  </w:divBdr>
                                                  <w:divsChild>
                                                    <w:div w:id="19856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876676">
                                  <w:marLeft w:val="0"/>
                                  <w:marRight w:val="0"/>
                                  <w:marTop w:val="0"/>
                                  <w:marBottom w:val="0"/>
                                  <w:divBdr>
                                    <w:top w:val="none" w:sz="0" w:space="0" w:color="auto"/>
                                    <w:left w:val="none" w:sz="0" w:space="0" w:color="auto"/>
                                    <w:bottom w:val="none" w:sz="0" w:space="0" w:color="auto"/>
                                    <w:right w:val="none" w:sz="0" w:space="0" w:color="auto"/>
                                  </w:divBdr>
                                  <w:divsChild>
                                    <w:div w:id="1035152922">
                                      <w:marLeft w:val="0"/>
                                      <w:marRight w:val="0"/>
                                      <w:marTop w:val="0"/>
                                      <w:marBottom w:val="0"/>
                                      <w:divBdr>
                                        <w:top w:val="none" w:sz="0" w:space="0" w:color="auto"/>
                                        <w:left w:val="none" w:sz="0" w:space="0" w:color="auto"/>
                                        <w:bottom w:val="none" w:sz="0" w:space="0" w:color="auto"/>
                                        <w:right w:val="none" w:sz="0" w:space="0" w:color="auto"/>
                                      </w:divBdr>
                                      <w:divsChild>
                                        <w:div w:id="1545866502">
                                          <w:marLeft w:val="0"/>
                                          <w:marRight w:val="0"/>
                                          <w:marTop w:val="0"/>
                                          <w:marBottom w:val="0"/>
                                          <w:divBdr>
                                            <w:top w:val="none" w:sz="0" w:space="0" w:color="auto"/>
                                            <w:left w:val="none" w:sz="0" w:space="0" w:color="auto"/>
                                            <w:bottom w:val="none" w:sz="0" w:space="0" w:color="auto"/>
                                            <w:right w:val="none" w:sz="0" w:space="0" w:color="auto"/>
                                          </w:divBdr>
                                          <w:divsChild>
                                            <w:div w:id="335573282">
                                              <w:marLeft w:val="0"/>
                                              <w:marRight w:val="0"/>
                                              <w:marTop w:val="0"/>
                                              <w:marBottom w:val="0"/>
                                              <w:divBdr>
                                                <w:top w:val="none" w:sz="0" w:space="0" w:color="auto"/>
                                                <w:left w:val="none" w:sz="0" w:space="0" w:color="auto"/>
                                                <w:bottom w:val="none" w:sz="0" w:space="0" w:color="auto"/>
                                                <w:right w:val="none" w:sz="0" w:space="0" w:color="auto"/>
                                              </w:divBdr>
                                              <w:divsChild>
                                                <w:div w:id="1872449782">
                                                  <w:marLeft w:val="0"/>
                                                  <w:marRight w:val="0"/>
                                                  <w:marTop w:val="0"/>
                                                  <w:marBottom w:val="0"/>
                                                  <w:divBdr>
                                                    <w:top w:val="none" w:sz="0" w:space="0" w:color="auto"/>
                                                    <w:left w:val="none" w:sz="0" w:space="0" w:color="auto"/>
                                                    <w:bottom w:val="none" w:sz="0" w:space="0" w:color="auto"/>
                                                    <w:right w:val="none" w:sz="0" w:space="0" w:color="auto"/>
                                                  </w:divBdr>
                                                  <w:divsChild>
                                                    <w:div w:id="18245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1720659">
      <w:bodyDiv w:val="1"/>
      <w:marLeft w:val="0"/>
      <w:marRight w:val="0"/>
      <w:marTop w:val="0"/>
      <w:marBottom w:val="0"/>
      <w:divBdr>
        <w:top w:val="none" w:sz="0" w:space="0" w:color="auto"/>
        <w:left w:val="none" w:sz="0" w:space="0" w:color="auto"/>
        <w:bottom w:val="none" w:sz="0" w:space="0" w:color="auto"/>
        <w:right w:val="none" w:sz="0" w:space="0" w:color="auto"/>
      </w:divBdr>
    </w:div>
    <w:div w:id="1621762302">
      <w:bodyDiv w:val="1"/>
      <w:marLeft w:val="0"/>
      <w:marRight w:val="0"/>
      <w:marTop w:val="0"/>
      <w:marBottom w:val="0"/>
      <w:divBdr>
        <w:top w:val="none" w:sz="0" w:space="0" w:color="auto"/>
        <w:left w:val="none" w:sz="0" w:space="0" w:color="auto"/>
        <w:bottom w:val="none" w:sz="0" w:space="0" w:color="auto"/>
        <w:right w:val="none" w:sz="0" w:space="0" w:color="auto"/>
      </w:divBdr>
      <w:divsChild>
        <w:div w:id="2126999782">
          <w:marLeft w:val="0"/>
          <w:marRight w:val="0"/>
          <w:marTop w:val="0"/>
          <w:marBottom w:val="0"/>
          <w:divBdr>
            <w:top w:val="none" w:sz="0" w:space="0" w:color="auto"/>
            <w:left w:val="none" w:sz="0" w:space="0" w:color="auto"/>
            <w:bottom w:val="none" w:sz="0" w:space="0" w:color="auto"/>
            <w:right w:val="none" w:sz="0" w:space="0" w:color="auto"/>
          </w:divBdr>
        </w:div>
        <w:div w:id="2143961824">
          <w:marLeft w:val="0"/>
          <w:marRight w:val="0"/>
          <w:marTop w:val="0"/>
          <w:marBottom w:val="0"/>
          <w:divBdr>
            <w:top w:val="none" w:sz="0" w:space="0" w:color="auto"/>
            <w:left w:val="none" w:sz="0" w:space="0" w:color="auto"/>
            <w:bottom w:val="none" w:sz="0" w:space="0" w:color="auto"/>
            <w:right w:val="none" w:sz="0" w:space="0" w:color="auto"/>
          </w:divBdr>
          <w:divsChild>
            <w:div w:id="1089082486">
              <w:marLeft w:val="0"/>
              <w:marRight w:val="0"/>
              <w:marTop w:val="0"/>
              <w:marBottom w:val="0"/>
              <w:divBdr>
                <w:top w:val="none" w:sz="0" w:space="0" w:color="auto"/>
                <w:left w:val="none" w:sz="0" w:space="0" w:color="auto"/>
                <w:bottom w:val="none" w:sz="0" w:space="0" w:color="auto"/>
                <w:right w:val="none" w:sz="0" w:space="0" w:color="auto"/>
              </w:divBdr>
              <w:divsChild>
                <w:div w:id="173500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902">
      <w:bodyDiv w:val="1"/>
      <w:marLeft w:val="0"/>
      <w:marRight w:val="0"/>
      <w:marTop w:val="0"/>
      <w:marBottom w:val="0"/>
      <w:divBdr>
        <w:top w:val="none" w:sz="0" w:space="0" w:color="auto"/>
        <w:left w:val="none" w:sz="0" w:space="0" w:color="auto"/>
        <w:bottom w:val="none" w:sz="0" w:space="0" w:color="auto"/>
        <w:right w:val="none" w:sz="0" w:space="0" w:color="auto"/>
      </w:divBdr>
      <w:divsChild>
        <w:div w:id="659161333">
          <w:marLeft w:val="0"/>
          <w:marRight w:val="0"/>
          <w:marTop w:val="0"/>
          <w:marBottom w:val="0"/>
          <w:divBdr>
            <w:top w:val="none" w:sz="0" w:space="0" w:color="auto"/>
            <w:left w:val="none" w:sz="0" w:space="0" w:color="auto"/>
            <w:bottom w:val="none" w:sz="0" w:space="0" w:color="auto"/>
            <w:right w:val="none" w:sz="0" w:space="0" w:color="auto"/>
          </w:divBdr>
          <w:divsChild>
            <w:div w:id="1277173246">
              <w:marLeft w:val="0"/>
              <w:marRight w:val="0"/>
              <w:marTop w:val="0"/>
              <w:marBottom w:val="0"/>
              <w:divBdr>
                <w:top w:val="none" w:sz="0" w:space="0" w:color="auto"/>
                <w:left w:val="none" w:sz="0" w:space="0" w:color="auto"/>
                <w:bottom w:val="none" w:sz="0" w:space="0" w:color="auto"/>
                <w:right w:val="none" w:sz="0" w:space="0" w:color="auto"/>
              </w:divBdr>
              <w:divsChild>
                <w:div w:id="9312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06277">
          <w:marLeft w:val="0"/>
          <w:marRight w:val="0"/>
          <w:marTop w:val="0"/>
          <w:marBottom w:val="0"/>
          <w:divBdr>
            <w:top w:val="none" w:sz="0" w:space="0" w:color="auto"/>
            <w:left w:val="none" w:sz="0" w:space="0" w:color="auto"/>
            <w:bottom w:val="none" w:sz="0" w:space="0" w:color="auto"/>
            <w:right w:val="none" w:sz="0" w:space="0" w:color="auto"/>
          </w:divBdr>
        </w:div>
      </w:divsChild>
    </w:div>
    <w:div w:id="1730224353">
      <w:bodyDiv w:val="1"/>
      <w:marLeft w:val="0"/>
      <w:marRight w:val="0"/>
      <w:marTop w:val="0"/>
      <w:marBottom w:val="0"/>
      <w:divBdr>
        <w:top w:val="none" w:sz="0" w:space="0" w:color="auto"/>
        <w:left w:val="none" w:sz="0" w:space="0" w:color="auto"/>
        <w:bottom w:val="none" w:sz="0" w:space="0" w:color="auto"/>
        <w:right w:val="none" w:sz="0" w:space="0" w:color="auto"/>
      </w:divBdr>
    </w:div>
    <w:div w:id="1811553139">
      <w:bodyDiv w:val="1"/>
      <w:marLeft w:val="0"/>
      <w:marRight w:val="0"/>
      <w:marTop w:val="0"/>
      <w:marBottom w:val="0"/>
      <w:divBdr>
        <w:top w:val="none" w:sz="0" w:space="0" w:color="auto"/>
        <w:left w:val="none" w:sz="0" w:space="0" w:color="auto"/>
        <w:bottom w:val="none" w:sz="0" w:space="0" w:color="auto"/>
        <w:right w:val="none" w:sz="0" w:space="0" w:color="auto"/>
      </w:divBdr>
    </w:div>
    <w:div w:id="1826388356">
      <w:bodyDiv w:val="1"/>
      <w:marLeft w:val="0"/>
      <w:marRight w:val="0"/>
      <w:marTop w:val="0"/>
      <w:marBottom w:val="0"/>
      <w:divBdr>
        <w:top w:val="none" w:sz="0" w:space="0" w:color="auto"/>
        <w:left w:val="none" w:sz="0" w:space="0" w:color="auto"/>
        <w:bottom w:val="none" w:sz="0" w:space="0" w:color="auto"/>
        <w:right w:val="none" w:sz="0" w:space="0" w:color="auto"/>
      </w:divBdr>
    </w:div>
    <w:div w:id="1829440150">
      <w:bodyDiv w:val="1"/>
      <w:marLeft w:val="0"/>
      <w:marRight w:val="0"/>
      <w:marTop w:val="0"/>
      <w:marBottom w:val="0"/>
      <w:divBdr>
        <w:top w:val="none" w:sz="0" w:space="0" w:color="auto"/>
        <w:left w:val="none" w:sz="0" w:space="0" w:color="auto"/>
        <w:bottom w:val="none" w:sz="0" w:space="0" w:color="auto"/>
        <w:right w:val="none" w:sz="0" w:space="0" w:color="auto"/>
      </w:divBdr>
      <w:divsChild>
        <w:div w:id="349601740">
          <w:marLeft w:val="0"/>
          <w:marRight w:val="0"/>
          <w:marTop w:val="0"/>
          <w:marBottom w:val="0"/>
          <w:divBdr>
            <w:top w:val="none" w:sz="0" w:space="0" w:color="auto"/>
            <w:left w:val="none" w:sz="0" w:space="0" w:color="auto"/>
            <w:bottom w:val="none" w:sz="0" w:space="0" w:color="auto"/>
            <w:right w:val="none" w:sz="0" w:space="0" w:color="auto"/>
          </w:divBdr>
        </w:div>
      </w:divsChild>
    </w:div>
    <w:div w:id="1847555372">
      <w:bodyDiv w:val="1"/>
      <w:marLeft w:val="0"/>
      <w:marRight w:val="0"/>
      <w:marTop w:val="0"/>
      <w:marBottom w:val="0"/>
      <w:divBdr>
        <w:top w:val="none" w:sz="0" w:space="0" w:color="auto"/>
        <w:left w:val="none" w:sz="0" w:space="0" w:color="auto"/>
        <w:bottom w:val="none" w:sz="0" w:space="0" w:color="auto"/>
        <w:right w:val="none" w:sz="0" w:space="0" w:color="auto"/>
      </w:divBdr>
      <w:divsChild>
        <w:div w:id="1844466276">
          <w:marLeft w:val="0"/>
          <w:marRight w:val="0"/>
          <w:marTop w:val="0"/>
          <w:marBottom w:val="0"/>
          <w:divBdr>
            <w:top w:val="none" w:sz="0" w:space="0" w:color="auto"/>
            <w:left w:val="none" w:sz="0" w:space="0" w:color="auto"/>
            <w:bottom w:val="none" w:sz="0" w:space="0" w:color="auto"/>
            <w:right w:val="none" w:sz="0" w:space="0" w:color="auto"/>
          </w:divBdr>
          <w:divsChild>
            <w:div w:id="1295872277">
              <w:marLeft w:val="0"/>
              <w:marRight w:val="0"/>
              <w:marTop w:val="0"/>
              <w:marBottom w:val="0"/>
              <w:divBdr>
                <w:top w:val="none" w:sz="0" w:space="0" w:color="auto"/>
                <w:left w:val="none" w:sz="0" w:space="0" w:color="auto"/>
                <w:bottom w:val="none" w:sz="0" w:space="0" w:color="auto"/>
                <w:right w:val="none" w:sz="0" w:space="0" w:color="auto"/>
              </w:divBdr>
              <w:divsChild>
                <w:div w:id="1960647183">
                  <w:marLeft w:val="0"/>
                  <w:marRight w:val="0"/>
                  <w:marTop w:val="0"/>
                  <w:marBottom w:val="0"/>
                  <w:divBdr>
                    <w:top w:val="none" w:sz="0" w:space="0" w:color="auto"/>
                    <w:left w:val="none" w:sz="0" w:space="0" w:color="auto"/>
                    <w:bottom w:val="none" w:sz="0" w:space="0" w:color="auto"/>
                    <w:right w:val="none" w:sz="0" w:space="0" w:color="auto"/>
                  </w:divBdr>
                  <w:divsChild>
                    <w:div w:id="295257190">
                      <w:marLeft w:val="0"/>
                      <w:marRight w:val="0"/>
                      <w:marTop w:val="0"/>
                      <w:marBottom w:val="0"/>
                      <w:divBdr>
                        <w:top w:val="none" w:sz="0" w:space="0" w:color="auto"/>
                        <w:left w:val="none" w:sz="0" w:space="0" w:color="auto"/>
                        <w:bottom w:val="none" w:sz="0" w:space="0" w:color="auto"/>
                        <w:right w:val="none" w:sz="0" w:space="0" w:color="auto"/>
                      </w:divBdr>
                    </w:div>
                    <w:div w:id="442309009">
                      <w:marLeft w:val="0"/>
                      <w:marRight w:val="0"/>
                      <w:marTop w:val="0"/>
                      <w:marBottom w:val="0"/>
                      <w:divBdr>
                        <w:top w:val="none" w:sz="0" w:space="0" w:color="auto"/>
                        <w:left w:val="none" w:sz="0" w:space="0" w:color="auto"/>
                        <w:bottom w:val="none" w:sz="0" w:space="0" w:color="auto"/>
                        <w:right w:val="none" w:sz="0" w:space="0" w:color="auto"/>
                      </w:divBdr>
                    </w:div>
                    <w:div w:id="1013923671">
                      <w:marLeft w:val="0"/>
                      <w:marRight w:val="0"/>
                      <w:marTop w:val="0"/>
                      <w:marBottom w:val="0"/>
                      <w:divBdr>
                        <w:top w:val="none" w:sz="0" w:space="0" w:color="auto"/>
                        <w:left w:val="none" w:sz="0" w:space="0" w:color="auto"/>
                        <w:bottom w:val="none" w:sz="0" w:space="0" w:color="auto"/>
                        <w:right w:val="none" w:sz="0" w:space="0" w:color="auto"/>
                      </w:divBdr>
                    </w:div>
                    <w:div w:id="16746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796918">
      <w:bodyDiv w:val="1"/>
      <w:marLeft w:val="0"/>
      <w:marRight w:val="0"/>
      <w:marTop w:val="0"/>
      <w:marBottom w:val="0"/>
      <w:divBdr>
        <w:top w:val="none" w:sz="0" w:space="0" w:color="auto"/>
        <w:left w:val="none" w:sz="0" w:space="0" w:color="auto"/>
        <w:bottom w:val="none" w:sz="0" w:space="0" w:color="auto"/>
        <w:right w:val="none" w:sz="0" w:space="0" w:color="auto"/>
      </w:divBdr>
    </w:div>
    <w:div w:id="1894729985">
      <w:bodyDiv w:val="1"/>
      <w:marLeft w:val="0"/>
      <w:marRight w:val="0"/>
      <w:marTop w:val="0"/>
      <w:marBottom w:val="0"/>
      <w:divBdr>
        <w:top w:val="none" w:sz="0" w:space="0" w:color="auto"/>
        <w:left w:val="none" w:sz="0" w:space="0" w:color="auto"/>
        <w:bottom w:val="none" w:sz="0" w:space="0" w:color="auto"/>
        <w:right w:val="none" w:sz="0" w:space="0" w:color="auto"/>
      </w:divBdr>
    </w:div>
    <w:div w:id="1909266248">
      <w:bodyDiv w:val="1"/>
      <w:marLeft w:val="0"/>
      <w:marRight w:val="0"/>
      <w:marTop w:val="0"/>
      <w:marBottom w:val="0"/>
      <w:divBdr>
        <w:top w:val="none" w:sz="0" w:space="0" w:color="auto"/>
        <w:left w:val="none" w:sz="0" w:space="0" w:color="auto"/>
        <w:bottom w:val="none" w:sz="0" w:space="0" w:color="auto"/>
        <w:right w:val="none" w:sz="0" w:space="0" w:color="auto"/>
      </w:divBdr>
    </w:div>
    <w:div w:id="20804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mm.edu.cu/" TargetMode="External"/><Relationship Id="rId299" Type="http://schemas.openxmlformats.org/officeDocument/2006/relationships/image" Target="media/image37.png"/><Relationship Id="rId21" Type="http://schemas.openxmlformats.org/officeDocument/2006/relationships/hyperlink" Target="http://www.ucm.cfg.sld.cu/" TargetMode="External"/><Relationship Id="rId63" Type="http://schemas.openxmlformats.org/officeDocument/2006/relationships/hyperlink" Target="http://www.inmedsur.cfg.sld.cu/index.php/inmedsur/issue/view/3" TargetMode="External"/><Relationship Id="rId159" Type="http://schemas.openxmlformats.org/officeDocument/2006/relationships/hyperlink" Target="https://www.4icu.org/reviews/1119.htm" TargetMode="External"/><Relationship Id="rId324" Type="http://schemas.openxmlformats.org/officeDocument/2006/relationships/image" Target="media/image39.png"/><Relationship Id="rId366" Type="http://schemas.openxmlformats.org/officeDocument/2006/relationships/hyperlink" Target="https://www.google.com/url?sa=t&amp;source=web&amp;cd=&amp;cad=rja&amp;uact=8&amp;ved=2ahUKEwjsh93t6pX7AhWPQjABHS9FD5AQFnoECAkQAQ&amp;url=http%3A%2F%2Fwww.revhabanera.sld.cu%2F&amp;usg=AOvVaw33jrkSrli6946EMMZVyKHG" TargetMode="External"/><Relationship Id="rId170" Type="http://schemas.openxmlformats.org/officeDocument/2006/relationships/hyperlink" Target="https://www.4icu.org/reviews/12201.htm" TargetMode="External"/><Relationship Id="rId226" Type="http://schemas.openxmlformats.org/officeDocument/2006/relationships/hyperlink" Target="https://www.4icu.org/facebook/cu/15459/" TargetMode="External"/><Relationship Id="rId433" Type="http://schemas.openxmlformats.org/officeDocument/2006/relationships/hyperlink" Target="http://www.bvs.sld.cu/libros_texto/anestesia_manual_para_estudiantes/indice_p.htm" TargetMode="External"/><Relationship Id="rId268" Type="http://schemas.openxmlformats.org/officeDocument/2006/relationships/hyperlink" Target="https://www.4icu.org/twitter/cu/1122/" TargetMode="External"/><Relationship Id="rId475" Type="http://schemas.openxmlformats.org/officeDocument/2006/relationships/hyperlink" Target="http://scielo.sld.cu/scielo.php?script=sci_abstract&amp;pid=S2218-36202021000500027&amp;lng=es&amp;nrm=iso&amp;tlng=es" TargetMode="External"/><Relationship Id="rId32" Type="http://schemas.openxmlformats.org/officeDocument/2006/relationships/hyperlink" Target="http://instituciones.sld.cu/ucmcf/" TargetMode="External"/><Relationship Id="rId74" Type="http://schemas.openxmlformats.org/officeDocument/2006/relationships/hyperlink" Target="http://www.inmedsur.cfg.sld.cu" TargetMode="External"/><Relationship Id="rId128" Type="http://schemas.openxmlformats.org/officeDocument/2006/relationships/hyperlink" Target="https://www.esceg.cu/" TargetMode="External"/><Relationship Id="rId335" Type="http://schemas.openxmlformats.org/officeDocument/2006/relationships/hyperlink" Target="https://www.facebook.com/profile.php?id=100063988960317&amp;sk=events" TargetMode="External"/><Relationship Id="rId377" Type="http://schemas.openxmlformats.org/officeDocument/2006/relationships/image" Target="media/image44.png"/><Relationship Id="rId5" Type="http://schemas.openxmlformats.org/officeDocument/2006/relationships/settings" Target="settings.xml"/><Relationship Id="rId181" Type="http://schemas.openxmlformats.org/officeDocument/2006/relationships/hyperlink" Target="https://www.4icu.org/reviews/15458.htm" TargetMode="External"/><Relationship Id="rId237" Type="http://schemas.openxmlformats.org/officeDocument/2006/relationships/hyperlink" Target="https://www.4icu.org/facebook/cu/12913/" TargetMode="External"/><Relationship Id="rId402" Type="http://schemas.openxmlformats.org/officeDocument/2006/relationships/hyperlink" Target="http://www.revibiomedica.sld.cu/index.php/ibi/index" TargetMode="External"/><Relationship Id="rId279" Type="http://schemas.openxmlformats.org/officeDocument/2006/relationships/hyperlink" Target="https://twitter.com/ULTCuba" TargetMode="External"/><Relationship Id="rId444" Type="http://schemas.openxmlformats.org/officeDocument/2006/relationships/image" Target="media/image64.png"/><Relationship Id="rId43" Type="http://schemas.openxmlformats.org/officeDocument/2006/relationships/image" Target="media/image14.png"/><Relationship Id="rId139" Type="http://schemas.openxmlformats.org/officeDocument/2006/relationships/hyperlink" Target="https://www.ucf.edu.cu/" TargetMode="External"/><Relationship Id="rId290" Type="http://schemas.openxmlformats.org/officeDocument/2006/relationships/hyperlink" Target="https://www.4icu.org/twitter/cu/15448/" TargetMode="External"/><Relationship Id="rId304" Type="http://schemas.openxmlformats.org/officeDocument/2006/relationships/hyperlink" Target="https://www.4icu.org/reviews/1117.htm" TargetMode="External"/><Relationship Id="rId346" Type="http://schemas.openxmlformats.org/officeDocument/2006/relationships/hyperlink" Target="http://www.inmedsur.cfg.sld.cu/index.php/inmedsur/index" TargetMode="External"/><Relationship Id="rId388" Type="http://schemas.openxmlformats.org/officeDocument/2006/relationships/image" Target="media/image48.jpeg"/><Relationship Id="rId85" Type="http://schemas.openxmlformats.org/officeDocument/2006/relationships/hyperlink" Target="https://www.ucf.edu.cu/" TargetMode="External"/><Relationship Id="rId150" Type="http://schemas.openxmlformats.org/officeDocument/2006/relationships/image" Target="media/image30.png"/><Relationship Id="rId192" Type="http://schemas.openxmlformats.org/officeDocument/2006/relationships/hyperlink" Target="https://www.4icu.org/reviews/15464.htm" TargetMode="External"/><Relationship Id="rId206" Type="http://schemas.openxmlformats.org/officeDocument/2006/relationships/hyperlink" Target="https://www.4icu.org/top-universities-twitter/" TargetMode="External"/><Relationship Id="rId413" Type="http://schemas.openxmlformats.org/officeDocument/2006/relationships/hyperlink" Target="http://www.ems.sld.cu/" TargetMode="External"/><Relationship Id="rId248" Type="http://schemas.openxmlformats.org/officeDocument/2006/relationships/hyperlink" Target="https://www.4icu.org/facebook/cu/15448/" TargetMode="External"/><Relationship Id="rId455" Type="http://schemas.openxmlformats.org/officeDocument/2006/relationships/hyperlink" Target="http://repository.javeriana.edu.co/handle/10554/58717" TargetMode="External"/><Relationship Id="rId12" Type="http://schemas.openxmlformats.org/officeDocument/2006/relationships/image" Target="media/image3.png"/><Relationship Id="rId108" Type="http://schemas.openxmlformats.org/officeDocument/2006/relationships/hyperlink" Target="https://www.unica.cu/" TargetMode="External"/><Relationship Id="rId315" Type="http://schemas.openxmlformats.org/officeDocument/2006/relationships/hyperlink" Target="https://www.instagram.com/ultcuba/" TargetMode="External"/><Relationship Id="rId357" Type="http://schemas.openxmlformats.org/officeDocument/2006/relationships/hyperlink" Target="http://www.revfinlay.sld.cu/index.php/finlay/article/view/1126" TargetMode="External"/><Relationship Id="rId54" Type="http://schemas.openxmlformats.org/officeDocument/2006/relationships/image" Target="media/image18.png"/><Relationship Id="rId96" Type="http://schemas.openxmlformats.org/officeDocument/2006/relationships/hyperlink" Target="https://www.webometrics.info/es/Latin_America_es/Cuba" TargetMode="External"/><Relationship Id="rId161" Type="http://schemas.openxmlformats.org/officeDocument/2006/relationships/hyperlink" Target="https://www.4icu.org/reviews/12915.htm" TargetMode="External"/><Relationship Id="rId217" Type="http://schemas.openxmlformats.org/officeDocument/2006/relationships/hyperlink" Target="https://www.4icu.org/facebook/cu/1119/" TargetMode="External"/><Relationship Id="rId399" Type="http://schemas.openxmlformats.org/officeDocument/2006/relationships/hyperlink" Target="http://www.medisur.sld.cu/index.php/medisur" TargetMode="External"/><Relationship Id="rId259" Type="http://schemas.openxmlformats.org/officeDocument/2006/relationships/hyperlink" Target="https://www.4icu.org/twitter/cu/1113/" TargetMode="External"/><Relationship Id="rId424" Type="http://schemas.openxmlformats.org/officeDocument/2006/relationships/image" Target="media/image53.png"/><Relationship Id="rId466" Type="http://schemas.openxmlformats.org/officeDocument/2006/relationships/hyperlink" Target="https://www.elsevier.es/es-revista-investigacion-educacion-medica-343-articulo-la-paradoja-investigacion-cientifica-estudiantil-S2007505716300400" TargetMode="External"/><Relationship Id="rId23" Type="http://schemas.openxmlformats.org/officeDocument/2006/relationships/hyperlink" Target="https://www.youtube.com/watch?v=v8WQfdK5jRY" TargetMode="External"/><Relationship Id="rId119" Type="http://schemas.openxmlformats.org/officeDocument/2006/relationships/hyperlink" Target="http://cug.co.cu/" TargetMode="External"/><Relationship Id="rId270" Type="http://schemas.openxmlformats.org/officeDocument/2006/relationships/hyperlink" Target="https://www.4icu.org/twitter/cu/12914/" TargetMode="External"/><Relationship Id="rId326" Type="http://schemas.openxmlformats.org/officeDocument/2006/relationships/hyperlink" Target="https://www.facebook.com/profile.php?id=100063988960317&amp;sk=events" TargetMode="External"/><Relationship Id="rId65" Type="http://schemas.openxmlformats.org/officeDocument/2006/relationships/hyperlink" Target="http://www.inmedsur.cfg.sld.cu/index.php/inmedsur/issue/view/2" TargetMode="External"/><Relationship Id="rId130" Type="http://schemas.openxmlformats.org/officeDocument/2006/relationships/hyperlink" Target="http://ua.uart.edu.cu/" TargetMode="External"/><Relationship Id="rId368" Type="http://schemas.openxmlformats.org/officeDocument/2006/relationships/hyperlink" Target="http://www.cfg.sld.cu/" TargetMode="External"/><Relationship Id="rId172" Type="http://schemas.openxmlformats.org/officeDocument/2006/relationships/hyperlink" Target="https://www.4icu.org/reviews/1120.htm" TargetMode="External"/><Relationship Id="rId228" Type="http://schemas.openxmlformats.org/officeDocument/2006/relationships/hyperlink" Target="https://www.4icu.org/facebook/cu/15447/" TargetMode="External"/><Relationship Id="rId435" Type="http://schemas.openxmlformats.org/officeDocument/2006/relationships/hyperlink" Target="http://www.bvs.sld.cu/libros/fiebre_hemorragica/indice_p.htm" TargetMode="External"/><Relationship Id="rId477" Type="http://schemas.openxmlformats.org/officeDocument/2006/relationships/hyperlink" Target="http://scielo.sld.cu/scielo.php?script=sci_abstract&amp;pid=S1727-897X2009000400011&amp;lng=es&amp;nrm=iso&amp;tlng=es" TargetMode="External"/><Relationship Id="rId281" Type="http://schemas.openxmlformats.org/officeDocument/2006/relationships/hyperlink" Target="https://twitter.com/UnissJMarti" TargetMode="External"/><Relationship Id="rId337" Type="http://schemas.openxmlformats.org/officeDocument/2006/relationships/hyperlink" Target="http://www.inmedsur.cfg.sld.cu/index.php/inmedsur/article/view/194/160" TargetMode="External"/><Relationship Id="rId34" Type="http://schemas.openxmlformats.org/officeDocument/2006/relationships/hyperlink" Target="http://www.humanidadesmedicas.sld.cu/index.php/hm/article/view/1740" TargetMode="External"/><Relationship Id="rId76" Type="http://schemas.openxmlformats.org/officeDocument/2006/relationships/hyperlink" Target="https://ciencimed.sld.cu/index.php/ciencimed" TargetMode="External"/><Relationship Id="rId141" Type="http://schemas.openxmlformats.org/officeDocument/2006/relationships/hyperlink" Target="https://www.webometrics.info/es/" TargetMode="External"/><Relationship Id="rId379" Type="http://schemas.openxmlformats.org/officeDocument/2006/relationships/hyperlink" Target="https://rus.ucf.edu.cu/index.php/rus" TargetMode="External"/><Relationship Id="rId7" Type="http://schemas.openxmlformats.org/officeDocument/2006/relationships/footnotes" Target="footnotes.xml"/><Relationship Id="rId183" Type="http://schemas.openxmlformats.org/officeDocument/2006/relationships/hyperlink" Target="https://www.4icu.org/reviews/15470.htm" TargetMode="External"/><Relationship Id="rId239" Type="http://schemas.openxmlformats.org/officeDocument/2006/relationships/hyperlink" Target="https://www.4icu.org/facebook/cu/18624/" TargetMode="External"/><Relationship Id="rId390" Type="http://schemas.openxmlformats.org/officeDocument/2006/relationships/image" Target="media/image49.png"/><Relationship Id="rId404" Type="http://schemas.openxmlformats.org/officeDocument/2006/relationships/hyperlink" Target="http://medisur.sld.cu/" TargetMode="External"/><Relationship Id="rId446" Type="http://schemas.openxmlformats.org/officeDocument/2006/relationships/image" Target="media/image65.png"/><Relationship Id="rId250" Type="http://schemas.openxmlformats.org/officeDocument/2006/relationships/hyperlink" Target="https://www.4icu.org/facebook/cu/15468/" TargetMode="External"/><Relationship Id="rId292" Type="http://schemas.openxmlformats.org/officeDocument/2006/relationships/hyperlink" Target="https://www.4icu.org/twitter/cu/15460/" TargetMode="External"/><Relationship Id="rId306" Type="http://schemas.openxmlformats.org/officeDocument/2006/relationships/hyperlink" Target="https://www.4icu.org/reviews/15470.htm" TargetMode="External"/><Relationship Id="rId488" Type="http://schemas.microsoft.com/office/2011/relationships/commentsExtended" Target="commentsExtended.xml"/><Relationship Id="rId45" Type="http://schemas.openxmlformats.org/officeDocument/2006/relationships/image" Target="media/image15.png"/><Relationship Id="rId87" Type="http://schemas.openxmlformats.org/officeDocument/2006/relationships/hyperlink" Target="https://www.facebook.com/ucfgos/" TargetMode="External"/><Relationship Id="rId110" Type="http://schemas.openxmlformats.org/officeDocument/2006/relationships/hyperlink" Target="https://www.uniss.edu.cu/" TargetMode="External"/><Relationship Id="rId348" Type="http://schemas.openxmlformats.org/officeDocument/2006/relationships/hyperlink" Target="https://www.facebook.com/groups/270900927841888/" TargetMode="External"/><Relationship Id="rId152" Type="http://schemas.openxmlformats.org/officeDocument/2006/relationships/image" Target="media/image32.png"/><Relationship Id="rId194" Type="http://schemas.openxmlformats.org/officeDocument/2006/relationships/hyperlink" Target="https://www.4icu.org/reviews/15462.htm" TargetMode="External"/><Relationship Id="rId208" Type="http://schemas.openxmlformats.org/officeDocument/2006/relationships/hyperlink" Target="https://www.4icu.org/top-universities-instagram/" TargetMode="External"/><Relationship Id="rId415" Type="http://schemas.openxmlformats.org/officeDocument/2006/relationships/hyperlink" Target="http://medisur.sld.cu/" TargetMode="External"/><Relationship Id="rId457" Type="http://schemas.openxmlformats.org/officeDocument/2006/relationships/hyperlink" Target="http://www.actapediatrica.com/images/pdf/Volumen-77---Numeros-1-y-2---Enero-y-febrero-2019.pdf" TargetMode="External"/><Relationship Id="rId261" Type="http://schemas.openxmlformats.org/officeDocument/2006/relationships/hyperlink" Target="https://www.4icu.org/twitter/cu/1121/" TargetMode="External"/><Relationship Id="rId14" Type="http://schemas.openxmlformats.org/officeDocument/2006/relationships/image" Target="media/image5.png"/><Relationship Id="rId56" Type="http://schemas.openxmlformats.org/officeDocument/2006/relationships/image" Target="media/image19.png"/><Relationship Id="rId317" Type="http://schemas.openxmlformats.org/officeDocument/2006/relationships/hyperlink" Target="https://www.instagram.com/uijjmo/" TargetMode="External"/><Relationship Id="rId359" Type="http://schemas.openxmlformats.org/officeDocument/2006/relationships/hyperlink" Target="https://conrado.ucf.edu.cu/index.php/conrado/article/view/2186" TargetMode="External"/><Relationship Id="rId98" Type="http://schemas.openxmlformats.org/officeDocument/2006/relationships/hyperlink" Target="https://www.webometrics.info/es/" TargetMode="External"/><Relationship Id="rId121" Type="http://schemas.openxmlformats.org/officeDocument/2006/relationships/hyperlink" Target="http://isa.cult.cu/" TargetMode="External"/><Relationship Id="rId163" Type="http://schemas.openxmlformats.org/officeDocument/2006/relationships/hyperlink" Target="https://www.4icu.org/reviews/1121.htm" TargetMode="External"/><Relationship Id="rId219" Type="http://schemas.openxmlformats.org/officeDocument/2006/relationships/hyperlink" Target="https://www.4icu.org/facebook/cu/15445/" TargetMode="External"/><Relationship Id="rId370" Type="http://schemas.openxmlformats.org/officeDocument/2006/relationships/image" Target="media/image42.png"/><Relationship Id="rId426" Type="http://schemas.openxmlformats.org/officeDocument/2006/relationships/hyperlink" Target="http://www.bvscuba.sld.cu/libro/acciones-independientes-de-enfermeria/" TargetMode="External"/><Relationship Id="rId230" Type="http://schemas.openxmlformats.org/officeDocument/2006/relationships/hyperlink" Target="https://www.4icu.org/facebook/cu/1117/" TargetMode="External"/><Relationship Id="rId468" Type="http://schemas.openxmlformats.org/officeDocument/2006/relationships/hyperlink" Target="http://www.inmedsur.cfg.sld.cu/" TargetMode="External"/><Relationship Id="rId25" Type="http://schemas.microsoft.com/office/2007/relationships/hdphoto" Target="media/hdphoto2.wdp"/><Relationship Id="rId67" Type="http://schemas.openxmlformats.org/officeDocument/2006/relationships/hyperlink" Target="http://www.inmedsur.cfg.sld.cu/index.php/inmedsur/issue/view/1" TargetMode="External"/><Relationship Id="rId272" Type="http://schemas.openxmlformats.org/officeDocument/2006/relationships/hyperlink" Target="https://www.4icu.org/twitter/cu/1118/" TargetMode="External"/><Relationship Id="rId328" Type="http://schemas.openxmlformats.org/officeDocument/2006/relationships/hyperlink" Target="http://www.inmedsur.cfg.sld.cu/index.php/inmedsur" TargetMode="External"/><Relationship Id="rId132" Type="http://schemas.openxmlformats.org/officeDocument/2006/relationships/hyperlink" Target="https://www.ucmho.hlg.sld.cu/" TargetMode="External"/><Relationship Id="rId174" Type="http://schemas.openxmlformats.org/officeDocument/2006/relationships/hyperlink" Target="https://www.4icu.org/reviews/15459.htm" TargetMode="External"/><Relationship Id="rId381" Type="http://schemas.openxmlformats.org/officeDocument/2006/relationships/hyperlink" Target="https://rus.ucf.edu.cu/index.php/rus" TargetMode="External"/><Relationship Id="rId241" Type="http://schemas.openxmlformats.org/officeDocument/2006/relationships/hyperlink" Target="https://www.4icu.org/facebook/cu/1120/" TargetMode="External"/><Relationship Id="rId437" Type="http://schemas.openxmlformats.org/officeDocument/2006/relationships/hyperlink" Target="http://bvs.sld.cu/libros_texto/anestesia_clinica/indice_p.htm" TargetMode="External"/><Relationship Id="rId479" Type="http://schemas.openxmlformats.org/officeDocument/2006/relationships/hyperlink" Target="https://rus.ucf.edu.cu/index.php/rus/article/view/3011" TargetMode="External"/><Relationship Id="rId36" Type="http://schemas.openxmlformats.org/officeDocument/2006/relationships/hyperlink" Target="http://www.inmedsur.cfg.sld.cu/index.php/inmedsur/index" TargetMode="External"/><Relationship Id="rId283" Type="http://schemas.openxmlformats.org/officeDocument/2006/relationships/hyperlink" Target="https://twitter.com/universidad_um" TargetMode="External"/><Relationship Id="rId339" Type="http://schemas.openxmlformats.org/officeDocument/2006/relationships/hyperlink" Target="http://www.inmedsur.cfg.sld.cu/index.php/inmedsur/article/view/194/160" TargetMode="External"/><Relationship Id="rId78" Type="http://schemas.openxmlformats.org/officeDocument/2006/relationships/hyperlink" Target="https://revestusalud.sld.cu/index.php/estusalud" TargetMode="External"/><Relationship Id="rId101" Type="http://schemas.openxmlformats.org/officeDocument/2006/relationships/hyperlink" Target="https://www.ucf.edu.cu/" TargetMode="External"/><Relationship Id="rId143" Type="http://schemas.openxmlformats.org/officeDocument/2006/relationships/hyperlink" Target="https://www.webometrics.info/es/" TargetMode="External"/><Relationship Id="rId185" Type="http://schemas.openxmlformats.org/officeDocument/2006/relationships/hyperlink" Target="https://www.4icu.org/reviews/15460.htm" TargetMode="External"/><Relationship Id="rId350" Type="http://schemas.openxmlformats.org/officeDocument/2006/relationships/hyperlink" Target="https://www.facebook.com/groups/270900927841888/" TargetMode="External"/><Relationship Id="rId406" Type="http://schemas.openxmlformats.org/officeDocument/2006/relationships/hyperlink" Target="https://rus.ucf.edu.cu/index.php/rus" TargetMode="External"/><Relationship Id="rId9" Type="http://schemas.openxmlformats.org/officeDocument/2006/relationships/image" Target="media/image1.png"/><Relationship Id="rId210" Type="http://schemas.openxmlformats.org/officeDocument/2006/relationships/image" Target="media/image35.png"/><Relationship Id="rId392" Type="http://schemas.openxmlformats.org/officeDocument/2006/relationships/hyperlink" Target="http://www.inmedsur.cfg.sld.cu/index.php/inmedsur/index" TargetMode="External"/><Relationship Id="rId448" Type="http://schemas.openxmlformats.org/officeDocument/2006/relationships/image" Target="media/image66.png"/><Relationship Id="rId252" Type="http://schemas.openxmlformats.org/officeDocument/2006/relationships/hyperlink" Target="https://www.4icu.org/twitter/cu/" TargetMode="External"/><Relationship Id="rId294" Type="http://schemas.openxmlformats.org/officeDocument/2006/relationships/hyperlink" Target="https://www.4icu.org/twitter/cu/15455/" TargetMode="External"/><Relationship Id="rId308" Type="http://schemas.openxmlformats.org/officeDocument/2006/relationships/hyperlink" Target="https://www.4icu.org/reviews/12914.htm" TargetMode="External"/><Relationship Id="rId47" Type="http://schemas.openxmlformats.org/officeDocument/2006/relationships/image" Target="media/image16.png"/><Relationship Id="rId89" Type="http://schemas.openxmlformats.org/officeDocument/2006/relationships/hyperlink" Target="https://twitter.com/ucfgos" TargetMode="External"/><Relationship Id="rId112" Type="http://schemas.openxmlformats.org/officeDocument/2006/relationships/hyperlink" Target="https://www.uho.edu.cu/" TargetMode="External"/><Relationship Id="rId154" Type="http://schemas.openxmlformats.org/officeDocument/2006/relationships/chart" Target="charts/chart5.xml"/><Relationship Id="rId361" Type="http://schemas.openxmlformats.org/officeDocument/2006/relationships/chart" Target="charts/chart12.xml"/><Relationship Id="rId196" Type="http://schemas.openxmlformats.org/officeDocument/2006/relationships/hyperlink" Target="https://www.4icu.org/reviews/15450.htm" TargetMode="External"/><Relationship Id="rId417" Type="http://schemas.openxmlformats.org/officeDocument/2006/relationships/hyperlink" Target="http://www.cfg.sld.cu/pagina/2017/10/25/libros-de-autores-cienfuegueros" TargetMode="External"/><Relationship Id="rId459" Type="http://schemas.openxmlformats.org/officeDocument/2006/relationships/hyperlink" Target="http://www.scielo.org.co/scielo.php?script=sci_abstract&amp;pid=S1657-95342008000100009&amp;lng=en&amp;nrm=iso&amp;tlng=es" TargetMode="External"/><Relationship Id="rId16" Type="http://schemas.openxmlformats.org/officeDocument/2006/relationships/hyperlink" Target="http://www.ucm.cfg.sld.cu/" TargetMode="External"/><Relationship Id="rId221" Type="http://schemas.openxmlformats.org/officeDocument/2006/relationships/hyperlink" Target="https://www.4icu.org/facebook/cu/15461/" TargetMode="External"/><Relationship Id="rId263" Type="http://schemas.openxmlformats.org/officeDocument/2006/relationships/hyperlink" Target="https://www.4icu.org/twitter/cu/1112/" TargetMode="External"/><Relationship Id="rId319" Type="http://schemas.openxmlformats.org/officeDocument/2006/relationships/image" Target="media/image38.png"/><Relationship Id="rId470" Type="http://schemas.openxmlformats.org/officeDocument/2006/relationships/hyperlink" Target="https://www.elsevier.es/es-revista-educacion-medica-71-articulo-revistas-cientificas-estudiantiles-cuba-nuevos-S1575181320300450" TargetMode="External"/><Relationship Id="rId58" Type="http://schemas.openxmlformats.org/officeDocument/2006/relationships/image" Target="media/image20.png"/><Relationship Id="rId123" Type="http://schemas.openxmlformats.org/officeDocument/2006/relationships/hyperlink" Target="https://www.isri.cu/" TargetMode="External"/><Relationship Id="rId330" Type="http://schemas.openxmlformats.org/officeDocument/2006/relationships/hyperlink" Target="https://publisur2021.sld.cu/index.php/publisur/2021/schedConf/presentations" TargetMode="External"/><Relationship Id="rId165" Type="http://schemas.openxmlformats.org/officeDocument/2006/relationships/hyperlink" Target="https://www.4icu.org/reviews/15447.htm" TargetMode="External"/><Relationship Id="rId372" Type="http://schemas.openxmlformats.org/officeDocument/2006/relationships/hyperlink" Target="http://www.cfg.sld.cu/" TargetMode="External"/><Relationship Id="rId428" Type="http://schemas.openxmlformats.org/officeDocument/2006/relationships/image" Target="media/image56.png"/><Relationship Id="rId232" Type="http://schemas.openxmlformats.org/officeDocument/2006/relationships/hyperlink" Target="https://www.4icu.org/facebook/cu/12200/" TargetMode="External"/><Relationship Id="rId274" Type="http://schemas.openxmlformats.org/officeDocument/2006/relationships/hyperlink" Target="https://www.4icu.org/twitter/cu/15458/" TargetMode="External"/><Relationship Id="rId481" Type="http://schemas.openxmlformats.org/officeDocument/2006/relationships/hyperlink" Target="mailto:ylujardo@infomed.sld.cu" TargetMode="External"/><Relationship Id="rId27" Type="http://schemas.openxmlformats.org/officeDocument/2006/relationships/hyperlink" Target="http://www.ftp.cfg.sld.cu/medisur/index.php?dir=&amp;file=Resoluci%C3%B3n%20premio%20al%20merito%20cientifico%20estudiantil.pdf" TargetMode="External"/><Relationship Id="rId69" Type="http://schemas.openxmlformats.org/officeDocument/2006/relationships/hyperlink" Target="http://www.inmedsur.cfg.sld.cu/index.php/inmedsur/index" TargetMode="External"/><Relationship Id="rId134" Type="http://schemas.openxmlformats.org/officeDocument/2006/relationships/hyperlink" Target="https://www.cea.cu/" TargetMode="External"/><Relationship Id="rId80" Type="http://schemas.openxmlformats.org/officeDocument/2006/relationships/hyperlink" Target="http://www.revholcien.sld.cu" TargetMode="External"/><Relationship Id="rId176" Type="http://schemas.openxmlformats.org/officeDocument/2006/relationships/hyperlink" Target="https://www.4icu.org/reviews/1115.htm" TargetMode="External"/><Relationship Id="rId341" Type="http://schemas.openxmlformats.org/officeDocument/2006/relationships/hyperlink" Target="https://www.facebook.com/groups/270900927841888/" TargetMode="External"/><Relationship Id="rId383" Type="http://schemas.openxmlformats.org/officeDocument/2006/relationships/hyperlink" Target="https://conrado.ucf.edu.cu/index.php/conrado" TargetMode="External"/><Relationship Id="rId439" Type="http://schemas.openxmlformats.org/officeDocument/2006/relationships/hyperlink" Target="http://www.bvs.sld.cu/libros/situaciones_desastreiii/indice_p.htm" TargetMode="External"/><Relationship Id="rId201" Type="http://schemas.openxmlformats.org/officeDocument/2006/relationships/hyperlink" Target="https://www.4icu.org/reviews/15472.htm" TargetMode="External"/><Relationship Id="rId243" Type="http://schemas.openxmlformats.org/officeDocument/2006/relationships/hyperlink" Target="https://www.4icu.org/facebook/cu/15472/" TargetMode="External"/><Relationship Id="rId285" Type="http://schemas.openxmlformats.org/officeDocument/2006/relationships/hyperlink" Target="https://twitter.com/UNICACu" TargetMode="External"/><Relationship Id="rId450" Type="http://schemas.openxmlformats.org/officeDocument/2006/relationships/image" Target="media/image67.png"/><Relationship Id="rId38" Type="http://schemas.openxmlformats.org/officeDocument/2006/relationships/hyperlink" Target="https://twitter.com/revinmedsur?lang=es" TargetMode="External"/><Relationship Id="rId103" Type="http://schemas.openxmlformats.org/officeDocument/2006/relationships/hyperlink" Target="https://www.uo.edu.cu/" TargetMode="External"/><Relationship Id="rId310" Type="http://schemas.openxmlformats.org/officeDocument/2006/relationships/hyperlink" Target="https://www.4icu.org/reviews/15465.htm" TargetMode="External"/><Relationship Id="rId91" Type="http://schemas.openxmlformats.org/officeDocument/2006/relationships/hyperlink" Target="https://instagram.com/ucfgos" TargetMode="External"/><Relationship Id="rId145" Type="http://schemas.openxmlformats.org/officeDocument/2006/relationships/hyperlink" Target="https://rus.ucf.edu.cu/index.php/rus" TargetMode="External"/><Relationship Id="rId187" Type="http://schemas.openxmlformats.org/officeDocument/2006/relationships/hyperlink" Target="https://www.4icu.org/reviews/15455.htm" TargetMode="External"/><Relationship Id="rId352" Type="http://schemas.openxmlformats.org/officeDocument/2006/relationships/chart" Target="charts/chart10.xml"/><Relationship Id="rId394" Type="http://schemas.openxmlformats.org/officeDocument/2006/relationships/hyperlink" Target="https://conrado.ucf.edu.cu/index.php/conrado" TargetMode="External"/><Relationship Id="rId408" Type="http://schemas.openxmlformats.org/officeDocument/2006/relationships/hyperlink" Target="https://revsaludpublica.sld.cu/index.php/spu" TargetMode="External"/><Relationship Id="rId212" Type="http://schemas.openxmlformats.org/officeDocument/2006/relationships/hyperlink" Target="https://www.4icu.org/facebook/cu/1121/" TargetMode="External"/><Relationship Id="rId254" Type="http://schemas.openxmlformats.org/officeDocument/2006/relationships/hyperlink" Target="https://www.4icu.org/twitter/cu/" TargetMode="External"/><Relationship Id="rId49" Type="http://schemas.openxmlformats.org/officeDocument/2006/relationships/hyperlink" Target="http://www.inmedsur.cfg.sld.cu/index.php/inmedsur/issue/view/11" TargetMode="External"/><Relationship Id="rId114" Type="http://schemas.openxmlformats.org/officeDocument/2006/relationships/hyperlink" Target="https://www.instec.cu/" TargetMode="External"/><Relationship Id="rId296" Type="http://schemas.openxmlformats.org/officeDocument/2006/relationships/hyperlink" Target="https://www.4icu.org/twitter/cu/15452/" TargetMode="External"/><Relationship Id="rId461" Type="http://schemas.openxmlformats.org/officeDocument/2006/relationships/hyperlink" Target="https://dialnet.unirioja.es/servlet/articulo?codigo=6602412" TargetMode="External"/><Relationship Id="rId60" Type="http://schemas.openxmlformats.org/officeDocument/2006/relationships/image" Target="media/image21.png"/><Relationship Id="rId156" Type="http://schemas.openxmlformats.org/officeDocument/2006/relationships/image" Target="media/image34.png"/><Relationship Id="rId198" Type="http://schemas.openxmlformats.org/officeDocument/2006/relationships/hyperlink" Target="https://www.4icu.org/reviews/15453.htm" TargetMode="External"/><Relationship Id="rId321" Type="http://schemas.openxmlformats.org/officeDocument/2006/relationships/hyperlink" Target="https://www.4icu.org/linkedin/cu/" TargetMode="External"/><Relationship Id="rId363" Type="http://schemas.openxmlformats.org/officeDocument/2006/relationships/hyperlink" Target="https://scholar.google.es/citations?hl=es&amp;user=UGnvxsoAAAAJ&amp;view_op=list_works&amp;sortby=pubdate" TargetMode="External"/><Relationship Id="rId419" Type="http://schemas.openxmlformats.org/officeDocument/2006/relationships/image" Target="media/image50.jpeg"/><Relationship Id="rId223" Type="http://schemas.openxmlformats.org/officeDocument/2006/relationships/hyperlink" Target="https://www.4icu.org/facebook/cu/15470/" TargetMode="External"/><Relationship Id="rId430" Type="http://schemas.openxmlformats.org/officeDocument/2006/relationships/image" Target="media/image57.png"/><Relationship Id="rId18" Type="http://schemas.openxmlformats.org/officeDocument/2006/relationships/hyperlink" Target="http://www.ucm.cfg.sld.cu/" TargetMode="External"/><Relationship Id="rId265" Type="http://schemas.openxmlformats.org/officeDocument/2006/relationships/hyperlink" Target="https://www.4icu.org/twitter/cu/15459/" TargetMode="External"/><Relationship Id="rId472" Type="http://schemas.openxmlformats.org/officeDocument/2006/relationships/hyperlink" Target="https://www.medigraphic.com/pdfs/abril/abr-2018/abr18270e.pdf" TargetMode="External"/><Relationship Id="rId125" Type="http://schemas.openxmlformats.org/officeDocument/2006/relationships/hyperlink" Target="https://www.uccfd.cu/" TargetMode="External"/><Relationship Id="rId167" Type="http://schemas.openxmlformats.org/officeDocument/2006/relationships/hyperlink" Target="https://www.4icu.org/reviews/15448.htm" TargetMode="External"/><Relationship Id="rId332" Type="http://schemas.openxmlformats.org/officeDocument/2006/relationships/hyperlink" Target="https://redinfocien2021.sld.cu/index.php/redinfocien/2021" TargetMode="External"/><Relationship Id="rId374" Type="http://schemas.openxmlformats.org/officeDocument/2006/relationships/hyperlink" Target="https://www.facebook.com/cpicmcienfuegos/?ref=page_internal&amp;locale=de_DE&amp;paipv=0&amp;eav=AfYU_iCFsiCux7OKappZ2h-Brofmkcnk8PX6JOvaEkLMGPT8RPXfxoLbv8lbpnPkHvo&amp;_rdr" TargetMode="External"/><Relationship Id="rId71" Type="http://schemas.openxmlformats.org/officeDocument/2006/relationships/hyperlink" Target="http://www.inmedsur.cfg.sld.cu/index.php/inmedsur/index" TargetMode="External"/><Relationship Id="rId234" Type="http://schemas.openxmlformats.org/officeDocument/2006/relationships/hyperlink" Target="https://www.4icu.org/facebook/cu/1111/" TargetMode="External"/><Relationship Id="rId2" Type="http://schemas.openxmlformats.org/officeDocument/2006/relationships/numbering" Target="numbering.xml"/><Relationship Id="rId29" Type="http://schemas.openxmlformats.org/officeDocument/2006/relationships/hyperlink" Target="http://www.ucm.cfg.sld.cu/" TargetMode="External"/><Relationship Id="rId276" Type="http://schemas.openxmlformats.org/officeDocument/2006/relationships/hyperlink" Target="https://www.4icu.org/twitter/cu/1117/" TargetMode="External"/><Relationship Id="rId441" Type="http://schemas.openxmlformats.org/officeDocument/2006/relationships/hyperlink" Target="http://www.cfg.sld.cu/wp-content/uploads/2012/04/Anestesia-en-el-anciano-D%C3%A1vila-2.pdf" TargetMode="External"/><Relationship Id="rId483" Type="http://schemas.openxmlformats.org/officeDocument/2006/relationships/hyperlink" Target="mailto:baguirre@infomed.sld.cu" TargetMode="External"/><Relationship Id="rId40" Type="http://schemas.openxmlformats.org/officeDocument/2006/relationships/hyperlink" Target="https://www.facebook.com/revinmedsur" TargetMode="External"/><Relationship Id="rId136" Type="http://schemas.openxmlformats.org/officeDocument/2006/relationships/hyperlink" Target="https://www.webometrics.info/es/America_central_caribe" TargetMode="External"/><Relationship Id="rId178" Type="http://schemas.openxmlformats.org/officeDocument/2006/relationships/hyperlink" Target="https://www.4icu.org/reviews/15449.htm" TargetMode="External"/><Relationship Id="rId301" Type="http://schemas.openxmlformats.org/officeDocument/2006/relationships/hyperlink" Target="https://www.4icu.org/reviews/15459.htm" TargetMode="External"/><Relationship Id="rId343" Type="http://schemas.openxmlformats.org/officeDocument/2006/relationships/hyperlink" Target="https://www.facebook.com/groups/270900927841888/" TargetMode="External"/><Relationship Id="rId82" Type="http://schemas.openxmlformats.org/officeDocument/2006/relationships/image" Target="media/image27.png"/><Relationship Id="rId203" Type="http://schemas.openxmlformats.org/officeDocument/2006/relationships/hyperlink" Target="https://www.4icu.org/reviews/12914.htm" TargetMode="External"/><Relationship Id="rId385" Type="http://schemas.openxmlformats.org/officeDocument/2006/relationships/hyperlink" Target="https://aes.ucf.edu.cu/index.php/aes" TargetMode="External"/><Relationship Id="rId245" Type="http://schemas.openxmlformats.org/officeDocument/2006/relationships/hyperlink" Target="https://www.4icu.org/facebook/cu/15444/" TargetMode="External"/><Relationship Id="rId287" Type="http://schemas.openxmlformats.org/officeDocument/2006/relationships/hyperlink" Target="https://twitter.com/uc_camaguey" TargetMode="External"/><Relationship Id="rId410" Type="http://schemas.openxmlformats.org/officeDocument/2006/relationships/hyperlink" Target="https://conrado.ucf.edu.cu" TargetMode="External"/><Relationship Id="rId452" Type="http://schemas.openxmlformats.org/officeDocument/2006/relationships/image" Target="media/image68.png"/><Relationship Id="rId105" Type="http://schemas.openxmlformats.org/officeDocument/2006/relationships/hyperlink" Target="https://www.uclv.edu.cu/" TargetMode="External"/><Relationship Id="rId147" Type="http://schemas.openxmlformats.org/officeDocument/2006/relationships/hyperlink" Target="https://www.facebook.com/profile.php?id=100063988960317&amp;sk=mentions" TargetMode="External"/><Relationship Id="rId312" Type="http://schemas.openxmlformats.org/officeDocument/2006/relationships/hyperlink" Target="https://www.4icu.org/reviews/12201.htm" TargetMode="External"/><Relationship Id="rId354" Type="http://schemas.openxmlformats.org/officeDocument/2006/relationships/hyperlink" Target="http://www.medisur.sld.cu/index.php/medisur/about/editorialTeam" TargetMode="External"/><Relationship Id="rId51" Type="http://schemas.openxmlformats.org/officeDocument/2006/relationships/hyperlink" Target="http://www.inmedsur.cfg.sld.cu/index.php/inmedsur/issue/view/9" TargetMode="External"/><Relationship Id="rId93" Type="http://schemas.openxmlformats.org/officeDocument/2006/relationships/hyperlink" Target="https://www.youtube.com/channel/UCymAZYZHmPzh48cHLG6Nx4A" TargetMode="External"/><Relationship Id="rId189" Type="http://schemas.openxmlformats.org/officeDocument/2006/relationships/hyperlink" Target="https://www.4icu.org/reviews/15468.htm" TargetMode="External"/><Relationship Id="rId396" Type="http://schemas.openxmlformats.org/officeDocument/2006/relationships/hyperlink" Target="https://rccd.ucf.edu.cu/index.php/aes" TargetMode="External"/><Relationship Id="rId214" Type="http://schemas.openxmlformats.org/officeDocument/2006/relationships/hyperlink" Target="https://www.4icu.org/facebook/cu/15457/" TargetMode="External"/><Relationship Id="rId256" Type="http://schemas.openxmlformats.org/officeDocument/2006/relationships/hyperlink" Target="https://twitter.com/universidad_uci" TargetMode="External"/><Relationship Id="rId298" Type="http://schemas.openxmlformats.org/officeDocument/2006/relationships/hyperlink" Target="https://www.4icu.org/instagram/cu/" TargetMode="External"/><Relationship Id="rId421" Type="http://schemas.openxmlformats.org/officeDocument/2006/relationships/hyperlink" Target="http://www.bvs.sld.cu/libros/situaciones_desastre_manual_socorrista/indice_p.htm" TargetMode="External"/><Relationship Id="rId463" Type="http://schemas.openxmlformats.org/officeDocument/2006/relationships/hyperlink" Target="https://rctd.uic.cu/rctd/article/view/124" TargetMode="External"/><Relationship Id="rId116" Type="http://schemas.openxmlformats.org/officeDocument/2006/relationships/hyperlink" Target="https://www.unah.edu.cu/" TargetMode="External"/><Relationship Id="rId137" Type="http://schemas.openxmlformats.org/officeDocument/2006/relationships/hyperlink" Target="https://www.webometrics.info/es/Americas/Latin_America" TargetMode="External"/><Relationship Id="rId158" Type="http://schemas.openxmlformats.org/officeDocument/2006/relationships/hyperlink" Target="https://www.4icu.org/cu/" TargetMode="External"/><Relationship Id="rId302" Type="http://schemas.openxmlformats.org/officeDocument/2006/relationships/hyperlink" Target="https://www.instagram.com/isricuba/" TargetMode="External"/><Relationship Id="rId323" Type="http://schemas.openxmlformats.org/officeDocument/2006/relationships/hyperlink" Target="https://www.4icu.org/youtube/cu/" TargetMode="External"/><Relationship Id="rId344" Type="http://schemas.openxmlformats.org/officeDocument/2006/relationships/chart" Target="charts/chart8.xml"/><Relationship Id="rId20" Type="http://schemas.openxmlformats.org/officeDocument/2006/relationships/hyperlink" Target="http://www.acn.cu/salud/12254-acreditan-como-calificada-universidad-medica-de-cienfuegos" TargetMode="External"/><Relationship Id="rId41" Type="http://schemas.openxmlformats.org/officeDocument/2006/relationships/image" Target="media/image12.png"/><Relationship Id="rId62" Type="http://schemas.openxmlformats.org/officeDocument/2006/relationships/image" Target="media/image22.png"/><Relationship Id="rId83" Type="http://schemas.openxmlformats.org/officeDocument/2006/relationships/hyperlink" Target="https://eventos.ucf.edu.cu/" TargetMode="External"/><Relationship Id="rId179" Type="http://schemas.openxmlformats.org/officeDocument/2006/relationships/hyperlink" Target="https://www.4icu.org/reviews/15454.htm" TargetMode="External"/><Relationship Id="rId365" Type="http://schemas.openxmlformats.org/officeDocument/2006/relationships/chart" Target="charts/chart13.xml"/><Relationship Id="rId386" Type="http://schemas.openxmlformats.org/officeDocument/2006/relationships/image" Target="media/image47.png"/><Relationship Id="rId190" Type="http://schemas.openxmlformats.org/officeDocument/2006/relationships/hyperlink" Target="https://www.4icu.org/reviews/15467.htm" TargetMode="External"/><Relationship Id="rId204" Type="http://schemas.openxmlformats.org/officeDocument/2006/relationships/hyperlink" Target="https://www.4icu.org/reviews/12916.htm" TargetMode="External"/><Relationship Id="rId225" Type="http://schemas.openxmlformats.org/officeDocument/2006/relationships/hyperlink" Target="https://www.4icu.org/facebook/cu/1116/" TargetMode="External"/><Relationship Id="rId246" Type="http://schemas.openxmlformats.org/officeDocument/2006/relationships/hyperlink" Target="https://www.4icu.org/facebook/cu/15463/" TargetMode="External"/><Relationship Id="rId267" Type="http://schemas.openxmlformats.org/officeDocument/2006/relationships/hyperlink" Target="https://www.4icu.org/twitter/cu/1116/" TargetMode="External"/><Relationship Id="rId288" Type="http://schemas.openxmlformats.org/officeDocument/2006/relationships/hyperlink" Target="https://www.4icu.org/twitter/cu/15446/" TargetMode="External"/><Relationship Id="rId411" Type="http://schemas.openxmlformats.org/officeDocument/2006/relationships/hyperlink" Target="https://revmedicaelectronica.sld.cu/index.php/rme" TargetMode="External"/><Relationship Id="rId432" Type="http://schemas.openxmlformats.org/officeDocument/2006/relationships/image" Target="media/image58.png"/><Relationship Id="rId453" Type="http://schemas.openxmlformats.org/officeDocument/2006/relationships/hyperlink" Target="http://www.ftp.cfg.sld.cu/medisur/index.php?dir=webcfg/&amp;file=LibroBioestadistica.pdf" TargetMode="External"/><Relationship Id="rId474" Type="http://schemas.openxmlformats.org/officeDocument/2006/relationships/hyperlink" Target="http://revistas.bnjm.cu/index.php/BAI/article/view/371" TargetMode="External"/><Relationship Id="rId106" Type="http://schemas.openxmlformats.org/officeDocument/2006/relationships/hyperlink" Target="https://www.upr.edu.cu/" TargetMode="External"/><Relationship Id="rId127" Type="http://schemas.openxmlformats.org/officeDocument/2006/relationships/hyperlink" Target="http://www.cecam.sld.cu/" TargetMode="External"/><Relationship Id="rId313" Type="http://schemas.openxmlformats.org/officeDocument/2006/relationships/hyperlink" Target="https://www.instagram.com/uc_cuba/" TargetMode="External"/><Relationship Id="rId10" Type="http://schemas.microsoft.com/office/2007/relationships/hdphoto" Target="media/hdphoto1.wdp"/><Relationship Id="rId31" Type="http://schemas.openxmlformats.org/officeDocument/2006/relationships/hyperlink" Target="mailto:rector@ucm.cfg.sld.cu" TargetMode="External"/><Relationship Id="rId52" Type="http://schemas.openxmlformats.org/officeDocument/2006/relationships/image" Target="media/image17.png"/><Relationship Id="rId73" Type="http://schemas.openxmlformats.org/officeDocument/2006/relationships/hyperlink" Target="http://www.revprogaleno.sld.cu" TargetMode="External"/><Relationship Id="rId94" Type="http://schemas.openxmlformats.org/officeDocument/2006/relationships/hyperlink" Target="https://www.youtube.com/channel/UCymAZYZHmPzh48cHLG6Nx4A" TargetMode="External"/><Relationship Id="rId148" Type="http://schemas.openxmlformats.org/officeDocument/2006/relationships/hyperlink" Target="https://mobile.twitter.com/univers83554677" TargetMode="External"/><Relationship Id="rId169" Type="http://schemas.openxmlformats.org/officeDocument/2006/relationships/hyperlink" Target="https://www.4icu.org/reviews/1118.htm" TargetMode="External"/><Relationship Id="rId334" Type="http://schemas.openxmlformats.org/officeDocument/2006/relationships/hyperlink" Target="https://www.facebook.com/profile.php?id=100063988960317&amp;sk=events" TargetMode="External"/><Relationship Id="rId355" Type="http://schemas.openxmlformats.org/officeDocument/2006/relationships/hyperlink" Target="https://convencionsalud.sld.cu/index.php/convencionsalud22/2022/paper/download/1975/955" TargetMode="External"/><Relationship Id="rId376" Type="http://schemas.openxmlformats.org/officeDocument/2006/relationships/hyperlink" Target="http://www.medisur.sld.cu/index.php/medisur" TargetMode="External"/><Relationship Id="rId397" Type="http://schemas.openxmlformats.org/officeDocument/2006/relationships/hyperlink" Target="https://www.ucf.edu.cu/?p=7539" TargetMode="External"/><Relationship Id="rId4" Type="http://schemas.microsoft.com/office/2007/relationships/stylesWithEffects" Target="stylesWithEffects.xml"/><Relationship Id="rId180" Type="http://schemas.openxmlformats.org/officeDocument/2006/relationships/hyperlink" Target="https://www.4icu.org/reviews/15457.htm" TargetMode="External"/><Relationship Id="rId215" Type="http://schemas.openxmlformats.org/officeDocument/2006/relationships/hyperlink" Target="https://www.4icu.org/facebook/cu/1113/" TargetMode="External"/><Relationship Id="rId236" Type="http://schemas.openxmlformats.org/officeDocument/2006/relationships/hyperlink" Target="https://www.4icu.org/facebook/cu/15464/" TargetMode="External"/><Relationship Id="rId257" Type="http://schemas.openxmlformats.org/officeDocument/2006/relationships/hyperlink" Target="https://www.4icu.org/twitter/cu/1119/" TargetMode="External"/><Relationship Id="rId278" Type="http://schemas.openxmlformats.org/officeDocument/2006/relationships/hyperlink" Target="https://www.4icu.org/twitter/cu/12913/" TargetMode="External"/><Relationship Id="rId401" Type="http://schemas.openxmlformats.org/officeDocument/2006/relationships/hyperlink" Target="https://conrado.ucf.edu.cu/" TargetMode="External"/><Relationship Id="rId422" Type="http://schemas.openxmlformats.org/officeDocument/2006/relationships/image" Target="media/image52.jpeg"/><Relationship Id="rId443" Type="http://schemas.openxmlformats.org/officeDocument/2006/relationships/hyperlink" Target="http://www.bvs.sld.cu/libros_texto/bioquimica_clinica/indice_p.htm" TargetMode="External"/><Relationship Id="rId464" Type="http://schemas.openxmlformats.org/officeDocument/2006/relationships/hyperlink" Target="https://digital.csic.es/handle/10261/9813" TargetMode="External"/><Relationship Id="rId303" Type="http://schemas.openxmlformats.org/officeDocument/2006/relationships/hyperlink" Target="https://www.4icu.org/reviews/1116.htm" TargetMode="External"/><Relationship Id="rId485" Type="http://schemas.openxmlformats.org/officeDocument/2006/relationships/theme" Target="theme/theme1.xml"/><Relationship Id="rId42" Type="http://schemas.openxmlformats.org/officeDocument/2006/relationships/image" Target="media/image13.png"/><Relationship Id="rId84" Type="http://schemas.openxmlformats.org/officeDocument/2006/relationships/image" Target="media/image28.png"/><Relationship Id="rId138" Type="http://schemas.openxmlformats.org/officeDocument/2006/relationships/hyperlink" Target="https://www.webometrics.info/es/America_central_caribe" TargetMode="External"/><Relationship Id="rId345" Type="http://schemas.openxmlformats.org/officeDocument/2006/relationships/hyperlink" Target="https://www.facebook.com/groups/270900927841888/" TargetMode="External"/><Relationship Id="rId387" Type="http://schemas.openxmlformats.org/officeDocument/2006/relationships/hyperlink" Target="https://rccd.ucf.edu.cu/index.php/aes" TargetMode="External"/><Relationship Id="rId191" Type="http://schemas.openxmlformats.org/officeDocument/2006/relationships/hyperlink" Target="https://www.4icu.org/reviews/15466.htm" TargetMode="External"/><Relationship Id="rId205" Type="http://schemas.openxmlformats.org/officeDocument/2006/relationships/hyperlink" Target="https://www.4icu.org/" TargetMode="External"/><Relationship Id="rId247" Type="http://schemas.openxmlformats.org/officeDocument/2006/relationships/hyperlink" Target="https://www.4icu.org/facebook/cu/15467/" TargetMode="External"/><Relationship Id="rId412" Type="http://schemas.openxmlformats.org/officeDocument/2006/relationships/hyperlink" Target="http://medisan.sld.cu/index.php/san" TargetMode="External"/><Relationship Id="rId107" Type="http://schemas.openxmlformats.org/officeDocument/2006/relationships/hyperlink" Target="https://www.uci.cu/" TargetMode="External"/><Relationship Id="rId289" Type="http://schemas.openxmlformats.org/officeDocument/2006/relationships/hyperlink" Target="https://twitter.com/uij_jmo" TargetMode="External"/><Relationship Id="rId454" Type="http://schemas.openxmlformats.org/officeDocument/2006/relationships/hyperlink" Target="http://www.inmedsur.cfg.sld.cu/index.php/inmedsur/index" TargetMode="External"/><Relationship Id="rId11" Type="http://schemas.openxmlformats.org/officeDocument/2006/relationships/image" Target="media/image2.jpeg"/><Relationship Id="rId53" Type="http://schemas.openxmlformats.org/officeDocument/2006/relationships/hyperlink" Target="http://www.inmedsur.cfg.sld.cu/index.php/inmedsur/issue/view/8" TargetMode="External"/><Relationship Id="rId149" Type="http://schemas.openxmlformats.org/officeDocument/2006/relationships/hyperlink" Target="https://www.instagram.com/feuucmcfg/" TargetMode="External"/><Relationship Id="rId314" Type="http://schemas.openxmlformats.org/officeDocument/2006/relationships/hyperlink" Target="https://www.4icu.org/reviews/12913.htm" TargetMode="External"/><Relationship Id="rId356" Type="http://schemas.openxmlformats.org/officeDocument/2006/relationships/hyperlink" Target="https://convencionsalud.sld.cu/index.php/convencionsalud22/2022/paper/viewPDFInterstitial/1974/954" TargetMode="External"/><Relationship Id="rId398" Type="http://schemas.openxmlformats.org/officeDocument/2006/relationships/hyperlink" Target="https://scholar.google.com/citations?view_op=top_venues&amp;hl=es&amp;vq=es%3E%20&amp;hl=es&amp;vq=es" TargetMode="External"/><Relationship Id="rId95" Type="http://schemas.openxmlformats.org/officeDocument/2006/relationships/chart" Target="charts/chart2.xml"/><Relationship Id="rId160" Type="http://schemas.openxmlformats.org/officeDocument/2006/relationships/hyperlink" Target="https://www.4icu.org/reviews/1113.htm" TargetMode="External"/><Relationship Id="rId216" Type="http://schemas.openxmlformats.org/officeDocument/2006/relationships/hyperlink" Target="https://www.4icu.org/facebook/cu/15458/" TargetMode="External"/><Relationship Id="rId423" Type="http://schemas.openxmlformats.org/officeDocument/2006/relationships/hyperlink" Target="http://www.bvs.sld.cu/libros_texto/compendio_instrumentos/indice_p.htm" TargetMode="External"/><Relationship Id="rId258" Type="http://schemas.openxmlformats.org/officeDocument/2006/relationships/hyperlink" Target="https://twitter.com/UdeLaHabana" TargetMode="External"/><Relationship Id="rId465" Type="http://schemas.openxmlformats.org/officeDocument/2006/relationships/hyperlink" Target="https://www.medigraphic.com/cgi-bin/new/resumen.cgi?IDARTICULO=60394" TargetMode="External"/><Relationship Id="rId22" Type="http://schemas.openxmlformats.org/officeDocument/2006/relationships/hyperlink" Target="http://www.ucm.cfg.sld.cu/" TargetMode="External"/><Relationship Id="rId64" Type="http://schemas.openxmlformats.org/officeDocument/2006/relationships/image" Target="media/image23.png"/><Relationship Id="rId118" Type="http://schemas.openxmlformats.org/officeDocument/2006/relationships/hyperlink" Target="https://www.inca.edu.cu/" TargetMode="External"/><Relationship Id="rId325" Type="http://schemas.openxmlformats.org/officeDocument/2006/relationships/hyperlink" Target="https://www.4icu.org/youtube/cu/" TargetMode="External"/><Relationship Id="rId367" Type="http://schemas.openxmlformats.org/officeDocument/2006/relationships/chart" Target="charts/chart14.xml"/><Relationship Id="rId171" Type="http://schemas.openxmlformats.org/officeDocument/2006/relationships/hyperlink" Target="https://www.4icu.org/reviews/1111.htm" TargetMode="External"/><Relationship Id="rId227" Type="http://schemas.openxmlformats.org/officeDocument/2006/relationships/hyperlink" Target="https://www.4icu.org/facebook/cu/12914/" TargetMode="External"/><Relationship Id="rId269" Type="http://schemas.openxmlformats.org/officeDocument/2006/relationships/hyperlink" Target="https://twitter.com/UPR_Cuba" TargetMode="External"/><Relationship Id="rId434" Type="http://schemas.openxmlformats.org/officeDocument/2006/relationships/image" Target="media/image59.png"/><Relationship Id="rId476" Type="http://schemas.openxmlformats.org/officeDocument/2006/relationships/hyperlink" Target="https://digital.csic.es/handle/10261/249424" TargetMode="External"/><Relationship Id="rId33" Type="http://schemas.openxmlformats.org/officeDocument/2006/relationships/image" Target="media/image9.png"/><Relationship Id="rId129" Type="http://schemas.openxmlformats.org/officeDocument/2006/relationships/hyperlink" Target="https://www.uij.edu.cu/" TargetMode="External"/><Relationship Id="rId280" Type="http://schemas.openxmlformats.org/officeDocument/2006/relationships/hyperlink" Target="https://www.4icu.org/twitter/cu/15447/" TargetMode="External"/><Relationship Id="rId336" Type="http://schemas.openxmlformats.org/officeDocument/2006/relationships/chart" Target="charts/chart6.xml"/><Relationship Id="rId75" Type="http://schemas.openxmlformats.org/officeDocument/2006/relationships/hyperlink" Target="http://www.rescalpelo.sld.cu" TargetMode="External"/><Relationship Id="rId140" Type="http://schemas.openxmlformats.org/officeDocument/2006/relationships/chart" Target="charts/chart3.xml"/><Relationship Id="rId182" Type="http://schemas.openxmlformats.org/officeDocument/2006/relationships/hyperlink" Target="https://www.4icu.org/reviews/15446.htm" TargetMode="External"/><Relationship Id="rId378" Type="http://schemas.openxmlformats.org/officeDocument/2006/relationships/hyperlink" Target="http://www.medisur.sld.cu/index.php/medisur" TargetMode="External"/><Relationship Id="rId403" Type="http://schemas.openxmlformats.org/officeDocument/2006/relationships/hyperlink" Target="http://www.revhabanera.sld.cu/index.php/rhab" TargetMode="External"/><Relationship Id="rId6" Type="http://schemas.openxmlformats.org/officeDocument/2006/relationships/webSettings" Target="webSettings.xml"/><Relationship Id="rId238" Type="http://schemas.openxmlformats.org/officeDocument/2006/relationships/hyperlink" Target="https://www.4icu.org/facebook/cu/15471/" TargetMode="External"/><Relationship Id="rId445" Type="http://schemas.openxmlformats.org/officeDocument/2006/relationships/hyperlink" Target="http://www.bvs.sld.cu/libros/asistencia_clinica_adulto_mayor/indice_p.htm" TargetMode="External"/><Relationship Id="rId487" Type="http://schemas.microsoft.com/office/2011/relationships/people" Target="people.xml"/><Relationship Id="rId291" Type="http://schemas.openxmlformats.org/officeDocument/2006/relationships/hyperlink" Target="https://twitter.com/ICACuba" TargetMode="External"/><Relationship Id="rId305" Type="http://schemas.openxmlformats.org/officeDocument/2006/relationships/hyperlink" Target="https://www.instagram.com/universidaddgranma/" TargetMode="External"/><Relationship Id="rId347" Type="http://schemas.openxmlformats.org/officeDocument/2006/relationships/hyperlink" Target="https://www.facebook.com/groups/270900927841888/" TargetMode="External"/><Relationship Id="rId44" Type="http://schemas.openxmlformats.org/officeDocument/2006/relationships/hyperlink" Target="https://www.linkedin.com/in/revista-inmedsur-9964a7219?originalSubdomain=cu" TargetMode="External"/><Relationship Id="rId86" Type="http://schemas.openxmlformats.org/officeDocument/2006/relationships/hyperlink" Target="http://www.5septiembre.cu/academia-de-ciencias-premia-a-cientificos-de-cienfuegos/" TargetMode="External"/><Relationship Id="rId151" Type="http://schemas.openxmlformats.org/officeDocument/2006/relationships/image" Target="media/image31.png"/><Relationship Id="rId389" Type="http://schemas.openxmlformats.org/officeDocument/2006/relationships/hyperlink" Target="https://www.ucf.edu.cu/?p=7539" TargetMode="External"/><Relationship Id="rId193" Type="http://schemas.openxmlformats.org/officeDocument/2006/relationships/hyperlink" Target="https://www.4icu.org/reviews/15463.htm" TargetMode="External"/><Relationship Id="rId207" Type="http://schemas.openxmlformats.org/officeDocument/2006/relationships/hyperlink" Target="https://www.4icu.org/top-universities-facebook/" TargetMode="External"/><Relationship Id="rId249" Type="http://schemas.openxmlformats.org/officeDocument/2006/relationships/hyperlink" Target="https://www.4icu.org/facebook/cu/15446/" TargetMode="External"/><Relationship Id="rId414" Type="http://schemas.openxmlformats.org/officeDocument/2006/relationships/hyperlink" Target="http://www.revmgi.sld.cu/index.php/mgi/index" TargetMode="External"/><Relationship Id="rId456" Type="http://schemas.openxmlformats.org/officeDocument/2006/relationships/hyperlink" Target="https://rid.unam.edu.ar:443/handle/20.500.12219/3314" TargetMode="External"/><Relationship Id="rId13" Type="http://schemas.openxmlformats.org/officeDocument/2006/relationships/image" Target="media/image4.png"/><Relationship Id="rId109" Type="http://schemas.openxmlformats.org/officeDocument/2006/relationships/hyperlink" Target="http://www.umcc.cu/" TargetMode="External"/><Relationship Id="rId260" Type="http://schemas.openxmlformats.org/officeDocument/2006/relationships/hyperlink" Target="https://twitter.com/UCLVCU" TargetMode="External"/><Relationship Id="rId316" Type="http://schemas.openxmlformats.org/officeDocument/2006/relationships/hyperlink" Target="https://www.4icu.org/reviews/15446.htm" TargetMode="External"/><Relationship Id="rId55" Type="http://schemas.openxmlformats.org/officeDocument/2006/relationships/hyperlink" Target="http://www.inmedsur.cfg.sld.cu/index.php/inmedsur/issue/view/7" TargetMode="External"/><Relationship Id="rId97" Type="http://schemas.openxmlformats.org/officeDocument/2006/relationships/image" Target="media/image29.png"/><Relationship Id="rId120" Type="http://schemas.openxmlformats.org/officeDocument/2006/relationships/hyperlink" Target="https://www.ult.edu.cu/" TargetMode="External"/><Relationship Id="rId358" Type="http://schemas.openxmlformats.org/officeDocument/2006/relationships/hyperlink" Target="https://medisur.sld.cu/index.php/medisur/article/download/4558/3254" TargetMode="External"/><Relationship Id="rId162" Type="http://schemas.openxmlformats.org/officeDocument/2006/relationships/hyperlink" Target="https://www.4icu.org/reviews/1122.htm" TargetMode="External"/><Relationship Id="rId218" Type="http://schemas.openxmlformats.org/officeDocument/2006/relationships/hyperlink" Target="https://www.4icu.org/facebook/cu/15465/" TargetMode="External"/><Relationship Id="rId425" Type="http://schemas.openxmlformats.org/officeDocument/2006/relationships/image" Target="media/image54.jpeg"/><Relationship Id="rId467" Type="http://schemas.openxmlformats.org/officeDocument/2006/relationships/hyperlink" Target="http://medisur.sld.cu/index.php/medisur/article/view/5492" TargetMode="External"/><Relationship Id="rId271" Type="http://schemas.openxmlformats.org/officeDocument/2006/relationships/hyperlink" Target="https://twitter.com/ug_cuba" TargetMode="External"/><Relationship Id="rId24" Type="http://schemas.openxmlformats.org/officeDocument/2006/relationships/image" Target="media/image8.png"/><Relationship Id="rId66" Type="http://schemas.openxmlformats.org/officeDocument/2006/relationships/image" Target="media/image24.png"/><Relationship Id="rId131" Type="http://schemas.openxmlformats.org/officeDocument/2006/relationships/hyperlink" Target="https://www.gtm.sld.cu/" TargetMode="External"/><Relationship Id="rId327" Type="http://schemas.openxmlformats.org/officeDocument/2006/relationships/hyperlink" Target="https://publisur2021.sld.cu/index.php/publisur/2021" TargetMode="External"/><Relationship Id="rId369" Type="http://schemas.openxmlformats.org/officeDocument/2006/relationships/hyperlink" Target="http://www.cfg.sld.cu/red-de-portales" TargetMode="External"/><Relationship Id="rId173" Type="http://schemas.openxmlformats.org/officeDocument/2006/relationships/hyperlink" Target="https://www.4icu.org/reviews/12913.htm" TargetMode="External"/><Relationship Id="rId229" Type="http://schemas.openxmlformats.org/officeDocument/2006/relationships/hyperlink" Target="https://www.4icu.org/facebook/cu/15460/" TargetMode="External"/><Relationship Id="rId380" Type="http://schemas.openxmlformats.org/officeDocument/2006/relationships/image" Target="media/image45.jpeg"/><Relationship Id="rId436" Type="http://schemas.openxmlformats.org/officeDocument/2006/relationships/image" Target="media/image60.png"/><Relationship Id="rId240" Type="http://schemas.openxmlformats.org/officeDocument/2006/relationships/hyperlink" Target="https://www.4icu.org/facebook/cu/15449/" TargetMode="External"/><Relationship Id="rId478" Type="http://schemas.openxmlformats.org/officeDocument/2006/relationships/hyperlink" Target="https://bibliotecass.sld.cu/index.php/bibliotecass/2022/paper/download/12/9" TargetMode="External"/><Relationship Id="rId35" Type="http://schemas.openxmlformats.org/officeDocument/2006/relationships/image" Target="media/image10.png"/><Relationship Id="rId77" Type="http://schemas.openxmlformats.org/officeDocument/2006/relationships/hyperlink" Target="https://revunimed.sld.cu/index.php/revestud" TargetMode="External"/><Relationship Id="rId100" Type="http://schemas.openxmlformats.org/officeDocument/2006/relationships/hyperlink" Target="https://www.webometrics.info/es/Americas/Caribbean?sort=asc&amp;order=Ranking%20Mundial" TargetMode="External"/><Relationship Id="rId282" Type="http://schemas.openxmlformats.org/officeDocument/2006/relationships/hyperlink" Target="https://www.4icu.org/twitter/cu/1120/" TargetMode="External"/><Relationship Id="rId338" Type="http://schemas.openxmlformats.org/officeDocument/2006/relationships/chart" Target="charts/chart7.xml"/><Relationship Id="rId8" Type="http://schemas.openxmlformats.org/officeDocument/2006/relationships/endnotes" Target="endnotes.xml"/><Relationship Id="rId142" Type="http://schemas.openxmlformats.org/officeDocument/2006/relationships/chart" Target="charts/chart4.xml"/><Relationship Id="rId184" Type="http://schemas.openxmlformats.org/officeDocument/2006/relationships/hyperlink" Target="https://www.4icu.org/reviews/15444.htm" TargetMode="External"/><Relationship Id="rId391" Type="http://schemas.openxmlformats.org/officeDocument/2006/relationships/hyperlink" Target="http://www.medisur.sld.cu/index.php/medisur" TargetMode="External"/><Relationship Id="rId405" Type="http://schemas.openxmlformats.org/officeDocument/2006/relationships/hyperlink" Target="https://scholar.google.com/citations?view_op=top_venues&amp;hl=es&amp;vq=es%3E%20&amp;hl=es&amp;vq=es" TargetMode="External"/><Relationship Id="rId447" Type="http://schemas.openxmlformats.org/officeDocument/2006/relationships/hyperlink" Target="http://www.medisur.sld.cu/index.php/medisur/article/view/1677/1011" TargetMode="External"/><Relationship Id="rId251" Type="http://schemas.openxmlformats.org/officeDocument/2006/relationships/hyperlink" Target="https://www.4icu.org/facebook/cu/15462/" TargetMode="External"/><Relationship Id="rId46" Type="http://schemas.openxmlformats.org/officeDocument/2006/relationships/hyperlink" Target="https://www.linkedin.com/in/revista-inmedsur-9964a7219/?originalSubdomain=cu" TargetMode="External"/><Relationship Id="rId293" Type="http://schemas.openxmlformats.org/officeDocument/2006/relationships/hyperlink" Target="https://twitter.com/UCMPinar" TargetMode="External"/><Relationship Id="rId307" Type="http://schemas.openxmlformats.org/officeDocument/2006/relationships/hyperlink" Target="https://www.instagram.com/ucmholguin/" TargetMode="External"/><Relationship Id="rId349" Type="http://schemas.openxmlformats.org/officeDocument/2006/relationships/chart" Target="charts/chart9.xml"/><Relationship Id="rId88" Type="http://schemas.openxmlformats.org/officeDocument/2006/relationships/hyperlink" Target="https://www.facebook.com/ucfgos/followers/" TargetMode="External"/><Relationship Id="rId111" Type="http://schemas.openxmlformats.org/officeDocument/2006/relationships/hyperlink" Target="https://www.ucf.edu.cu/" TargetMode="External"/><Relationship Id="rId153" Type="http://schemas.openxmlformats.org/officeDocument/2006/relationships/image" Target="media/image33.png"/><Relationship Id="rId195" Type="http://schemas.openxmlformats.org/officeDocument/2006/relationships/hyperlink" Target="https://www.4icu.org/reviews/15461.htm" TargetMode="External"/><Relationship Id="rId209" Type="http://schemas.openxmlformats.org/officeDocument/2006/relationships/hyperlink" Target="https://www.4icu.org/facebook/cu/" TargetMode="External"/><Relationship Id="rId360" Type="http://schemas.openxmlformats.org/officeDocument/2006/relationships/chart" Target="charts/chart11.xml"/><Relationship Id="rId416" Type="http://schemas.openxmlformats.org/officeDocument/2006/relationships/hyperlink" Target="https://ems.sld.cu/index.php/ems" TargetMode="External"/><Relationship Id="rId220" Type="http://schemas.openxmlformats.org/officeDocument/2006/relationships/hyperlink" Target="https://www.4icu.org/facebook/cu/12201/" TargetMode="External"/><Relationship Id="rId458" Type="http://schemas.openxmlformats.org/officeDocument/2006/relationships/hyperlink" Target="https://www.sciencedirect.com/science/article/pii/S0300893299750086" TargetMode="External"/><Relationship Id="rId15" Type="http://schemas.openxmlformats.org/officeDocument/2006/relationships/image" Target="media/image6.png"/><Relationship Id="rId57" Type="http://schemas.openxmlformats.org/officeDocument/2006/relationships/hyperlink" Target="http://www.inmedsur.cfg.sld.cu/index.php/inmedsur/issue/view/6" TargetMode="External"/><Relationship Id="rId262" Type="http://schemas.openxmlformats.org/officeDocument/2006/relationships/hyperlink" Target="https://twitter.com/UOCuba" TargetMode="External"/><Relationship Id="rId318" Type="http://schemas.openxmlformats.org/officeDocument/2006/relationships/hyperlink" Target="https://www.4icu.org/linkedin/cu/" TargetMode="External"/><Relationship Id="rId99" Type="http://schemas.openxmlformats.org/officeDocument/2006/relationships/hyperlink" Target="https://www.webometrics.info/es/" TargetMode="External"/><Relationship Id="rId122" Type="http://schemas.openxmlformats.org/officeDocument/2006/relationships/hyperlink" Target="https://ensap.sld.cu/" TargetMode="External"/><Relationship Id="rId164" Type="http://schemas.openxmlformats.org/officeDocument/2006/relationships/hyperlink" Target="https://www.4icu.org/reviews/1112.htm" TargetMode="External"/><Relationship Id="rId371" Type="http://schemas.openxmlformats.org/officeDocument/2006/relationships/hyperlink" Target="http://www.cfg.sld.cu/" TargetMode="External"/><Relationship Id="rId427" Type="http://schemas.openxmlformats.org/officeDocument/2006/relationships/image" Target="media/image55.png"/><Relationship Id="rId469" Type="http://schemas.openxmlformats.org/officeDocument/2006/relationships/hyperlink" Target="http://repositorio.unne.edu.ar/xmlui/handle/123456789/28217" TargetMode="External"/><Relationship Id="rId26" Type="http://schemas.openxmlformats.org/officeDocument/2006/relationships/hyperlink" Target="http://www.cfg.sld.cu/noticia/2020/05/28/proceso-de-seleccion-del-premio-al-merito-cientifico-estudiantil" TargetMode="External"/><Relationship Id="rId231" Type="http://schemas.openxmlformats.org/officeDocument/2006/relationships/hyperlink" Target="https://www.4icu.org/facebook/cu/1122/" TargetMode="External"/><Relationship Id="rId273" Type="http://schemas.openxmlformats.org/officeDocument/2006/relationships/hyperlink" Target="https://twitter.com/univholguinera" TargetMode="External"/><Relationship Id="rId329" Type="http://schemas.openxmlformats.org/officeDocument/2006/relationships/hyperlink" Target="https://publisur2021.sld.cu/index.php/publisur/2021" TargetMode="External"/><Relationship Id="rId480" Type="http://schemas.openxmlformats.org/officeDocument/2006/relationships/hyperlink" Target="https://revista.redipe.org/index.php/1/article/view/1231" TargetMode="External"/><Relationship Id="rId68" Type="http://schemas.openxmlformats.org/officeDocument/2006/relationships/hyperlink" Target="http://www.inmedsur.cfg.sld.cu/index.php/inmedsur/index" TargetMode="External"/><Relationship Id="rId133" Type="http://schemas.openxmlformats.org/officeDocument/2006/relationships/hyperlink" Target="http://www.facest.sld.cu/" TargetMode="External"/><Relationship Id="rId175" Type="http://schemas.openxmlformats.org/officeDocument/2006/relationships/hyperlink" Target="https://www.4icu.org/reviews/12200.htm" TargetMode="External"/><Relationship Id="rId340" Type="http://schemas.openxmlformats.org/officeDocument/2006/relationships/hyperlink" Target="http://www.inmedsur.cfg.sld.cu/index.php/inmedsur/article/view/194/160" TargetMode="External"/><Relationship Id="rId200" Type="http://schemas.openxmlformats.org/officeDocument/2006/relationships/hyperlink" Target="https://www.4icu.org/reviews/15456.htm" TargetMode="External"/><Relationship Id="rId382" Type="http://schemas.openxmlformats.org/officeDocument/2006/relationships/hyperlink" Target="https://www.cubaperiodistas.cu/index.php/2020/10/gana-la-revista-de-la-universidad-de-cienfuegos-el-grupo-i-en-la-web-of-science/" TargetMode="External"/><Relationship Id="rId438" Type="http://schemas.openxmlformats.org/officeDocument/2006/relationships/image" Target="media/image61.png"/><Relationship Id="rId242" Type="http://schemas.openxmlformats.org/officeDocument/2006/relationships/hyperlink" Target="https://www.4icu.org/facebook/cu/12916/" TargetMode="External"/><Relationship Id="rId284" Type="http://schemas.openxmlformats.org/officeDocument/2006/relationships/hyperlink" Target="https://www.4icu.org/twitter/cu/1115/" TargetMode="External"/><Relationship Id="rId37" Type="http://schemas.openxmlformats.org/officeDocument/2006/relationships/hyperlink" Target="http://www.inmedsur.cfg.sld.cu/index.php/inmedsur/index" TargetMode="External"/><Relationship Id="rId79" Type="http://schemas.openxmlformats.org/officeDocument/2006/relationships/hyperlink" Target="https://revspimed.sld.cu/index.php/spimed/index" TargetMode="External"/><Relationship Id="rId102" Type="http://schemas.openxmlformats.org/officeDocument/2006/relationships/hyperlink" Target="http://www.uh.cu/" TargetMode="External"/><Relationship Id="rId144" Type="http://schemas.openxmlformats.org/officeDocument/2006/relationships/hyperlink" Target="https://rus.ucf.edu.cu/index.php/rus/article/view/3011/3129" TargetMode="External"/><Relationship Id="rId90" Type="http://schemas.openxmlformats.org/officeDocument/2006/relationships/hyperlink" Target="https://twitter.com/ucfgos/followers" TargetMode="External"/><Relationship Id="rId186" Type="http://schemas.openxmlformats.org/officeDocument/2006/relationships/hyperlink" Target="https://www.4icu.org/reviews/15471.htm" TargetMode="External"/><Relationship Id="rId351" Type="http://schemas.openxmlformats.org/officeDocument/2006/relationships/hyperlink" Target="https://www.facebook.com/groups/270900927841888/" TargetMode="External"/><Relationship Id="rId393" Type="http://schemas.openxmlformats.org/officeDocument/2006/relationships/hyperlink" Target="https://rus.ucf.edu.cu/index.php/rus" TargetMode="External"/><Relationship Id="rId407" Type="http://schemas.openxmlformats.org/officeDocument/2006/relationships/hyperlink" Target="http://www.revibiomedica.sld.cu/index.php/ibi/index" TargetMode="External"/><Relationship Id="rId449" Type="http://schemas.openxmlformats.org/officeDocument/2006/relationships/hyperlink" Target="http://www.bvs.sld.cu/libros/anestesia_%20local_estomatologica/indice_p.htm" TargetMode="External"/><Relationship Id="rId211" Type="http://schemas.openxmlformats.org/officeDocument/2006/relationships/hyperlink" Target="https://www.4icu.org/facebook/cu/" TargetMode="External"/><Relationship Id="rId253" Type="http://schemas.openxmlformats.org/officeDocument/2006/relationships/image" Target="media/image36.png"/><Relationship Id="rId295" Type="http://schemas.openxmlformats.org/officeDocument/2006/relationships/hyperlink" Target="https://twitter.com/ucpholguin" TargetMode="External"/><Relationship Id="rId309" Type="http://schemas.openxmlformats.org/officeDocument/2006/relationships/hyperlink" Target="https://www.instagram.com/ug_cuba/" TargetMode="External"/><Relationship Id="rId460" Type="http://schemas.openxmlformats.org/officeDocument/2006/relationships/hyperlink" Target="http://www.scielo.sa.cr/scielo.php?script=sci_abstract&amp;pid=S1659-41422022000100134&amp;lng=en&amp;nrm=iso&amp;tlng=es" TargetMode="External"/><Relationship Id="rId48" Type="http://schemas.openxmlformats.org/officeDocument/2006/relationships/hyperlink" Target="http://www.inmedsur.cfg.sld.cu/index.php/inmedsur/index" TargetMode="External"/><Relationship Id="rId113" Type="http://schemas.openxmlformats.org/officeDocument/2006/relationships/hyperlink" Target="https://www.udg.co.cu/" TargetMode="External"/><Relationship Id="rId320" Type="http://schemas.microsoft.com/office/2007/relationships/hdphoto" Target="media/hdphoto3.wdp"/><Relationship Id="rId155" Type="http://schemas.openxmlformats.org/officeDocument/2006/relationships/hyperlink" Target="https://www.4icu.org/cu/" TargetMode="External"/><Relationship Id="rId197" Type="http://schemas.openxmlformats.org/officeDocument/2006/relationships/hyperlink" Target="https://www.4icu.org/reviews/15452.htm" TargetMode="External"/><Relationship Id="rId362" Type="http://schemas.openxmlformats.org/officeDocument/2006/relationships/image" Target="media/image41.png"/><Relationship Id="rId418" Type="http://schemas.openxmlformats.org/officeDocument/2006/relationships/hyperlink" Target="http://www.ecimed.sld.cu/" TargetMode="External"/><Relationship Id="rId222" Type="http://schemas.openxmlformats.org/officeDocument/2006/relationships/hyperlink" Target="https://www.4icu.org/facebook/cu/1112/" TargetMode="External"/><Relationship Id="rId264" Type="http://schemas.openxmlformats.org/officeDocument/2006/relationships/hyperlink" Target="https://twitter.com/CujaeRedsocial" TargetMode="External"/><Relationship Id="rId471" Type="http://schemas.openxmlformats.org/officeDocument/2006/relationships/hyperlink" Target="https://repository.usta.edu.co/handle/11634/37837" TargetMode="External"/><Relationship Id="rId17" Type="http://schemas.openxmlformats.org/officeDocument/2006/relationships/image" Target="media/image7.png"/><Relationship Id="rId59" Type="http://schemas.openxmlformats.org/officeDocument/2006/relationships/hyperlink" Target="http://www.inmedsur.cfg.sld.cu/index.php/inmedsur/issue/view/5" TargetMode="External"/><Relationship Id="rId124" Type="http://schemas.openxmlformats.org/officeDocument/2006/relationships/hyperlink" Target="http://www.isdi.co.cu/" TargetMode="External"/><Relationship Id="rId70" Type="http://schemas.openxmlformats.org/officeDocument/2006/relationships/chart" Target="charts/chart1.xml"/><Relationship Id="rId166" Type="http://schemas.openxmlformats.org/officeDocument/2006/relationships/hyperlink" Target="https://www.4icu.org/reviews/1116.htm" TargetMode="External"/><Relationship Id="rId331" Type="http://schemas.openxmlformats.org/officeDocument/2006/relationships/hyperlink" Target="https://redinfocien2021.sld.cu/index.php/redinfocien/2021" TargetMode="External"/><Relationship Id="rId373" Type="http://schemas.openxmlformats.org/officeDocument/2006/relationships/chart" Target="charts/chart15.xml"/><Relationship Id="rId429" Type="http://schemas.openxmlformats.org/officeDocument/2006/relationships/hyperlink" Target="http://www.bvs.sld.cu/libros_texto/clinica_medicina_interna/indice_p.htm" TargetMode="External"/><Relationship Id="rId1" Type="http://schemas.openxmlformats.org/officeDocument/2006/relationships/customXml" Target="../customXml/item1.xml"/><Relationship Id="rId233" Type="http://schemas.openxmlformats.org/officeDocument/2006/relationships/hyperlink" Target="https://www.4icu.org/facebook/cu/15454/" TargetMode="External"/><Relationship Id="rId440" Type="http://schemas.openxmlformats.org/officeDocument/2006/relationships/image" Target="media/image62.png"/><Relationship Id="rId28" Type="http://schemas.openxmlformats.org/officeDocument/2006/relationships/hyperlink" Target="http://www.ucm.cfg.sld.cu/" TargetMode="External"/><Relationship Id="rId275" Type="http://schemas.openxmlformats.org/officeDocument/2006/relationships/hyperlink" Target="https://twitter.com/ISA_Universidad" TargetMode="External"/><Relationship Id="rId300" Type="http://schemas.openxmlformats.org/officeDocument/2006/relationships/hyperlink" Target="https://www.4icu.org/instagram/cu/" TargetMode="External"/><Relationship Id="rId482" Type="http://schemas.openxmlformats.org/officeDocument/2006/relationships/hyperlink" Target="mailto:maria.carmen@infomed.sld.cu" TargetMode="External"/><Relationship Id="rId81" Type="http://schemas.openxmlformats.org/officeDocument/2006/relationships/hyperlink" Target="https://eventos.ucf.edu.cu/" TargetMode="External"/><Relationship Id="rId135" Type="http://schemas.openxmlformats.org/officeDocument/2006/relationships/hyperlink" Target="https://www.webometrics.info/es/Americas" TargetMode="External"/><Relationship Id="rId177" Type="http://schemas.openxmlformats.org/officeDocument/2006/relationships/hyperlink" Target="https://www.4icu.org/reviews/15445.htm" TargetMode="External"/><Relationship Id="rId342" Type="http://schemas.openxmlformats.org/officeDocument/2006/relationships/hyperlink" Target="https://www.facebook.com/groups/270900927841888/" TargetMode="External"/><Relationship Id="rId384" Type="http://schemas.openxmlformats.org/officeDocument/2006/relationships/image" Target="media/image46.png"/><Relationship Id="rId202" Type="http://schemas.openxmlformats.org/officeDocument/2006/relationships/hyperlink" Target="https://www.4icu.org/reviews/18624.htm" TargetMode="External"/><Relationship Id="rId244" Type="http://schemas.openxmlformats.org/officeDocument/2006/relationships/hyperlink" Target="https://www.4icu.org/facebook/cu/1115/" TargetMode="External"/><Relationship Id="rId39" Type="http://schemas.openxmlformats.org/officeDocument/2006/relationships/image" Target="media/image11.png"/><Relationship Id="rId286" Type="http://schemas.openxmlformats.org/officeDocument/2006/relationships/hyperlink" Target="https://www.4icu.org/twitter/cu/12201/" TargetMode="External"/><Relationship Id="rId451" Type="http://schemas.openxmlformats.org/officeDocument/2006/relationships/hyperlink" Target="http://www.bvs.sld.cu/libros/psicocardiologia_proceso_completo/indice_p.htm" TargetMode="External"/><Relationship Id="rId50" Type="http://schemas.openxmlformats.org/officeDocument/2006/relationships/hyperlink" Target="http://www.inmedsur.cfg.sld.cu/index.php/inmedsur/issue/view/10" TargetMode="External"/><Relationship Id="rId104" Type="http://schemas.openxmlformats.org/officeDocument/2006/relationships/hyperlink" Target="https://www.cujae.edu.cu/" TargetMode="External"/><Relationship Id="rId146" Type="http://schemas.openxmlformats.org/officeDocument/2006/relationships/hyperlink" Target="https://www.facebook.com/people/Universidad-de-Ciencias-M%C3%A9dicas-Cienfuegos/100063988960317/" TargetMode="External"/><Relationship Id="rId188" Type="http://schemas.openxmlformats.org/officeDocument/2006/relationships/hyperlink" Target="https://www.4icu.org/reviews/15469.htm" TargetMode="External"/><Relationship Id="rId311" Type="http://schemas.openxmlformats.org/officeDocument/2006/relationships/hyperlink" Target="https://www.instagram.com/ucmvc/" TargetMode="External"/><Relationship Id="rId353" Type="http://schemas.openxmlformats.org/officeDocument/2006/relationships/image" Target="media/image40.png"/><Relationship Id="rId395" Type="http://schemas.openxmlformats.org/officeDocument/2006/relationships/hyperlink" Target="https://aes.ucf.edu.cu/index.php/aes" TargetMode="External"/><Relationship Id="rId409" Type="http://schemas.openxmlformats.org/officeDocument/2006/relationships/hyperlink" Target="http://www.revhabanera.sld.cu/index.php/rhab" TargetMode="External"/><Relationship Id="rId92" Type="http://schemas.openxmlformats.org/officeDocument/2006/relationships/hyperlink" Target="https://www.instagram.com/ucfgos/" TargetMode="External"/><Relationship Id="rId213" Type="http://schemas.openxmlformats.org/officeDocument/2006/relationships/hyperlink" Target="https://www.4icu.org/facebook/cu/12915/" TargetMode="External"/><Relationship Id="rId420" Type="http://schemas.openxmlformats.org/officeDocument/2006/relationships/image" Target="media/image51.png"/><Relationship Id="rId255" Type="http://schemas.openxmlformats.org/officeDocument/2006/relationships/hyperlink" Target="https://www.4icu.org/twitter/cu/12915/" TargetMode="External"/><Relationship Id="rId297" Type="http://schemas.openxmlformats.org/officeDocument/2006/relationships/hyperlink" Target="https://twitter.com/ucp_las_tunas" TargetMode="External"/><Relationship Id="rId462" Type="http://schemas.openxmlformats.org/officeDocument/2006/relationships/hyperlink" Target="https://dialnet.unirioja.es/servlet/articulo?codigo=8549411" TargetMode="External"/><Relationship Id="rId115" Type="http://schemas.openxmlformats.org/officeDocument/2006/relationships/hyperlink" Target="https://www.reduc.edu.cu/" TargetMode="External"/><Relationship Id="rId157" Type="http://schemas.openxmlformats.org/officeDocument/2006/relationships/hyperlink" Target="https://www.4icu.org/cu/" TargetMode="External"/><Relationship Id="rId322" Type="http://schemas.openxmlformats.org/officeDocument/2006/relationships/hyperlink" Target="https://www.4icu.org/linkedin/cu/" TargetMode="External"/><Relationship Id="rId364" Type="http://schemas.openxmlformats.org/officeDocument/2006/relationships/hyperlink" Target="https://scholar.google.es/citations?hl=es&amp;user=UGnvxsoAAAAJ&amp;view_op=list_works&amp;sortby=pubdate" TargetMode="External"/><Relationship Id="rId61" Type="http://schemas.openxmlformats.org/officeDocument/2006/relationships/hyperlink" Target="http://www.inmedsur.cfg.sld.cu/index.php/inmedsur/issue/view/4" TargetMode="External"/><Relationship Id="rId199" Type="http://schemas.openxmlformats.org/officeDocument/2006/relationships/hyperlink" Target="https://www.4icu.org/reviews/15465.htm" TargetMode="External"/><Relationship Id="rId19" Type="http://schemas.openxmlformats.org/officeDocument/2006/relationships/hyperlink" Target="https://instituciones.sld.cu/socusap/2015/09/03/acreditan-a-universidad-de-ciencias-medicas-de-cienfuegos/" TargetMode="External"/><Relationship Id="rId224" Type="http://schemas.openxmlformats.org/officeDocument/2006/relationships/hyperlink" Target="https://www.4icu.org/facebook/cu/1118/" TargetMode="External"/><Relationship Id="rId266" Type="http://schemas.openxmlformats.org/officeDocument/2006/relationships/hyperlink" Target="https://twitter.com/ISRICuba" TargetMode="External"/><Relationship Id="rId431" Type="http://schemas.openxmlformats.org/officeDocument/2006/relationships/hyperlink" Target="http://www.bvs.sld.cu/libros/covid19_recomendaciones_centro%20de%20aislamiento/covid19_centro_aislamiento.pdf" TargetMode="External"/><Relationship Id="rId473" Type="http://schemas.openxmlformats.org/officeDocument/2006/relationships/hyperlink" Target="https://www.rev16deabril.sld.cu/indexphp/16_04/article/view/1432" TargetMode="External"/><Relationship Id="rId30" Type="http://schemas.openxmlformats.org/officeDocument/2006/relationships/hyperlink" Target="http://www.ucm.cfg.sld.cu/" TargetMode="External"/><Relationship Id="rId126" Type="http://schemas.openxmlformats.org/officeDocument/2006/relationships/hyperlink" Target="http://uvs.sld.cu/" TargetMode="External"/><Relationship Id="rId168" Type="http://schemas.openxmlformats.org/officeDocument/2006/relationships/hyperlink" Target="https://www.4icu.org/reviews/1117.htm" TargetMode="External"/><Relationship Id="rId333" Type="http://schemas.openxmlformats.org/officeDocument/2006/relationships/hyperlink" Target="https://redinfocien2021.sld.cu/index.php/redinfocien/2021/schedConf/presentations" TargetMode="External"/><Relationship Id="rId72" Type="http://schemas.openxmlformats.org/officeDocument/2006/relationships/hyperlink" Target="https://www.sciencedirect.com/science/article/pii/S1575181321000383" TargetMode="External"/><Relationship Id="rId375" Type="http://schemas.openxmlformats.org/officeDocument/2006/relationships/image" Target="media/image43.png"/><Relationship Id="rId3" Type="http://schemas.openxmlformats.org/officeDocument/2006/relationships/styles" Target="styles.xml"/><Relationship Id="rId235" Type="http://schemas.openxmlformats.org/officeDocument/2006/relationships/hyperlink" Target="https://www.4icu.org/facebook/cu/15469/" TargetMode="External"/><Relationship Id="rId277" Type="http://schemas.openxmlformats.org/officeDocument/2006/relationships/hyperlink" Target="https://twitter.com/Universidad_UDG" TargetMode="External"/><Relationship Id="rId400" Type="http://schemas.openxmlformats.org/officeDocument/2006/relationships/hyperlink" Target="https://rus.ucf.edu.cu/index.php/rus" TargetMode="External"/><Relationship Id="rId442" Type="http://schemas.openxmlformats.org/officeDocument/2006/relationships/image" Target="media/image63.png"/><Relationship Id="rId48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J:\INFORMES%20BIBLIOMETRICOS\INFORME%20TECNICO%20CIENFUEGOS\cienfuegos.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Hoja_de_c_lculo_de_Microsoft_Excel4.xlsx"/><Relationship Id="rId1" Type="http://schemas.openxmlformats.org/officeDocument/2006/relationships/themeOverride" Target="../theme/themeOverride5.xml"/><Relationship Id="rId5" Type="http://schemas.microsoft.com/office/2011/relationships/chartStyle" Target="style1.xml"/><Relationship Id="rId4" Type="http://schemas.microsoft.com/office/2011/relationships/chartColorStyle" Target="colors1.xml"/></Relationships>
</file>

<file path=word/charts/_rels/chart13.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package" Target="../embeddings/Hoja_de_c_lculo_de_Microsoft_Excel5.xlsx"/><Relationship Id="rId1" Type="http://schemas.openxmlformats.org/officeDocument/2006/relationships/themeOverride" Target="../theme/themeOverride6.xml"/><Relationship Id="rId4"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package" Target="../embeddings/Hoja_de_c_lculo_de_Microsoft_Excel6.xlsx"/><Relationship Id="rId1" Type="http://schemas.openxmlformats.org/officeDocument/2006/relationships/themeOverride" Target="../theme/themeOverride7.xml"/><Relationship Id="rId4" Type="http://schemas.microsoft.com/office/2011/relationships/chartStyle" Target="style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oleObject" Target="file:///J:\INFORMES%20BIBLIOMETRICOS\INFORME%20TECNICO%20CIENFUEGOS\cienfuegos.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J:\INFORMES%20BIBLIOMETRICOS\INFORME%20TECNICO%20VILLA%20CLARA\libro%202.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J:\INFORMES%20BIBLIOMETRICOS\INFORME%20TECNICO%20VILLA%20CLARA\libro%202.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6.xml.rels><?xml version="1.0" encoding="UTF-8" standalone="yes"?>
<Relationships xmlns="http://schemas.openxmlformats.org/package/2006/relationships"><Relationship Id="rId1" Type="http://schemas.openxmlformats.org/officeDocument/2006/relationships/oleObject" Target="file:///J:\INFORMES%20BIBLIOMETRICOS\INFORME%20TECNICO%20CIENFUEGOS\cienfueg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INFORMES%20BIBLIOMETRICOS\INFORME%20TECNICO%20CIENFUEGOS\cienfuegos.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Libro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1-334D-44ED-8186-EFAB79D4EE5D}"/>
              </c:ext>
            </c:extLst>
          </c:dPt>
          <c:dPt>
            <c:idx val="1"/>
            <c:invertIfNegative val="0"/>
            <c:bubble3D val="0"/>
            <c:spPr>
              <a:solidFill>
                <a:srgbClr val="FFC000"/>
              </a:solidFill>
            </c:spPr>
            <c:extLst xmlns:c16r2="http://schemas.microsoft.com/office/drawing/2015/06/chart">
              <c:ext xmlns:c16="http://schemas.microsoft.com/office/drawing/2014/chart" uri="{C3380CC4-5D6E-409C-BE32-E72D297353CC}">
                <c16:uniqueId val="{00000003-334D-44ED-8186-EFAB79D4EE5D}"/>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5-334D-44ED-8186-EFAB79D4EE5D}"/>
              </c:ext>
            </c:extLst>
          </c:dPt>
          <c:dPt>
            <c:idx val="3"/>
            <c:invertIfNegative val="0"/>
            <c:bubble3D val="0"/>
            <c:spPr>
              <a:noFill/>
            </c:spPr>
            <c:extLst xmlns:c16r2="http://schemas.microsoft.com/office/drawing/2015/06/chart">
              <c:ext xmlns:c16="http://schemas.microsoft.com/office/drawing/2014/chart" uri="{C3380CC4-5D6E-409C-BE32-E72D297353CC}">
                <c16:uniqueId val="{00000007-334D-44ED-8186-EFAB79D4EE5D}"/>
              </c:ext>
            </c:extLst>
          </c:dPt>
          <c:dPt>
            <c:idx val="4"/>
            <c:invertIfNegative val="0"/>
            <c:bubble3D val="0"/>
            <c:spPr>
              <a:noFill/>
            </c:spPr>
            <c:extLst xmlns:c16r2="http://schemas.microsoft.com/office/drawing/2015/06/chart">
              <c:ext xmlns:c16="http://schemas.microsoft.com/office/drawing/2014/chart" uri="{C3380CC4-5D6E-409C-BE32-E72D297353CC}">
                <c16:uniqueId val="{00000009-334D-44ED-8186-EFAB79D4EE5D}"/>
              </c:ext>
            </c:extLst>
          </c:dPt>
          <c:dLbls>
            <c:dLbl>
              <c:idx val="3"/>
              <c:layout>
                <c:manualLayout>
                  <c:x val="-8.62532182900437E-17"/>
                  <c:y val="-1.72860847018151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34D-44ED-8186-EFAB79D4EE5D}"/>
                </c:ext>
                <c:ext xmlns:c15="http://schemas.microsoft.com/office/drawing/2012/chart" uri="{CE6537A1-D6FC-4f65-9D91-7224C49458BB}"/>
              </c:extLst>
            </c:dLbl>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Hoja1!$A$48:$A$52</c:f>
              <c:strCache>
                <c:ptCount val="5"/>
                <c:pt idx="0">
                  <c:v>números de revista</c:v>
                </c:pt>
                <c:pt idx="1">
                  <c:v>artículos</c:v>
                </c:pt>
                <c:pt idx="2">
                  <c:v>autores de Cienfuegos</c:v>
                </c:pt>
                <c:pt idx="3">
                  <c:v>autores hombres</c:v>
                </c:pt>
                <c:pt idx="4">
                  <c:v>autoras mujeres</c:v>
                </c:pt>
              </c:strCache>
            </c:strRef>
          </c:cat>
          <c:val>
            <c:numRef>
              <c:f>Hoja1!$B$48:$B$52</c:f>
              <c:numCache>
                <c:formatCode>General</c:formatCode>
                <c:ptCount val="5"/>
                <c:pt idx="0">
                  <c:v>11</c:v>
                </c:pt>
                <c:pt idx="1">
                  <c:v>111</c:v>
                </c:pt>
                <c:pt idx="2">
                  <c:v>214</c:v>
                </c:pt>
                <c:pt idx="3">
                  <c:v>65</c:v>
                </c:pt>
                <c:pt idx="4">
                  <c:v>149</c:v>
                </c:pt>
              </c:numCache>
            </c:numRef>
          </c:val>
          <c:extLst xmlns:c16r2="http://schemas.microsoft.com/office/drawing/2015/06/chart">
            <c:ext xmlns:c16="http://schemas.microsoft.com/office/drawing/2014/chart" uri="{C3380CC4-5D6E-409C-BE32-E72D297353CC}">
              <c16:uniqueId val="{0000000A-334D-44ED-8186-EFAB79D4EE5D}"/>
            </c:ext>
          </c:extLst>
        </c:ser>
        <c:dLbls>
          <c:showLegendKey val="0"/>
          <c:showVal val="0"/>
          <c:showCatName val="0"/>
          <c:showSerName val="0"/>
          <c:showPercent val="0"/>
          <c:showBubbleSize val="0"/>
        </c:dLbls>
        <c:gapWidth val="150"/>
        <c:axId val="279224832"/>
        <c:axId val="308302912"/>
      </c:barChart>
      <c:catAx>
        <c:axId val="279224832"/>
        <c:scaling>
          <c:orientation val="minMax"/>
        </c:scaling>
        <c:delete val="0"/>
        <c:axPos val="b"/>
        <c:numFmt formatCode="General" sourceLinked="0"/>
        <c:majorTickMark val="out"/>
        <c:minorTickMark val="none"/>
        <c:tickLblPos val="nextTo"/>
        <c:txPr>
          <a:bodyPr/>
          <a:lstStyle/>
          <a:p>
            <a:pPr>
              <a:defRPr b="1"/>
            </a:pPr>
            <a:endParaRPr lang="es-ES"/>
          </a:p>
        </c:txPr>
        <c:crossAx val="308302912"/>
        <c:crosses val="autoZero"/>
        <c:auto val="1"/>
        <c:lblAlgn val="ctr"/>
        <c:lblOffset val="100"/>
        <c:noMultiLvlLbl val="0"/>
      </c:catAx>
      <c:valAx>
        <c:axId val="308302912"/>
        <c:scaling>
          <c:orientation val="minMax"/>
        </c:scaling>
        <c:delete val="0"/>
        <c:axPos val="l"/>
        <c:majorGridlines/>
        <c:numFmt formatCode="General" sourceLinked="1"/>
        <c:majorTickMark val="out"/>
        <c:minorTickMark val="none"/>
        <c:tickLblPos val="nextTo"/>
        <c:crossAx val="279224832"/>
        <c:crosses val="autoZero"/>
        <c:crossBetween val="between"/>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Hoja1!$B$72</c:f>
              <c:strCache>
                <c:ptCount val="1"/>
                <c:pt idx="0">
                  <c:v>Artículos</c:v>
                </c:pt>
              </c:strCache>
            </c:strRef>
          </c:tx>
          <c:spPr>
            <a:solidFill>
              <a:srgbClr val="7030A0"/>
            </a:solidFill>
          </c:spPr>
          <c:invertIfNegative val="0"/>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Hoja1!$A$73:$A$76</c:f>
              <c:strCache>
                <c:ptCount val="4"/>
                <c:pt idx="0">
                  <c:v>Revista Colombiana de Psiquiatría </c:v>
                </c:pt>
                <c:pt idx="1">
                  <c:v>MediSur</c:v>
                </c:pt>
                <c:pt idx="2">
                  <c:v>Women and Birth</c:v>
                </c:pt>
                <c:pt idx="3">
                  <c:v>Pediatr Infect Dis J</c:v>
                </c:pt>
              </c:strCache>
            </c:strRef>
          </c:cat>
          <c:val>
            <c:numRef>
              <c:f>Hoja1!$B$73:$B$76</c:f>
              <c:numCache>
                <c:formatCode>General</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0-D0CE-4B3E-A327-455536EBB7E7}"/>
            </c:ext>
          </c:extLst>
        </c:ser>
        <c:ser>
          <c:idx val="1"/>
          <c:order val="1"/>
          <c:tx>
            <c:strRef>
              <c:f>Hoja1!$C$72</c:f>
              <c:strCache>
                <c:ptCount val="1"/>
                <c:pt idx="0">
                  <c:v>Autor de Cienfuegos</c:v>
                </c:pt>
              </c:strCache>
            </c:strRef>
          </c:tx>
          <c:spPr>
            <a:solidFill>
              <a:srgbClr val="FFC000"/>
            </a:solidFill>
          </c:spPr>
          <c:invertIfNegative val="0"/>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Hoja1!$A$73:$A$76</c:f>
              <c:strCache>
                <c:ptCount val="4"/>
                <c:pt idx="0">
                  <c:v>Revista Colombiana de Psiquiatría </c:v>
                </c:pt>
                <c:pt idx="1">
                  <c:v>MediSur</c:v>
                </c:pt>
                <c:pt idx="2">
                  <c:v>Women and Birth</c:v>
                </c:pt>
                <c:pt idx="3">
                  <c:v>Pediatr Infect Dis J</c:v>
                </c:pt>
              </c:strCache>
            </c:strRef>
          </c:cat>
          <c:val>
            <c:numRef>
              <c:f>Hoja1!$C$73:$C$76</c:f>
              <c:numCache>
                <c:formatCode>General</c:formatCode>
                <c:ptCount val="4"/>
                <c:pt idx="0">
                  <c:v>1</c:v>
                </c:pt>
                <c:pt idx="1">
                  <c:v>5</c:v>
                </c:pt>
                <c:pt idx="2">
                  <c:v>1</c:v>
                </c:pt>
                <c:pt idx="3">
                  <c:v>2</c:v>
                </c:pt>
              </c:numCache>
            </c:numRef>
          </c:val>
          <c:extLst xmlns:c16r2="http://schemas.microsoft.com/office/drawing/2015/06/chart">
            <c:ext xmlns:c16="http://schemas.microsoft.com/office/drawing/2014/chart" uri="{C3380CC4-5D6E-409C-BE32-E72D297353CC}">
              <c16:uniqueId val="{00000001-D0CE-4B3E-A327-455536EBB7E7}"/>
            </c:ext>
          </c:extLst>
        </c:ser>
        <c:dLbls>
          <c:showLegendKey val="0"/>
          <c:showVal val="0"/>
          <c:showCatName val="0"/>
          <c:showSerName val="0"/>
          <c:showPercent val="0"/>
          <c:showBubbleSize val="0"/>
        </c:dLbls>
        <c:gapWidth val="150"/>
        <c:axId val="411079168"/>
        <c:axId val="411128320"/>
      </c:barChart>
      <c:catAx>
        <c:axId val="411079168"/>
        <c:scaling>
          <c:orientation val="minMax"/>
        </c:scaling>
        <c:delete val="0"/>
        <c:axPos val="l"/>
        <c:numFmt formatCode="General" sourceLinked="0"/>
        <c:majorTickMark val="out"/>
        <c:minorTickMark val="none"/>
        <c:tickLblPos val="nextTo"/>
        <c:txPr>
          <a:bodyPr/>
          <a:lstStyle/>
          <a:p>
            <a:pPr>
              <a:defRPr b="1"/>
            </a:pPr>
            <a:endParaRPr lang="es-ES"/>
          </a:p>
        </c:txPr>
        <c:crossAx val="411128320"/>
        <c:crosses val="autoZero"/>
        <c:auto val="1"/>
        <c:lblAlgn val="ctr"/>
        <c:lblOffset val="100"/>
        <c:noMultiLvlLbl val="0"/>
      </c:catAx>
      <c:valAx>
        <c:axId val="411128320"/>
        <c:scaling>
          <c:orientation val="minMax"/>
        </c:scaling>
        <c:delete val="0"/>
        <c:axPos val="b"/>
        <c:majorGridlines/>
        <c:numFmt formatCode="General" sourceLinked="1"/>
        <c:majorTickMark val="out"/>
        <c:minorTickMark val="none"/>
        <c:tickLblPos val="nextTo"/>
        <c:crossAx val="41107916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Hoja1!$B$82</c:f>
              <c:strCache>
                <c:ptCount val="1"/>
              </c:strCache>
            </c:strRef>
          </c:tx>
          <c:invertIfNegative val="0"/>
          <c:dPt>
            <c:idx val="1"/>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1-B3AF-4485-BF3E-372EB4DB66BE}"/>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3-B3AF-4485-BF3E-372EB4DB66BE}"/>
              </c:ext>
            </c:extLst>
          </c:dPt>
          <c:dPt>
            <c:idx val="3"/>
            <c:invertIfNegative val="0"/>
            <c:bubble3D val="0"/>
            <c:spPr>
              <a:solidFill>
                <a:srgbClr val="FF7C80"/>
              </a:solidFill>
            </c:spPr>
            <c:extLst xmlns:c16r2="http://schemas.microsoft.com/office/drawing/2015/06/chart">
              <c:ext xmlns:c16="http://schemas.microsoft.com/office/drawing/2014/chart" uri="{C3380CC4-5D6E-409C-BE32-E72D297353CC}">
                <c16:uniqueId val="{00000005-B3AF-4485-BF3E-372EB4DB66BE}"/>
              </c:ext>
            </c:extLst>
          </c:dPt>
          <c:dPt>
            <c:idx val="4"/>
            <c:invertIfNegative val="0"/>
            <c:bubble3D val="0"/>
            <c:spPr>
              <a:solidFill>
                <a:srgbClr val="FF7C80"/>
              </a:solidFill>
            </c:spPr>
            <c:extLst xmlns:c16r2="http://schemas.microsoft.com/office/drawing/2015/06/chart">
              <c:ext xmlns:c16="http://schemas.microsoft.com/office/drawing/2014/chart" uri="{C3380CC4-5D6E-409C-BE32-E72D297353CC}">
                <c16:uniqueId val="{00000007-B3AF-4485-BF3E-372EB4DB66BE}"/>
              </c:ext>
            </c:extLst>
          </c:dPt>
          <c:dPt>
            <c:idx val="5"/>
            <c:invertIfNegative val="0"/>
            <c:bubble3D val="0"/>
            <c:spPr>
              <a:solidFill>
                <a:srgbClr val="FF7C80"/>
              </a:solidFill>
            </c:spPr>
            <c:extLst xmlns:c16r2="http://schemas.microsoft.com/office/drawing/2015/06/chart">
              <c:ext xmlns:c16="http://schemas.microsoft.com/office/drawing/2014/chart" uri="{C3380CC4-5D6E-409C-BE32-E72D297353CC}">
                <c16:uniqueId val="{00000009-B3AF-4485-BF3E-372EB4DB66BE}"/>
              </c:ext>
            </c:extLst>
          </c:dPt>
          <c:dLbls>
            <c:dLbl>
              <c:idx val="0"/>
              <c:delete val="1"/>
              <c:extLst xmlns:c16r2="http://schemas.microsoft.com/office/drawing/2015/06/chart">
                <c:ext xmlns:c16="http://schemas.microsoft.com/office/drawing/2014/chart" uri="{C3380CC4-5D6E-409C-BE32-E72D297353CC}">
                  <c16:uniqueId val="{0000000A-B3AF-4485-BF3E-372EB4DB66BE}"/>
                </c:ext>
                <c:ext xmlns:c15="http://schemas.microsoft.com/office/drawing/2012/chart" uri="{CE6537A1-D6FC-4f65-9D91-7224C49458BB}"/>
              </c:extLst>
            </c:dLbl>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Hoja1!$A$83:$A$88</c:f>
              <c:strCache>
                <c:ptCount val="6"/>
                <c:pt idx="0">
                  <c:v>Años</c:v>
                </c:pt>
                <c:pt idx="1">
                  <c:v>2021</c:v>
                </c:pt>
                <c:pt idx="2">
                  <c:v>2020</c:v>
                </c:pt>
                <c:pt idx="3">
                  <c:v>2019</c:v>
                </c:pt>
                <c:pt idx="4">
                  <c:v>2018</c:v>
                </c:pt>
                <c:pt idx="5">
                  <c:v>2017</c:v>
                </c:pt>
              </c:strCache>
            </c:strRef>
          </c:cat>
          <c:val>
            <c:numRef>
              <c:f>Hoja1!$B$83:$B$88</c:f>
              <c:numCache>
                <c:formatCode>General</c:formatCode>
                <c:ptCount val="6"/>
                <c:pt idx="0">
                  <c:v>0</c:v>
                </c:pt>
                <c:pt idx="1">
                  <c:v>7</c:v>
                </c:pt>
                <c:pt idx="2">
                  <c:v>2</c:v>
                </c:pt>
                <c:pt idx="3">
                  <c:v>1</c:v>
                </c:pt>
                <c:pt idx="4">
                  <c:v>1</c:v>
                </c:pt>
                <c:pt idx="5">
                  <c:v>1</c:v>
                </c:pt>
              </c:numCache>
            </c:numRef>
          </c:val>
          <c:extLst xmlns:c16r2="http://schemas.microsoft.com/office/drawing/2015/06/chart">
            <c:ext xmlns:c16="http://schemas.microsoft.com/office/drawing/2014/chart" uri="{C3380CC4-5D6E-409C-BE32-E72D297353CC}">
              <c16:uniqueId val="{0000000B-B3AF-4485-BF3E-372EB4DB66BE}"/>
            </c:ext>
          </c:extLst>
        </c:ser>
        <c:dLbls>
          <c:showLegendKey val="0"/>
          <c:showVal val="0"/>
          <c:showCatName val="0"/>
          <c:showSerName val="0"/>
          <c:showPercent val="0"/>
          <c:showBubbleSize val="0"/>
        </c:dLbls>
        <c:gapWidth val="150"/>
        <c:axId val="411080704"/>
        <c:axId val="411165248"/>
      </c:barChart>
      <c:catAx>
        <c:axId val="411080704"/>
        <c:scaling>
          <c:orientation val="minMax"/>
        </c:scaling>
        <c:delete val="0"/>
        <c:axPos val="b"/>
        <c:numFmt formatCode="General" sourceLinked="0"/>
        <c:majorTickMark val="out"/>
        <c:minorTickMark val="none"/>
        <c:tickLblPos val="nextTo"/>
        <c:txPr>
          <a:bodyPr/>
          <a:lstStyle/>
          <a:p>
            <a:pPr>
              <a:defRPr b="1"/>
            </a:pPr>
            <a:endParaRPr lang="es-ES"/>
          </a:p>
        </c:txPr>
        <c:crossAx val="411165248"/>
        <c:crosses val="autoZero"/>
        <c:auto val="1"/>
        <c:lblAlgn val="ctr"/>
        <c:lblOffset val="100"/>
        <c:noMultiLvlLbl val="0"/>
      </c:catAx>
      <c:valAx>
        <c:axId val="411165248"/>
        <c:scaling>
          <c:orientation val="minMax"/>
        </c:scaling>
        <c:delete val="0"/>
        <c:axPos val="l"/>
        <c:majorGridlines/>
        <c:numFmt formatCode="General" sourceLinked="1"/>
        <c:majorTickMark val="out"/>
        <c:minorTickMark val="none"/>
        <c:tickLblPos val="nextTo"/>
        <c:crossAx val="411080704"/>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Número de artículos en Base de Datos Embase (2017-2021)</a:t>
            </a:r>
          </a:p>
        </c:rich>
      </c:tx>
      <c:layout>
        <c:manualLayout>
          <c:xMode val="edge"/>
          <c:yMode val="edge"/>
          <c:x val="0.36154958009343996"/>
          <c:y val="1.9488426253314248E-2"/>
        </c:manualLayout>
      </c:layout>
      <c:overlay val="0"/>
      <c:spPr>
        <a:noFill/>
        <a:ln>
          <a:noFill/>
        </a:ln>
        <a:effectLst/>
      </c:spPr>
    </c:title>
    <c:autoTitleDeleted val="0"/>
    <c:plotArea>
      <c:layout/>
      <c:barChart>
        <c:barDir val="bar"/>
        <c:grouping val="clustered"/>
        <c:varyColors val="0"/>
        <c:ser>
          <c:idx val="0"/>
          <c:order val="0"/>
          <c:tx>
            <c:strRef>
              <c:f>Hoja1!$B$73</c:f>
              <c:strCache>
                <c:ptCount val="1"/>
                <c:pt idx="0">
                  <c:v>número de artículos</c:v>
                </c:pt>
              </c:strCache>
            </c:strRef>
          </c:tx>
          <c:spPr>
            <a:solidFill>
              <a:schemeClr val="accent1"/>
            </a:solidFill>
            <a:ln>
              <a:noFill/>
            </a:ln>
            <a:effectLst/>
          </c:spPr>
          <c:invertIfNegative val="0"/>
          <c:dPt>
            <c:idx val="0"/>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12A1-4EE5-9275-BDA1048C4734}"/>
              </c:ext>
            </c:extLst>
          </c:dPt>
          <c:dPt>
            <c:idx val="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3-12A1-4EE5-9275-BDA1048C4734}"/>
              </c:ext>
            </c:extLst>
          </c:dPt>
          <c:dPt>
            <c:idx val="2"/>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12A1-4EE5-9275-BDA1048C4734}"/>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12A1-4EE5-9275-BDA1048C4734}"/>
              </c:ext>
            </c:extLst>
          </c:dPt>
          <c:dPt>
            <c:idx val="4"/>
            <c:invertIfNegative val="0"/>
            <c:bubble3D val="0"/>
            <c:spPr>
              <a:solidFill>
                <a:srgbClr val="FF00FF"/>
              </a:solidFill>
              <a:ln>
                <a:noFill/>
              </a:ln>
              <a:effectLst/>
            </c:spPr>
            <c:extLst xmlns:c16r2="http://schemas.microsoft.com/office/drawing/2015/06/chart">
              <c:ext xmlns:c16="http://schemas.microsoft.com/office/drawing/2014/chart" uri="{C3380CC4-5D6E-409C-BE32-E72D297353CC}">
                <c16:uniqueId val="{00000009-12A1-4EE5-9275-BDA1048C4734}"/>
              </c:ext>
            </c:extLst>
          </c:dPt>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B-12A1-4EE5-9275-BDA1048C4734}"/>
              </c:ext>
            </c:extLst>
          </c:dPt>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D-12A1-4EE5-9275-BDA1048C4734}"/>
              </c:ext>
            </c:extLst>
          </c:dPt>
          <c:dPt>
            <c:idx val="7"/>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F-12A1-4EE5-9275-BDA1048C4734}"/>
              </c:ext>
            </c:extLst>
          </c:dPt>
          <c:dPt>
            <c:idx val="8"/>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1-12A1-4EE5-9275-BDA1048C4734}"/>
              </c:ext>
            </c:extLst>
          </c:dPt>
          <c:dPt>
            <c:idx val="9"/>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3-12A1-4EE5-9275-BDA1048C4734}"/>
              </c:ext>
            </c:extLst>
          </c:dPt>
          <c:dPt>
            <c:idx val="1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5-12A1-4EE5-9275-BDA1048C4734}"/>
              </c:ext>
            </c:extLst>
          </c:dPt>
          <c:dPt>
            <c:idx val="1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7-12A1-4EE5-9275-BDA1048C4734}"/>
              </c:ext>
            </c:extLst>
          </c:dPt>
          <c:dPt>
            <c:idx val="1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9-12A1-4EE5-9275-BDA1048C4734}"/>
              </c:ext>
            </c:extLst>
          </c:dPt>
          <c:dPt>
            <c:idx val="1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1B-12A1-4EE5-9275-BDA1048C4734}"/>
              </c:ext>
            </c:extLst>
          </c:dPt>
          <c:dPt>
            <c:idx val="1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D-12A1-4EE5-9275-BDA1048C4734}"/>
              </c:ext>
            </c:extLst>
          </c:dPt>
          <c:dPt>
            <c:idx val="1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1F-12A1-4EE5-9275-BDA1048C4734}"/>
              </c:ext>
            </c:extLst>
          </c:dPt>
          <c:dPt>
            <c:idx val="1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21-12A1-4EE5-9275-BDA1048C4734}"/>
              </c:ext>
            </c:extLst>
          </c:dPt>
          <c:dPt>
            <c:idx val="17"/>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23-12A1-4EE5-9275-BDA1048C4734}"/>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Hoja1!$A$74:$A$91</c:f>
              <c:strCache>
                <c:ptCount val="18"/>
                <c:pt idx="0">
                  <c:v>Melany Maura Padrón González</c:v>
                </c:pt>
                <c:pt idx="1">
                  <c:v>Mabel Rocha Vázquez</c:v>
                </c:pt>
                <c:pt idx="2">
                  <c:v>Raúl Alpízar Fernández</c:v>
                </c:pt>
                <c:pt idx="3">
                  <c:v>Norma Mur Villar</c:v>
                </c:pt>
                <c:pt idx="4">
                  <c:v> Alicia del Rosario Ramírez Pérez</c:v>
                </c:pt>
                <c:pt idx="5">
                  <c:v>Victor René Navarro Machado </c:v>
                </c:pt>
                <c:pt idx="6">
                  <c:v>Luis Enrique Jiménez-Franco </c:v>
                </c:pt>
                <c:pt idx="7">
                  <c:v>Dianelys María Gutiérrez-Pérez </c:v>
                </c:pt>
                <c:pt idx="8">
                  <c:v>Tamara Montenegro-Calderón</c:v>
                </c:pt>
                <c:pt idx="9">
                  <c:v>Arelis Crespo-Gracia </c:v>
                </c:pt>
                <c:pt idx="10">
                  <c:v>Ana María Ramos Cedeño </c:v>
                </c:pt>
                <c:pt idx="11">
                  <c:v>Francisco Carlos Valladares Más </c:v>
                </c:pt>
                <c:pt idx="12">
                  <c:v>Dunia María Chávez Amaro </c:v>
                </c:pt>
                <c:pt idx="13">
                  <c:v>María Felicia Casanova González </c:v>
                </c:pt>
                <c:pt idx="14">
                  <c:v> Jorge Luis Capote Padrón</c:v>
                </c:pt>
                <c:pt idx="15">
                  <c:v>Jorge Calixto Borrell Zayas</c:v>
                </c:pt>
                <c:pt idx="16">
                  <c:v>N.N.Rodríguez Valladares</c:v>
                </c:pt>
                <c:pt idx="17">
                  <c:v>Ana Lídia </c:v>
                </c:pt>
              </c:strCache>
            </c:strRef>
          </c:cat>
          <c:val>
            <c:numRef>
              <c:f>Hoja1!$B$74:$B$91</c:f>
              <c:numCache>
                <c:formatCode>General</c:formatCode>
                <c:ptCount val="18"/>
                <c:pt idx="0">
                  <c:v>1</c:v>
                </c:pt>
                <c:pt idx="1">
                  <c:v>1</c:v>
                </c:pt>
                <c:pt idx="2">
                  <c:v>1</c:v>
                </c:pt>
                <c:pt idx="3">
                  <c:v>2</c:v>
                </c:pt>
                <c:pt idx="4">
                  <c:v>4</c:v>
                </c:pt>
                <c:pt idx="5">
                  <c:v>1</c:v>
                </c:pt>
                <c:pt idx="6">
                  <c:v>1</c:v>
                </c:pt>
                <c:pt idx="7">
                  <c:v>1</c:v>
                </c:pt>
                <c:pt idx="8">
                  <c:v>1</c:v>
                </c:pt>
                <c:pt idx="9">
                  <c:v>1</c:v>
                </c:pt>
                <c:pt idx="10">
                  <c:v>2</c:v>
                </c:pt>
                <c:pt idx="11">
                  <c:v>1</c:v>
                </c:pt>
                <c:pt idx="12">
                  <c:v>2</c:v>
                </c:pt>
                <c:pt idx="13">
                  <c:v>2</c:v>
                </c:pt>
                <c:pt idx="14">
                  <c:v>1</c:v>
                </c:pt>
                <c:pt idx="15">
                  <c:v>1</c:v>
                </c:pt>
                <c:pt idx="16">
                  <c:v>1</c:v>
                </c:pt>
                <c:pt idx="17">
                  <c:v>1</c:v>
                </c:pt>
              </c:numCache>
            </c:numRef>
          </c:val>
          <c:extLst xmlns:c16r2="http://schemas.microsoft.com/office/drawing/2015/06/chart">
            <c:ext xmlns:c16="http://schemas.microsoft.com/office/drawing/2014/chart" uri="{C3380CC4-5D6E-409C-BE32-E72D297353CC}">
              <c16:uniqueId val="{00000024-12A1-4EE5-9275-BDA1048C4734}"/>
            </c:ext>
          </c:extLst>
        </c:ser>
        <c:dLbls>
          <c:showLegendKey val="0"/>
          <c:showVal val="0"/>
          <c:showCatName val="0"/>
          <c:showSerName val="0"/>
          <c:showPercent val="0"/>
          <c:showBubbleSize val="0"/>
        </c:dLbls>
        <c:gapWidth val="182"/>
        <c:axId val="411081728"/>
        <c:axId val="411166400"/>
      </c:barChart>
      <c:catAx>
        <c:axId val="411081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ES"/>
          </a:p>
        </c:txPr>
        <c:crossAx val="411166400"/>
        <c:crosses val="autoZero"/>
        <c:auto val="1"/>
        <c:lblAlgn val="ctr"/>
        <c:lblOffset val="100"/>
        <c:noMultiLvlLbl val="0"/>
      </c:catAx>
      <c:valAx>
        <c:axId val="411166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11081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Hoja1!$B$100</c:f>
              <c:strCache>
                <c:ptCount val="1"/>
              </c:strCache>
            </c:strRef>
          </c:tx>
          <c:spPr>
            <a:solidFill>
              <a:schemeClr val="accent1"/>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617A-428B-9E40-781030FDFA89}"/>
              </c:ext>
            </c:extLst>
          </c:dPt>
          <c:dPt>
            <c:idx val="1"/>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3-617A-428B-9E40-781030FDFA89}"/>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617A-428B-9E40-781030FDFA89}"/>
              </c:ext>
            </c:extLst>
          </c:dPt>
          <c:dPt>
            <c:idx val="3"/>
            <c:invertIfNegative val="0"/>
            <c:bubble3D val="0"/>
            <c:spPr>
              <a:solidFill>
                <a:srgbClr val="FF00FF"/>
              </a:solidFill>
              <a:ln>
                <a:noFill/>
              </a:ln>
              <a:effectLst/>
            </c:spPr>
            <c:extLst xmlns:c16r2="http://schemas.microsoft.com/office/drawing/2015/06/chart">
              <c:ext xmlns:c16="http://schemas.microsoft.com/office/drawing/2014/chart" uri="{C3380CC4-5D6E-409C-BE32-E72D297353CC}">
                <c16:uniqueId val="{00000007-617A-428B-9E40-781030FDFA89}"/>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617A-428B-9E40-781030FDFA89}"/>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B-617A-428B-9E40-781030FDFA89}"/>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Hoja1!$A$101:$A$106</c:f>
              <c:numCache>
                <c:formatCode>General</c:formatCode>
                <c:ptCount val="6"/>
                <c:pt idx="0">
                  <c:v>2017</c:v>
                </c:pt>
                <c:pt idx="1">
                  <c:v>2018</c:v>
                </c:pt>
                <c:pt idx="2">
                  <c:v>2019</c:v>
                </c:pt>
                <c:pt idx="3">
                  <c:v>2020</c:v>
                </c:pt>
                <c:pt idx="4">
                  <c:v>2021</c:v>
                </c:pt>
                <c:pt idx="5">
                  <c:v>2022</c:v>
                </c:pt>
              </c:numCache>
            </c:numRef>
          </c:cat>
          <c:val>
            <c:numRef>
              <c:f>Hoja1!$B$101:$B$106</c:f>
              <c:numCache>
                <c:formatCode>General</c:formatCode>
                <c:ptCount val="6"/>
                <c:pt idx="0">
                  <c:v>7</c:v>
                </c:pt>
                <c:pt idx="1">
                  <c:v>13</c:v>
                </c:pt>
                <c:pt idx="2">
                  <c:v>11</c:v>
                </c:pt>
                <c:pt idx="3">
                  <c:v>18</c:v>
                </c:pt>
                <c:pt idx="4">
                  <c:v>9</c:v>
                </c:pt>
                <c:pt idx="5">
                  <c:v>4</c:v>
                </c:pt>
              </c:numCache>
            </c:numRef>
          </c:val>
          <c:extLst xmlns:c16r2="http://schemas.microsoft.com/office/drawing/2015/06/chart">
            <c:ext xmlns:c16="http://schemas.microsoft.com/office/drawing/2014/chart" uri="{C3380CC4-5D6E-409C-BE32-E72D297353CC}">
              <c16:uniqueId val="{0000000C-617A-428B-9E40-781030FDFA89}"/>
            </c:ext>
          </c:extLst>
        </c:ser>
        <c:dLbls>
          <c:showLegendKey val="0"/>
          <c:showVal val="0"/>
          <c:showCatName val="0"/>
          <c:showSerName val="0"/>
          <c:showPercent val="0"/>
          <c:showBubbleSize val="0"/>
        </c:dLbls>
        <c:gapWidth val="219"/>
        <c:overlap val="-27"/>
        <c:axId val="412114944"/>
        <c:axId val="411167552"/>
      </c:barChart>
      <c:catAx>
        <c:axId val="41211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s-ES"/>
          </a:p>
        </c:txPr>
        <c:crossAx val="411167552"/>
        <c:crosses val="autoZero"/>
        <c:auto val="1"/>
        <c:lblAlgn val="ctr"/>
        <c:lblOffset val="100"/>
        <c:noMultiLvlLbl val="0"/>
      </c:catAx>
      <c:valAx>
        <c:axId val="411167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12114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tx>
            <c:strRef>
              <c:f>Hoja1!$B$112</c:f>
              <c:strCache>
                <c:ptCount val="1"/>
              </c:strCache>
            </c:strRef>
          </c:tx>
          <c:spPr>
            <a:solidFill>
              <a:schemeClr val="accent1"/>
            </a:solidFill>
            <a:ln>
              <a:noFill/>
            </a:ln>
            <a:effectLst/>
          </c:spPr>
          <c:invertIfNegative val="0"/>
          <c:dPt>
            <c:idx val="0"/>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1-1130-426E-8AD1-FF3B5E8A225B}"/>
              </c:ext>
            </c:extLst>
          </c:dPt>
          <c:dPt>
            <c:idx val="1"/>
            <c:invertIfNegative val="0"/>
            <c:bubble3D val="0"/>
            <c:spPr>
              <a:solidFill>
                <a:srgbClr val="FF5050"/>
              </a:solidFill>
              <a:ln>
                <a:noFill/>
              </a:ln>
              <a:effectLst/>
            </c:spPr>
            <c:extLst xmlns:c16r2="http://schemas.microsoft.com/office/drawing/2015/06/chart">
              <c:ext xmlns:c16="http://schemas.microsoft.com/office/drawing/2014/chart" uri="{C3380CC4-5D6E-409C-BE32-E72D297353CC}">
                <c16:uniqueId val="{00000003-1130-426E-8AD1-FF3B5E8A225B}"/>
              </c:ext>
            </c:extLst>
          </c:dPt>
          <c:dPt>
            <c:idx val="2"/>
            <c:invertIfNegative val="0"/>
            <c:bubble3D val="0"/>
            <c:spPr>
              <a:solidFill>
                <a:schemeClr val="accent3">
                  <a:lumMod val="75000"/>
                </a:schemeClr>
              </a:solidFill>
              <a:ln>
                <a:noFill/>
              </a:ln>
              <a:effectLst/>
            </c:spPr>
            <c:extLst xmlns:c16r2="http://schemas.microsoft.com/office/drawing/2015/06/chart">
              <c:ext xmlns:c16="http://schemas.microsoft.com/office/drawing/2014/chart" uri="{C3380CC4-5D6E-409C-BE32-E72D297353CC}">
                <c16:uniqueId val="{00000005-1130-426E-8AD1-FF3B5E8A225B}"/>
              </c:ext>
            </c:extLst>
          </c:dPt>
          <c:dPt>
            <c:idx val="3"/>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7-1130-426E-8AD1-FF3B5E8A225B}"/>
              </c:ext>
            </c:extLst>
          </c:dPt>
          <c:dPt>
            <c:idx val="4"/>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9-1130-426E-8AD1-FF3B5E8A225B}"/>
              </c:ext>
            </c:extLst>
          </c:dPt>
          <c:dPt>
            <c:idx val="5"/>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B-1130-426E-8AD1-FF3B5E8A225B}"/>
              </c:ext>
            </c:extLst>
          </c:dPt>
          <c:dPt>
            <c:idx val="6"/>
            <c:invertIfNegative val="0"/>
            <c:bubble3D val="0"/>
            <c:spPr>
              <a:solidFill>
                <a:schemeClr val="accent4">
                  <a:lumMod val="40000"/>
                  <a:lumOff val="60000"/>
                </a:schemeClr>
              </a:solidFill>
              <a:ln>
                <a:noFill/>
              </a:ln>
              <a:effectLst/>
            </c:spPr>
            <c:extLst xmlns:c16r2="http://schemas.microsoft.com/office/drawing/2015/06/chart">
              <c:ext xmlns:c16="http://schemas.microsoft.com/office/drawing/2014/chart" uri="{C3380CC4-5D6E-409C-BE32-E72D297353CC}">
                <c16:uniqueId val="{0000000D-1130-426E-8AD1-FF3B5E8A225B}"/>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Hoja1!$A$113:$A$119</c:f>
              <c:strCache>
                <c:ptCount val="7"/>
                <c:pt idx="0">
                  <c:v>Revista Colombiana de Psiquiatría
(Rev. Colomb. Psiquiatr.)
</c:v>
                </c:pt>
                <c:pt idx="1">
                  <c:v>Revista Habanera de Ciencias Médicas
(Rev. Habanera Cienc. Med.)
</c:v>
                </c:pt>
                <c:pt idx="2">
                  <c:v>Revista Cubana de Farmacia
(Rev. Cuba. Farm.)
</c:v>
                </c:pt>
                <c:pt idx="3">
                  <c:v>Revista Cubana de Salud Pública
(Rev. Cuba. Salud Pública)
</c:v>
                </c:pt>
                <c:pt idx="4">
                  <c:v>Vacunas
(Vacunas)
</c:v>
                </c:pt>
                <c:pt idx="5">
                  <c:v>Women and Birth
(Women Birth)
</c:v>
                </c:pt>
                <c:pt idx="6">
                  <c:v>Salud(i)Ciencia
(Salud Ci.)
</c:v>
                </c:pt>
              </c:strCache>
            </c:strRef>
          </c:cat>
          <c:val>
            <c:numRef>
              <c:f>Hoja1!$B$113:$B$119</c:f>
              <c:numCache>
                <c:formatCode>General</c:formatCode>
                <c:ptCount val="7"/>
                <c:pt idx="0">
                  <c:v>1</c:v>
                </c:pt>
                <c:pt idx="1">
                  <c:v>5</c:v>
                </c:pt>
                <c:pt idx="2">
                  <c:v>2</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E-1130-426E-8AD1-FF3B5E8A225B}"/>
            </c:ext>
          </c:extLst>
        </c:ser>
        <c:dLbls>
          <c:showLegendKey val="0"/>
          <c:showVal val="0"/>
          <c:showCatName val="0"/>
          <c:showSerName val="0"/>
          <c:showPercent val="0"/>
          <c:showBubbleSize val="0"/>
        </c:dLbls>
        <c:gapWidth val="182"/>
        <c:axId val="412115968"/>
        <c:axId val="411169280"/>
      </c:barChart>
      <c:catAx>
        <c:axId val="412115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s-ES"/>
          </a:p>
        </c:txPr>
        <c:crossAx val="411169280"/>
        <c:crosses val="autoZero"/>
        <c:auto val="1"/>
        <c:lblAlgn val="r"/>
        <c:lblOffset val="100"/>
        <c:noMultiLvlLbl val="0"/>
      </c:catAx>
      <c:valAx>
        <c:axId val="411169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121159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chemeClr val="accent6">
                <a:lumMod val="40000"/>
                <a:lumOff val="60000"/>
              </a:schemeClr>
            </a:solidFill>
          </c:spPr>
          <c:invertIfNegative val="0"/>
          <c:dPt>
            <c:idx val="0"/>
            <c:invertIfNegative val="0"/>
            <c:bubble3D val="0"/>
            <c:spPr>
              <a:solidFill>
                <a:schemeClr val="accent6">
                  <a:lumMod val="50000"/>
                </a:schemeClr>
              </a:solidFill>
            </c:spPr>
            <c:extLst xmlns:c16r2="http://schemas.microsoft.com/office/drawing/2015/06/chart">
              <c:ext xmlns:c16="http://schemas.microsoft.com/office/drawing/2014/chart" uri="{C3380CC4-5D6E-409C-BE32-E72D297353CC}">
                <c16:uniqueId val="{00000001-E54B-4E5D-95F1-103581742DDB}"/>
              </c:ext>
            </c:extLst>
          </c:dPt>
          <c:dPt>
            <c:idx val="1"/>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3-E54B-4E5D-95F1-103581742DDB}"/>
              </c:ext>
            </c:extLst>
          </c:dPt>
          <c:dPt>
            <c:idx val="2"/>
            <c:invertIfNegative val="0"/>
            <c:bubble3D val="0"/>
            <c:spPr>
              <a:solidFill>
                <a:schemeClr val="accent6">
                  <a:lumMod val="60000"/>
                  <a:lumOff val="40000"/>
                </a:schemeClr>
              </a:solidFill>
            </c:spPr>
            <c:extLst xmlns:c16r2="http://schemas.microsoft.com/office/drawing/2015/06/chart">
              <c:ext xmlns:c16="http://schemas.microsoft.com/office/drawing/2014/chart" uri="{C3380CC4-5D6E-409C-BE32-E72D297353CC}">
                <c16:uniqueId val="{00000005-E54B-4E5D-95F1-103581742DDB}"/>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Hoja1!$A$96:$A$98</c:f>
              <c:strCache>
                <c:ptCount val="3"/>
                <c:pt idx="0">
                  <c:v>Bibliotecas Universitarias</c:v>
                </c:pt>
                <c:pt idx="1">
                  <c:v>    Bibliotecas Especializadas</c:v>
                </c:pt>
                <c:pt idx="2">
                  <c:v>    Centro de Información</c:v>
                </c:pt>
              </c:strCache>
            </c:strRef>
          </c:cat>
          <c:val>
            <c:numRef>
              <c:f>Hoja1!$B$96:$B$98</c:f>
              <c:numCache>
                <c:formatCode>General</c:formatCode>
                <c:ptCount val="3"/>
                <c:pt idx="0">
                  <c:v>17</c:v>
                </c:pt>
                <c:pt idx="1">
                  <c:v>5</c:v>
                </c:pt>
                <c:pt idx="2">
                  <c:v>1</c:v>
                </c:pt>
              </c:numCache>
            </c:numRef>
          </c:val>
          <c:extLst xmlns:c16r2="http://schemas.microsoft.com/office/drawing/2015/06/chart">
            <c:ext xmlns:c16="http://schemas.microsoft.com/office/drawing/2014/chart" uri="{C3380CC4-5D6E-409C-BE32-E72D297353CC}">
              <c16:uniqueId val="{00000006-E54B-4E5D-95F1-103581742DDB}"/>
            </c:ext>
          </c:extLst>
        </c:ser>
        <c:dLbls>
          <c:showLegendKey val="0"/>
          <c:showVal val="0"/>
          <c:showCatName val="0"/>
          <c:showSerName val="0"/>
          <c:showPercent val="0"/>
          <c:showBubbleSize val="0"/>
        </c:dLbls>
        <c:gapWidth val="150"/>
        <c:axId val="412117504"/>
        <c:axId val="411172160"/>
      </c:barChart>
      <c:catAx>
        <c:axId val="412117504"/>
        <c:scaling>
          <c:orientation val="minMax"/>
        </c:scaling>
        <c:delete val="0"/>
        <c:axPos val="l"/>
        <c:numFmt formatCode="General" sourceLinked="0"/>
        <c:majorTickMark val="out"/>
        <c:minorTickMark val="none"/>
        <c:tickLblPos val="nextTo"/>
        <c:txPr>
          <a:bodyPr/>
          <a:lstStyle/>
          <a:p>
            <a:pPr>
              <a:defRPr b="1"/>
            </a:pPr>
            <a:endParaRPr lang="es-ES"/>
          </a:p>
        </c:txPr>
        <c:crossAx val="411172160"/>
        <c:crosses val="autoZero"/>
        <c:auto val="1"/>
        <c:lblAlgn val="ctr"/>
        <c:lblOffset val="100"/>
        <c:noMultiLvlLbl val="0"/>
      </c:catAx>
      <c:valAx>
        <c:axId val="411172160"/>
        <c:scaling>
          <c:orientation val="minMax"/>
        </c:scaling>
        <c:delete val="0"/>
        <c:axPos val="b"/>
        <c:majorGridlines/>
        <c:numFmt formatCode="General" sourceLinked="1"/>
        <c:majorTickMark val="out"/>
        <c:minorTickMark val="none"/>
        <c:tickLblPos val="nextTo"/>
        <c:crossAx val="4121175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2060"/>
              </a:solidFill>
            </c:spPr>
            <c:extLst xmlns:c16r2="http://schemas.microsoft.com/office/drawing/2015/06/chart">
              <c:ext xmlns:c16="http://schemas.microsoft.com/office/drawing/2014/chart" uri="{C3380CC4-5D6E-409C-BE32-E72D297353CC}">
                <c16:uniqueId val="{00000001-7722-4066-AC34-2D0F5CD0201C}"/>
              </c:ext>
            </c:extLst>
          </c:dPt>
          <c:dPt>
            <c:idx val="1"/>
            <c:invertIfNegative val="0"/>
            <c:bubble3D val="0"/>
            <c:spPr>
              <a:solidFill>
                <a:srgbClr val="00B0F0"/>
              </a:solidFill>
            </c:spPr>
            <c:extLst xmlns:c16r2="http://schemas.microsoft.com/office/drawing/2015/06/chart">
              <c:ext xmlns:c16="http://schemas.microsoft.com/office/drawing/2014/chart" uri="{C3380CC4-5D6E-409C-BE32-E72D297353CC}">
                <c16:uniqueId val="{00000003-7722-4066-AC34-2D0F5CD0201C}"/>
              </c:ext>
            </c:extLst>
          </c:dPt>
          <c:dPt>
            <c:idx val="2"/>
            <c:invertIfNegative val="0"/>
            <c:bubble3D val="0"/>
            <c:spPr>
              <a:solidFill>
                <a:srgbClr val="FF7C80"/>
              </a:solidFill>
            </c:spPr>
            <c:extLst xmlns:c16r2="http://schemas.microsoft.com/office/drawing/2015/06/chart">
              <c:ext xmlns:c16="http://schemas.microsoft.com/office/drawing/2014/chart" uri="{C3380CC4-5D6E-409C-BE32-E72D297353CC}">
                <c16:uniqueId val="{00000005-7722-4066-AC34-2D0F5CD0201C}"/>
              </c:ext>
            </c:extLst>
          </c:dPt>
          <c:dPt>
            <c:idx val="3"/>
            <c:invertIfNegative val="0"/>
            <c:bubble3D val="0"/>
            <c:spPr>
              <a:solidFill>
                <a:srgbClr val="C00000"/>
              </a:solidFill>
            </c:spPr>
            <c:extLst xmlns:c16r2="http://schemas.microsoft.com/office/drawing/2015/06/chart">
              <c:ext xmlns:c16="http://schemas.microsoft.com/office/drawing/2014/chart" uri="{C3380CC4-5D6E-409C-BE32-E72D297353CC}">
                <c16:uniqueId val="{00000007-7722-4066-AC34-2D0F5CD0201C}"/>
              </c:ext>
            </c:extLst>
          </c:dPt>
          <c:dLbls>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Hoja1!$H$26:$H$29</c:f>
              <c:strCache>
                <c:ptCount val="4"/>
                <c:pt idx="0">
                  <c:v>Facebook </c:v>
                </c:pt>
                <c:pt idx="1">
                  <c:v>Twitter</c:v>
                </c:pt>
                <c:pt idx="2">
                  <c:v>Instagram</c:v>
                </c:pt>
                <c:pt idx="3">
                  <c:v>YouTube</c:v>
                </c:pt>
              </c:strCache>
            </c:strRef>
          </c:cat>
          <c:val>
            <c:numRef>
              <c:f>Hoja1!$I$26:$I$29</c:f>
              <c:numCache>
                <c:formatCode>#,##0</c:formatCode>
                <c:ptCount val="4"/>
                <c:pt idx="0">
                  <c:v>7700</c:v>
                </c:pt>
                <c:pt idx="1">
                  <c:v>7085</c:v>
                </c:pt>
                <c:pt idx="2">
                  <c:v>1189</c:v>
                </c:pt>
                <c:pt idx="3">
                  <c:v>99</c:v>
                </c:pt>
              </c:numCache>
            </c:numRef>
          </c:val>
          <c:extLst xmlns:c16r2="http://schemas.microsoft.com/office/drawing/2015/06/chart">
            <c:ext xmlns:c16="http://schemas.microsoft.com/office/drawing/2014/chart" uri="{C3380CC4-5D6E-409C-BE32-E72D297353CC}">
              <c16:uniqueId val="{00000008-7722-4066-AC34-2D0F5CD0201C}"/>
            </c:ext>
          </c:extLst>
        </c:ser>
        <c:dLbls>
          <c:showLegendKey val="0"/>
          <c:showVal val="0"/>
          <c:showCatName val="0"/>
          <c:showSerName val="0"/>
          <c:showPercent val="0"/>
          <c:showBubbleSize val="0"/>
        </c:dLbls>
        <c:gapWidth val="150"/>
        <c:axId val="279226880"/>
        <c:axId val="308297728"/>
      </c:barChart>
      <c:catAx>
        <c:axId val="279226880"/>
        <c:scaling>
          <c:orientation val="minMax"/>
        </c:scaling>
        <c:delete val="0"/>
        <c:axPos val="b"/>
        <c:numFmt formatCode="General" sourceLinked="0"/>
        <c:majorTickMark val="out"/>
        <c:minorTickMark val="none"/>
        <c:tickLblPos val="nextTo"/>
        <c:txPr>
          <a:bodyPr/>
          <a:lstStyle/>
          <a:p>
            <a:pPr>
              <a:defRPr b="1"/>
            </a:pPr>
            <a:endParaRPr lang="es-ES"/>
          </a:p>
        </c:txPr>
        <c:crossAx val="308297728"/>
        <c:crosses val="autoZero"/>
        <c:auto val="1"/>
        <c:lblAlgn val="ctr"/>
        <c:lblOffset val="100"/>
        <c:noMultiLvlLbl val="0"/>
      </c:catAx>
      <c:valAx>
        <c:axId val="308297728"/>
        <c:scaling>
          <c:orientation val="minMax"/>
        </c:scaling>
        <c:delete val="0"/>
        <c:axPos val="l"/>
        <c:majorGridlines/>
        <c:numFmt formatCode="#,##0" sourceLinked="1"/>
        <c:majorTickMark val="out"/>
        <c:minorTickMark val="none"/>
        <c:tickLblPos val="nextTo"/>
        <c:crossAx val="2792268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Hoja2!$B$1</c:f>
              <c:strCache>
                <c:ptCount val="1"/>
                <c:pt idx="0">
                  <c:v>Total</c:v>
                </c:pt>
              </c:strCache>
            </c:strRef>
          </c:tx>
          <c:invertIfNegative val="0"/>
          <c:dPt>
            <c:idx val="0"/>
            <c:invertIfNegative val="0"/>
            <c:bubble3D val="0"/>
            <c:spPr>
              <a:solidFill>
                <a:srgbClr val="99CC00"/>
              </a:solidFill>
            </c:spPr>
            <c:extLst xmlns:c16r2="http://schemas.microsoft.com/office/drawing/2015/06/chart">
              <c:ext xmlns:c16="http://schemas.microsoft.com/office/drawing/2014/chart" uri="{C3380CC4-5D6E-409C-BE32-E72D297353CC}">
                <c16:uniqueId val="{00000001-6B5F-48C4-BA14-2EC676AB7C72}"/>
              </c:ext>
            </c:extLst>
          </c:dPt>
          <c:dPt>
            <c:idx val="1"/>
            <c:invertIfNegative val="0"/>
            <c:bubble3D val="0"/>
            <c:spPr>
              <a:solidFill>
                <a:srgbClr val="00CC99"/>
              </a:solidFill>
            </c:spPr>
            <c:extLst xmlns:c16r2="http://schemas.microsoft.com/office/drawing/2015/06/chart">
              <c:ext xmlns:c16="http://schemas.microsoft.com/office/drawing/2014/chart" uri="{C3380CC4-5D6E-409C-BE32-E72D297353CC}">
                <c16:uniqueId val="{00000003-6B5F-48C4-BA14-2EC676AB7C72}"/>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5-6B5F-48C4-BA14-2EC676AB7C72}"/>
              </c:ext>
            </c:extLst>
          </c:dPt>
          <c:dPt>
            <c:idx val="3"/>
            <c:invertIfNegative val="0"/>
            <c:bubble3D val="0"/>
            <c:spPr>
              <a:solidFill>
                <a:srgbClr val="C00000"/>
              </a:solidFill>
            </c:spPr>
            <c:extLst xmlns:c16r2="http://schemas.microsoft.com/office/drawing/2015/06/chart">
              <c:ext xmlns:c16="http://schemas.microsoft.com/office/drawing/2014/chart" uri="{C3380CC4-5D6E-409C-BE32-E72D297353CC}">
                <c16:uniqueId val="{00000007-6B5F-48C4-BA14-2EC676AB7C72}"/>
              </c:ext>
            </c:extLst>
          </c:dPt>
          <c:dPt>
            <c:idx val="4"/>
            <c:invertIfNegative val="0"/>
            <c:bubble3D val="0"/>
            <c:spPr>
              <a:solidFill>
                <a:schemeClr val="accent3">
                  <a:lumMod val="50000"/>
                </a:schemeClr>
              </a:solidFill>
            </c:spPr>
            <c:extLst xmlns:c16r2="http://schemas.microsoft.com/office/drawing/2015/06/chart">
              <c:ext xmlns:c16="http://schemas.microsoft.com/office/drawing/2014/chart" uri="{C3380CC4-5D6E-409C-BE32-E72D297353CC}">
                <c16:uniqueId val="{00000009-6B5F-48C4-BA14-2EC676AB7C72}"/>
              </c:ext>
            </c:extLst>
          </c:dPt>
          <c:dLbls>
            <c:dLbl>
              <c:idx val="4"/>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B5F-48C4-BA14-2EC676AB7C72}"/>
                </c:ext>
                <c:ext xmlns:c15="http://schemas.microsoft.com/office/drawing/2012/chart" uri="{CE6537A1-D6FC-4f65-9D91-7224C49458BB}"/>
              </c:extLst>
            </c:dLbl>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Hoja2!$A$2:$A$6</c:f>
              <c:strCache>
                <c:ptCount val="5"/>
                <c:pt idx="0">
                  <c:v>Américas </c:v>
                </c:pt>
                <c:pt idx="1">
                  <c:v>América Central y el Caribe</c:v>
                </c:pt>
                <c:pt idx="2">
                  <c:v>Latinoamérica</c:v>
                </c:pt>
                <c:pt idx="3">
                  <c:v>Caribe</c:v>
                </c:pt>
                <c:pt idx="4">
                  <c:v>Mundial</c:v>
                </c:pt>
              </c:strCache>
            </c:strRef>
          </c:cat>
          <c:val>
            <c:numRef>
              <c:f>Hoja2!$B$2:$B$6</c:f>
              <c:numCache>
                <c:formatCode>General</c:formatCode>
                <c:ptCount val="5"/>
                <c:pt idx="0">
                  <c:v>7511</c:v>
                </c:pt>
                <c:pt idx="1">
                  <c:v>1588</c:v>
                </c:pt>
                <c:pt idx="2">
                  <c:v>3924</c:v>
                </c:pt>
                <c:pt idx="3">
                  <c:v>240</c:v>
                </c:pt>
                <c:pt idx="4">
                  <c:v>12000</c:v>
                </c:pt>
              </c:numCache>
            </c:numRef>
          </c:val>
          <c:extLst xmlns:c16r2="http://schemas.microsoft.com/office/drawing/2015/06/chart">
            <c:ext xmlns:c16="http://schemas.microsoft.com/office/drawing/2014/chart" uri="{C3380CC4-5D6E-409C-BE32-E72D297353CC}">
              <c16:uniqueId val="{0000000A-6B5F-48C4-BA14-2EC676AB7C72}"/>
            </c:ext>
          </c:extLst>
        </c:ser>
        <c:dLbls>
          <c:showLegendKey val="0"/>
          <c:showVal val="0"/>
          <c:showCatName val="0"/>
          <c:showSerName val="0"/>
          <c:showPercent val="0"/>
          <c:showBubbleSize val="0"/>
        </c:dLbls>
        <c:gapWidth val="150"/>
        <c:axId val="329471488"/>
        <c:axId val="308305216"/>
      </c:barChart>
      <c:catAx>
        <c:axId val="329471488"/>
        <c:scaling>
          <c:orientation val="minMax"/>
        </c:scaling>
        <c:delete val="0"/>
        <c:axPos val="b"/>
        <c:numFmt formatCode="General" sourceLinked="0"/>
        <c:majorTickMark val="out"/>
        <c:minorTickMark val="none"/>
        <c:tickLblPos val="nextTo"/>
        <c:txPr>
          <a:bodyPr/>
          <a:lstStyle/>
          <a:p>
            <a:pPr>
              <a:defRPr b="1"/>
            </a:pPr>
            <a:endParaRPr lang="es-ES"/>
          </a:p>
        </c:txPr>
        <c:crossAx val="308305216"/>
        <c:crosses val="autoZero"/>
        <c:auto val="1"/>
        <c:lblAlgn val="ctr"/>
        <c:lblOffset val="100"/>
        <c:noMultiLvlLbl val="0"/>
      </c:catAx>
      <c:valAx>
        <c:axId val="308305216"/>
        <c:scaling>
          <c:orientation val="minMax"/>
        </c:scaling>
        <c:delete val="0"/>
        <c:axPos val="l"/>
        <c:majorGridlines/>
        <c:numFmt formatCode="General" sourceLinked="1"/>
        <c:majorTickMark val="out"/>
        <c:minorTickMark val="none"/>
        <c:tickLblPos val="nextTo"/>
        <c:crossAx val="32947148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50314390228780459"/>
          <c:y val="4.1785362620375945E-2"/>
          <c:w val="0.47375898485130302"/>
          <c:h val="0.87084524280974707"/>
        </c:manualLayout>
      </c:layout>
      <c:barChart>
        <c:barDir val="bar"/>
        <c:grouping val="clustered"/>
        <c:varyColors val="0"/>
        <c:ser>
          <c:idx val="0"/>
          <c:order val="0"/>
          <c:invertIfNegative val="0"/>
          <c:dPt>
            <c:idx val="0"/>
            <c:invertIfNegative val="0"/>
            <c:bubble3D val="0"/>
            <c:spPr>
              <a:solidFill>
                <a:srgbClr val="00B050"/>
              </a:solidFill>
            </c:spPr>
          </c:dPt>
          <c:dPt>
            <c:idx val="1"/>
            <c:invertIfNegative val="0"/>
            <c:bubble3D val="0"/>
            <c:spPr>
              <a:solidFill>
                <a:schemeClr val="accent6">
                  <a:lumMod val="75000"/>
                </a:schemeClr>
              </a:solidFill>
            </c:spPr>
          </c:dPt>
          <c:dPt>
            <c:idx val="2"/>
            <c:invertIfNegative val="0"/>
            <c:bubble3D val="0"/>
            <c:spPr>
              <a:solidFill>
                <a:srgbClr val="7030A0"/>
              </a:solidFill>
            </c:spPr>
          </c:dPt>
          <c:dPt>
            <c:idx val="3"/>
            <c:invertIfNegative val="0"/>
            <c:bubble3D val="0"/>
            <c:spPr>
              <a:solidFill>
                <a:srgbClr val="00B0F0"/>
              </a:solidFill>
            </c:spPr>
          </c:dPt>
          <c:dPt>
            <c:idx val="4"/>
            <c:invertIfNegative val="0"/>
            <c:bubble3D val="0"/>
            <c:spPr>
              <a:solidFill>
                <a:schemeClr val="accent3">
                  <a:lumMod val="75000"/>
                </a:schemeClr>
              </a:solidFill>
            </c:spPr>
          </c:dPt>
          <c:dPt>
            <c:idx val="5"/>
            <c:invertIfNegative val="0"/>
            <c:bubble3D val="0"/>
            <c:spPr>
              <a:solidFill>
                <a:srgbClr val="C00000"/>
              </a:solidFill>
            </c:spPr>
          </c:dPt>
          <c:dLbls>
            <c:dLbl>
              <c:idx val="0"/>
              <c:layout>
                <c:manualLayout>
                  <c:x val="-9.651327594918703E-2"/>
                  <c:y val="-5.8409380768781868E-2"/>
                </c:manualLayout>
              </c:layout>
              <c:tx>
                <c:rich>
                  <a:bodyPr/>
                  <a:lstStyle/>
                  <a:p>
                    <a:r>
                      <a:rPr lang="en-US"/>
                      <a:t>Total de ubicaciones</a:t>
                    </a:r>
                  </a:p>
                  <a:p>
                    <a:r>
                      <a:rPr lang="en-US"/>
                      <a:t>1588</a:t>
                    </a:r>
                  </a:p>
                </c:rich>
              </c:tx>
              <c:showLegendKey val="0"/>
              <c:showVal val="1"/>
              <c:showCatName val="0"/>
              <c:showSerName val="0"/>
              <c:showPercent val="0"/>
              <c:showBubbleSize val="0"/>
            </c:dLbl>
            <c:dLbl>
              <c:idx val="1"/>
              <c:tx>
                <c:rich>
                  <a:bodyPr/>
                  <a:lstStyle/>
                  <a:p>
                    <a:r>
                      <a:rPr lang="en-US"/>
                      <a:t>25</a:t>
                    </a:r>
                  </a:p>
                </c:rich>
              </c:tx>
              <c:showLegendKey val="0"/>
              <c:showVal val="1"/>
              <c:showCatName val="0"/>
              <c:showSerName val="0"/>
              <c:showPercent val="0"/>
              <c:showBubbleSize val="0"/>
            </c:dLbl>
            <c:dLbl>
              <c:idx val="2"/>
              <c:tx>
                <c:rich>
                  <a:bodyPr/>
                  <a:lstStyle/>
                  <a:p>
                    <a:r>
                      <a:rPr lang="en-US"/>
                      <a:t>55</a:t>
                    </a:r>
                  </a:p>
                </c:rich>
              </c:tx>
              <c:showLegendKey val="0"/>
              <c:showVal val="1"/>
              <c:showCatName val="0"/>
              <c:showSerName val="0"/>
              <c:showPercent val="0"/>
              <c:showBubbleSize val="0"/>
            </c:dLbl>
            <c:dLbl>
              <c:idx val="3"/>
              <c:layout>
                <c:manualLayout>
                  <c:x val="-7.6989486813853186E-17"/>
                  <c:y val="0"/>
                </c:manualLayout>
              </c:layout>
              <c:tx>
                <c:rich>
                  <a:bodyPr/>
                  <a:lstStyle/>
                  <a:p>
                    <a:r>
                      <a:rPr lang="en-US"/>
                      <a:t>60</a:t>
                    </a:r>
                  </a:p>
                </c:rich>
              </c:tx>
              <c:showLegendKey val="0"/>
              <c:showVal val="1"/>
              <c:showCatName val="0"/>
              <c:showSerName val="0"/>
              <c:showPercent val="0"/>
              <c:showBubbleSize val="0"/>
            </c:dLbl>
            <c:dLbl>
              <c:idx val="4"/>
              <c:layout>
                <c:manualLayout>
                  <c:x val="-6.2992125984251968E-3"/>
                  <c:y val="0"/>
                </c:manualLayout>
              </c:layout>
              <c:tx>
                <c:rich>
                  <a:bodyPr/>
                  <a:lstStyle/>
                  <a:p>
                    <a:r>
                      <a:rPr lang="en-US"/>
                      <a:t>73</a:t>
                    </a:r>
                  </a:p>
                </c:rich>
              </c:tx>
              <c:showLegendKey val="0"/>
              <c:showVal val="1"/>
              <c:showCatName val="0"/>
              <c:showSerName val="0"/>
              <c:showPercent val="0"/>
              <c:showBubbleSize val="0"/>
            </c:dLbl>
            <c:dLbl>
              <c:idx val="5"/>
              <c:tx>
                <c:rich>
                  <a:bodyPr/>
                  <a:lstStyle/>
                  <a:p>
                    <a:r>
                      <a:rPr lang="en-US"/>
                      <a:t>112</a:t>
                    </a:r>
                  </a:p>
                </c:rich>
              </c:tx>
              <c:showLegendKey val="0"/>
              <c:showVal val="1"/>
              <c:showCatName val="0"/>
              <c:showSerName val="0"/>
              <c:showPercent val="0"/>
              <c:showBubbleSize val="0"/>
            </c:dLbl>
            <c:txPr>
              <a:bodyPr/>
              <a:lstStyle/>
              <a:p>
                <a:pPr>
                  <a:defRPr b="1"/>
                </a:pPr>
                <a:endParaRPr lang="es-ES"/>
              </a:p>
            </c:txPr>
            <c:showLegendKey val="0"/>
            <c:showVal val="1"/>
            <c:showCatName val="0"/>
            <c:showSerName val="0"/>
            <c:showPercent val="0"/>
            <c:showBubbleSize val="0"/>
            <c:showLeaderLines val="0"/>
          </c:dLbls>
          <c:cat>
            <c:strRef>
              <c:f>Hoja2!$A$48:$A$53</c:f>
              <c:strCache>
                <c:ptCount val="6"/>
                <c:pt idx="0">
                  <c:v>América Central y el Caribe</c:v>
                </c:pt>
                <c:pt idx="1">
                  <c:v>Universidad de La Habana </c:v>
                </c:pt>
                <c:pt idx="2">
                  <c:v>Universidad de Oriente Santiago de Cuba </c:v>
                </c:pt>
                <c:pt idx="3">
                  <c:v>Universidad Tecnológica de La Habana "José Antonio Echeverría"</c:v>
                </c:pt>
                <c:pt idx="4">
                  <c:v>Universidad Central "Marta Abreu" de las Villas</c:v>
                </c:pt>
                <c:pt idx="5">
                  <c:v>Universidad  de Cienfuegos "Carlos Rafael Rodríguez"</c:v>
                </c:pt>
              </c:strCache>
            </c:strRef>
          </c:cat>
          <c:val>
            <c:numRef>
              <c:f>Hoja2!$B$48:$B$53</c:f>
              <c:numCache>
                <c:formatCode>General</c:formatCode>
                <c:ptCount val="6"/>
                <c:pt idx="0">
                  <c:v>1588</c:v>
                </c:pt>
                <c:pt idx="1">
                  <c:v>25</c:v>
                </c:pt>
                <c:pt idx="2">
                  <c:v>55</c:v>
                </c:pt>
                <c:pt idx="3">
                  <c:v>60</c:v>
                </c:pt>
                <c:pt idx="4">
                  <c:v>73</c:v>
                </c:pt>
                <c:pt idx="5">
                  <c:v>112</c:v>
                </c:pt>
              </c:numCache>
            </c:numRef>
          </c:val>
        </c:ser>
        <c:dLbls>
          <c:showLegendKey val="0"/>
          <c:showVal val="0"/>
          <c:showCatName val="0"/>
          <c:showSerName val="0"/>
          <c:showPercent val="0"/>
          <c:showBubbleSize val="0"/>
        </c:dLbls>
        <c:gapWidth val="150"/>
        <c:axId val="285085184"/>
        <c:axId val="329880064"/>
      </c:barChart>
      <c:catAx>
        <c:axId val="285085184"/>
        <c:scaling>
          <c:orientation val="minMax"/>
        </c:scaling>
        <c:delete val="0"/>
        <c:axPos val="l"/>
        <c:majorTickMark val="out"/>
        <c:minorTickMark val="none"/>
        <c:tickLblPos val="nextTo"/>
        <c:txPr>
          <a:bodyPr/>
          <a:lstStyle/>
          <a:p>
            <a:pPr>
              <a:defRPr b="1"/>
            </a:pPr>
            <a:endParaRPr lang="es-ES"/>
          </a:p>
        </c:txPr>
        <c:crossAx val="329880064"/>
        <c:crosses val="autoZero"/>
        <c:auto val="1"/>
        <c:lblAlgn val="ctr"/>
        <c:lblOffset val="100"/>
        <c:noMultiLvlLbl val="0"/>
      </c:catAx>
      <c:valAx>
        <c:axId val="329880064"/>
        <c:scaling>
          <c:orientation val="minMax"/>
        </c:scaling>
        <c:delete val="1"/>
        <c:axPos val="b"/>
        <c:majorGridlines/>
        <c:numFmt formatCode="General" sourceLinked="1"/>
        <c:majorTickMark val="out"/>
        <c:minorTickMark val="none"/>
        <c:tickLblPos val="nextTo"/>
        <c:crossAx val="285085184"/>
        <c:crosses val="autoZero"/>
        <c:crossBetween val="between"/>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003399"/>
              </a:solidFill>
            </c:spPr>
            <c:extLst xmlns:c16r2="http://schemas.microsoft.com/office/drawing/2015/06/chart">
              <c:ext xmlns:c16="http://schemas.microsoft.com/office/drawing/2014/chart" uri="{C3380CC4-5D6E-409C-BE32-E72D297353CC}">
                <c16:uniqueId val="{00000001-741D-479C-872D-81705B7119CF}"/>
              </c:ext>
            </c:extLst>
          </c:dPt>
          <c:dPt>
            <c:idx val="1"/>
            <c:invertIfNegative val="0"/>
            <c:bubble3D val="0"/>
            <c:spPr>
              <a:solidFill>
                <a:srgbClr val="00B0F0"/>
              </a:solidFill>
            </c:spPr>
            <c:extLst xmlns:c16r2="http://schemas.microsoft.com/office/drawing/2015/06/chart">
              <c:ext xmlns:c16="http://schemas.microsoft.com/office/drawing/2014/chart" uri="{C3380CC4-5D6E-409C-BE32-E72D297353CC}">
                <c16:uniqueId val="{00000003-741D-479C-872D-81705B7119CF}"/>
              </c:ext>
            </c:extLst>
          </c:dPt>
          <c:dPt>
            <c:idx val="2"/>
            <c:invertIfNegative val="0"/>
            <c:bubble3D val="0"/>
            <c:spPr>
              <a:solidFill>
                <a:srgbClr val="FF5050"/>
              </a:solidFill>
            </c:spPr>
            <c:extLst xmlns:c16r2="http://schemas.microsoft.com/office/drawing/2015/06/chart">
              <c:ext xmlns:c16="http://schemas.microsoft.com/office/drawing/2014/chart" uri="{C3380CC4-5D6E-409C-BE32-E72D297353CC}">
                <c16:uniqueId val="{00000005-741D-479C-872D-81705B7119CF}"/>
              </c:ext>
            </c:extLst>
          </c:dPt>
          <c:dPt>
            <c:idx val="3"/>
            <c:invertIfNegative val="0"/>
            <c:bubble3D val="0"/>
            <c:spPr>
              <a:solidFill>
                <a:schemeClr val="accent4">
                  <a:lumMod val="50000"/>
                </a:schemeClr>
              </a:solidFill>
            </c:spPr>
            <c:extLst xmlns:c16r2="http://schemas.microsoft.com/office/drawing/2015/06/chart">
              <c:ext xmlns:c16="http://schemas.microsoft.com/office/drawing/2014/chart" uri="{C3380CC4-5D6E-409C-BE32-E72D297353CC}">
                <c16:uniqueId val="{00000007-741D-479C-872D-81705B7119CF}"/>
              </c:ext>
            </c:extLst>
          </c:dPt>
          <c:dLbls>
            <c:dLbl>
              <c:idx val="0"/>
              <c:tx>
                <c:rich>
                  <a:bodyPr/>
                  <a:lstStyle/>
                  <a:p>
                    <a:r>
                      <a:rPr lang="en-US"/>
                      <a:t>3800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41D-479C-872D-81705B7119CF}"/>
                </c:ext>
                <c:ext xmlns:c15="http://schemas.microsoft.com/office/drawing/2012/chart" uri="{CE6537A1-D6FC-4f65-9D91-7224C49458BB}"/>
              </c:extLst>
            </c:dLbl>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Hoja1!$A$59:$A$62</c:f>
              <c:strCache>
                <c:ptCount val="4"/>
                <c:pt idx="0">
                  <c:v>Facebook</c:v>
                </c:pt>
                <c:pt idx="1">
                  <c:v>Twitter</c:v>
                </c:pt>
                <c:pt idx="2">
                  <c:v>Instagram</c:v>
                </c:pt>
                <c:pt idx="3">
                  <c:v>Linkedin</c:v>
                </c:pt>
              </c:strCache>
            </c:strRef>
          </c:cat>
          <c:val>
            <c:numRef>
              <c:f>Hoja1!$B$59:$B$62</c:f>
              <c:numCache>
                <c:formatCode>General</c:formatCode>
                <c:ptCount val="4"/>
                <c:pt idx="0">
                  <c:v>3000</c:v>
                </c:pt>
                <c:pt idx="1">
                  <c:v>199</c:v>
                </c:pt>
                <c:pt idx="2">
                  <c:v>342</c:v>
                </c:pt>
                <c:pt idx="3">
                  <c:v>0</c:v>
                </c:pt>
              </c:numCache>
            </c:numRef>
          </c:val>
          <c:extLst xmlns:c16r2="http://schemas.microsoft.com/office/drawing/2015/06/chart">
            <c:ext xmlns:c16="http://schemas.microsoft.com/office/drawing/2014/chart" uri="{C3380CC4-5D6E-409C-BE32-E72D297353CC}">
              <c16:uniqueId val="{00000008-741D-479C-872D-81705B7119CF}"/>
            </c:ext>
          </c:extLst>
        </c:ser>
        <c:dLbls>
          <c:showLegendKey val="0"/>
          <c:showVal val="0"/>
          <c:showCatName val="0"/>
          <c:showSerName val="0"/>
          <c:showPercent val="0"/>
          <c:showBubbleSize val="0"/>
        </c:dLbls>
        <c:gapWidth val="150"/>
        <c:shape val="cone"/>
        <c:axId val="276265984"/>
        <c:axId val="329881792"/>
        <c:axId val="0"/>
      </c:bar3DChart>
      <c:catAx>
        <c:axId val="276265984"/>
        <c:scaling>
          <c:orientation val="minMax"/>
        </c:scaling>
        <c:delete val="0"/>
        <c:axPos val="b"/>
        <c:numFmt formatCode="General" sourceLinked="0"/>
        <c:majorTickMark val="out"/>
        <c:minorTickMark val="none"/>
        <c:tickLblPos val="nextTo"/>
        <c:txPr>
          <a:bodyPr/>
          <a:lstStyle/>
          <a:p>
            <a:pPr>
              <a:defRPr b="1"/>
            </a:pPr>
            <a:endParaRPr lang="es-ES"/>
          </a:p>
        </c:txPr>
        <c:crossAx val="329881792"/>
        <c:crosses val="autoZero"/>
        <c:auto val="1"/>
        <c:lblAlgn val="ctr"/>
        <c:lblOffset val="100"/>
        <c:noMultiLvlLbl val="0"/>
      </c:catAx>
      <c:valAx>
        <c:axId val="329881792"/>
        <c:scaling>
          <c:orientation val="minMax"/>
        </c:scaling>
        <c:delete val="0"/>
        <c:axPos val="l"/>
        <c:majorGridlines/>
        <c:numFmt formatCode="General" sourceLinked="1"/>
        <c:majorTickMark val="out"/>
        <c:minorTickMark val="none"/>
        <c:tickLblPos val="nextTo"/>
        <c:crossAx val="27626598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0"/>
            <c:invertIfNegative val="0"/>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1-A5EA-43E2-989F-2C98A5A0E8A9}"/>
              </c:ext>
            </c:extLst>
          </c:dPt>
          <c:dPt>
            <c:idx val="1"/>
            <c:invertIfNegative val="0"/>
            <c:bubble3D val="0"/>
            <c:spPr>
              <a:solidFill>
                <a:schemeClr val="accent5">
                  <a:lumMod val="50000"/>
                </a:schemeClr>
              </a:solidFill>
            </c:spPr>
            <c:extLst xmlns:c16r2="http://schemas.microsoft.com/office/drawing/2015/06/chart">
              <c:ext xmlns:c16="http://schemas.microsoft.com/office/drawing/2014/chart" uri="{C3380CC4-5D6E-409C-BE32-E72D297353CC}">
                <c16:uniqueId val="{00000003-A5EA-43E2-989F-2C98A5A0E8A9}"/>
              </c:ext>
            </c:extLst>
          </c:dPt>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5-A5EA-43E2-989F-2C98A5A0E8A9}"/>
              </c:ext>
            </c:extLst>
          </c:dPt>
          <c:dPt>
            <c:idx val="3"/>
            <c:invertIfNegative val="0"/>
            <c:bubble3D val="0"/>
            <c:spPr>
              <a:solidFill>
                <a:srgbClr val="CC0000"/>
              </a:solidFill>
            </c:spPr>
            <c:extLst xmlns:c16r2="http://schemas.microsoft.com/office/drawing/2015/06/chart">
              <c:ext xmlns:c16="http://schemas.microsoft.com/office/drawing/2014/chart" uri="{C3380CC4-5D6E-409C-BE32-E72D297353CC}">
                <c16:uniqueId val="{00000007-A5EA-43E2-989F-2C98A5A0E8A9}"/>
              </c:ext>
            </c:extLst>
          </c:dPt>
          <c:dLbls>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Hoja1!$B$31:$B$34</c:f>
              <c:strCache>
                <c:ptCount val="4"/>
                <c:pt idx="0">
                  <c:v>PubliSur (2021)</c:v>
                </c:pt>
                <c:pt idx="1">
                  <c:v>REDINFOCIEN (2021)</c:v>
                </c:pt>
                <c:pt idx="2">
                  <c:v>Eventos científicos 2018</c:v>
                </c:pt>
                <c:pt idx="3">
                  <c:v>Total de trabajos</c:v>
                </c:pt>
              </c:strCache>
            </c:strRef>
          </c:cat>
          <c:val>
            <c:numRef>
              <c:f>Hoja1!$C$31:$C$34</c:f>
              <c:numCache>
                <c:formatCode>General</c:formatCode>
                <c:ptCount val="4"/>
                <c:pt idx="0">
                  <c:v>32</c:v>
                </c:pt>
                <c:pt idx="1">
                  <c:v>62</c:v>
                </c:pt>
                <c:pt idx="2">
                  <c:v>54</c:v>
                </c:pt>
                <c:pt idx="3">
                  <c:v>94</c:v>
                </c:pt>
              </c:numCache>
            </c:numRef>
          </c:val>
          <c:extLst xmlns:c16r2="http://schemas.microsoft.com/office/drawing/2015/06/chart">
            <c:ext xmlns:c16="http://schemas.microsoft.com/office/drawing/2014/chart" uri="{C3380CC4-5D6E-409C-BE32-E72D297353CC}">
              <c16:uniqueId val="{00000008-A5EA-43E2-989F-2C98A5A0E8A9}"/>
            </c:ext>
          </c:extLst>
        </c:ser>
        <c:dLbls>
          <c:showLegendKey val="0"/>
          <c:showVal val="0"/>
          <c:showCatName val="0"/>
          <c:showSerName val="0"/>
          <c:showPercent val="0"/>
          <c:showBubbleSize val="0"/>
        </c:dLbls>
        <c:gapWidth val="150"/>
        <c:axId val="438376960"/>
        <c:axId val="329882368"/>
      </c:barChart>
      <c:catAx>
        <c:axId val="438376960"/>
        <c:scaling>
          <c:orientation val="minMax"/>
        </c:scaling>
        <c:delete val="0"/>
        <c:axPos val="l"/>
        <c:numFmt formatCode="General" sourceLinked="0"/>
        <c:majorTickMark val="out"/>
        <c:minorTickMark val="none"/>
        <c:tickLblPos val="nextTo"/>
        <c:txPr>
          <a:bodyPr/>
          <a:lstStyle/>
          <a:p>
            <a:pPr>
              <a:defRPr b="1"/>
            </a:pPr>
            <a:endParaRPr lang="es-ES"/>
          </a:p>
        </c:txPr>
        <c:crossAx val="329882368"/>
        <c:crosses val="autoZero"/>
        <c:auto val="1"/>
        <c:lblAlgn val="ctr"/>
        <c:lblOffset val="100"/>
        <c:noMultiLvlLbl val="0"/>
      </c:catAx>
      <c:valAx>
        <c:axId val="329882368"/>
        <c:scaling>
          <c:orientation val="minMax"/>
        </c:scaling>
        <c:delete val="0"/>
        <c:axPos val="b"/>
        <c:majorGridlines/>
        <c:numFmt formatCode="General" sourceLinked="1"/>
        <c:majorTickMark val="out"/>
        <c:minorTickMark val="none"/>
        <c:tickLblPos val="nextTo"/>
        <c:crossAx val="43837696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2"/>
            <c:invertIfNegative val="0"/>
            <c:bubble3D val="0"/>
            <c:spPr>
              <a:solidFill>
                <a:srgbClr val="00B050"/>
              </a:solidFill>
            </c:spPr>
            <c:extLst xmlns:c16r2="http://schemas.microsoft.com/office/drawing/2015/06/chart">
              <c:ext xmlns:c16="http://schemas.microsoft.com/office/drawing/2014/chart" uri="{C3380CC4-5D6E-409C-BE32-E72D297353CC}">
                <c16:uniqueId val="{00000001-D95F-481E-9165-1B88CE66387A}"/>
              </c:ext>
            </c:extLst>
          </c:dPt>
          <c:dPt>
            <c:idx val="3"/>
            <c:invertIfNegative val="0"/>
            <c:bubble3D val="0"/>
            <c:spPr>
              <a:solidFill>
                <a:srgbClr val="C00000"/>
              </a:solidFill>
            </c:spPr>
            <c:extLst xmlns:c16r2="http://schemas.microsoft.com/office/drawing/2015/06/chart">
              <c:ext xmlns:c16="http://schemas.microsoft.com/office/drawing/2014/chart" uri="{C3380CC4-5D6E-409C-BE32-E72D297353CC}">
                <c16:uniqueId val="{00000003-D95F-481E-9165-1B88CE66387A}"/>
              </c:ext>
            </c:extLst>
          </c:dPt>
          <c:dPt>
            <c:idx val="4"/>
            <c:invertIfNegative val="0"/>
            <c:bubble3D val="0"/>
            <c:spPr>
              <a:solidFill>
                <a:srgbClr val="FFC000"/>
              </a:solidFill>
            </c:spPr>
            <c:extLst xmlns:c16r2="http://schemas.microsoft.com/office/drawing/2015/06/chart">
              <c:ext xmlns:c16="http://schemas.microsoft.com/office/drawing/2014/chart" uri="{C3380CC4-5D6E-409C-BE32-E72D297353CC}">
                <c16:uniqueId val="{00000005-D95F-481E-9165-1B88CE66387A}"/>
              </c:ext>
            </c:extLst>
          </c:dPt>
          <c:dLbls>
            <c:spPr>
              <a:noFill/>
              <a:ln>
                <a:noFill/>
              </a:ln>
              <a:effectLst/>
            </c:spPr>
            <c:txPr>
              <a:bodyPr/>
              <a:lstStyle/>
              <a:p>
                <a:pPr>
                  <a:defRPr sz="1050"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Hoja1!$I$4:$I$12</c:f>
              <c:strCache>
                <c:ptCount val="9"/>
                <c:pt idx="0">
                  <c:v>Neumonía adquirida en la comunidad</c:v>
                </c:pt>
                <c:pt idx="1">
                  <c:v>Síndrome anémico.</c:v>
                </c:pt>
                <c:pt idx="2">
                  <c:v>Escalas de dolor en pediatría</c:v>
                </c:pt>
                <c:pt idx="3">
                  <c:v>Dengue y COVID-19. Semejanzas y diferencias</c:v>
                </c:pt>
                <c:pt idx="4">
                  <c:v>Reanimación en la paciente obstétrica</c:v>
                </c:pt>
                <c:pt idx="5">
                  <c:v>Cuidados intensivos. Visión general</c:v>
                </c:pt>
                <c:pt idx="6">
                  <c:v>Epidemias y pandemias actuales</c:v>
                </c:pt>
                <c:pt idx="7">
                  <c:v>Procedimientos quirúrgicos</c:v>
                </c:pt>
                <c:pt idx="8">
                  <c:v>Alimentación y nutrición. Evaluación clínica</c:v>
                </c:pt>
              </c:strCache>
            </c:strRef>
          </c:cat>
          <c:val>
            <c:numRef>
              <c:f>Hoja1!$J$4:$J$12</c:f>
              <c:numCache>
                <c:formatCode>General</c:formatCode>
                <c:ptCount val="9"/>
                <c:pt idx="0">
                  <c:v>21</c:v>
                </c:pt>
                <c:pt idx="1">
                  <c:v>21</c:v>
                </c:pt>
                <c:pt idx="2">
                  <c:v>23</c:v>
                </c:pt>
                <c:pt idx="3">
                  <c:v>29</c:v>
                </c:pt>
                <c:pt idx="4">
                  <c:v>22</c:v>
                </c:pt>
                <c:pt idx="5">
                  <c:v>20</c:v>
                </c:pt>
                <c:pt idx="6">
                  <c:v>14</c:v>
                </c:pt>
                <c:pt idx="7">
                  <c:v>8</c:v>
                </c:pt>
                <c:pt idx="8">
                  <c:v>9</c:v>
                </c:pt>
              </c:numCache>
            </c:numRef>
          </c:val>
          <c:extLst xmlns:c16r2="http://schemas.microsoft.com/office/drawing/2015/06/chart">
            <c:ext xmlns:c16="http://schemas.microsoft.com/office/drawing/2014/chart" uri="{C3380CC4-5D6E-409C-BE32-E72D297353CC}">
              <c16:uniqueId val="{00000006-D95F-481E-9165-1B88CE66387A}"/>
            </c:ext>
          </c:extLst>
        </c:ser>
        <c:dLbls>
          <c:showLegendKey val="0"/>
          <c:showVal val="0"/>
          <c:showCatName val="0"/>
          <c:showSerName val="0"/>
          <c:showPercent val="0"/>
          <c:showBubbleSize val="0"/>
        </c:dLbls>
        <c:gapWidth val="150"/>
        <c:axId val="438377984"/>
        <c:axId val="411124288"/>
      </c:barChart>
      <c:catAx>
        <c:axId val="438377984"/>
        <c:scaling>
          <c:orientation val="minMax"/>
        </c:scaling>
        <c:delete val="0"/>
        <c:axPos val="l"/>
        <c:numFmt formatCode="General" sourceLinked="0"/>
        <c:majorTickMark val="out"/>
        <c:minorTickMark val="none"/>
        <c:tickLblPos val="nextTo"/>
        <c:txPr>
          <a:bodyPr/>
          <a:lstStyle/>
          <a:p>
            <a:pPr>
              <a:defRPr sz="1000" b="1"/>
            </a:pPr>
            <a:endParaRPr lang="es-ES"/>
          </a:p>
        </c:txPr>
        <c:crossAx val="411124288"/>
        <c:crosses val="autoZero"/>
        <c:auto val="1"/>
        <c:lblAlgn val="ctr"/>
        <c:lblOffset val="100"/>
        <c:noMultiLvlLbl val="0"/>
      </c:catAx>
      <c:valAx>
        <c:axId val="411124288"/>
        <c:scaling>
          <c:orientation val="minMax"/>
        </c:scaling>
        <c:delete val="0"/>
        <c:axPos val="b"/>
        <c:majorGridlines/>
        <c:numFmt formatCode="General" sourceLinked="1"/>
        <c:majorTickMark val="out"/>
        <c:minorTickMark val="none"/>
        <c:tickLblPos val="nextTo"/>
        <c:crossAx val="43837798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Lbls>
            <c:dLbl>
              <c:idx val="0"/>
              <c:layout>
                <c:manualLayout>
                  <c:x val="-0.22327450448004343"/>
                  <c:y val="-2.4171397180003662E-3"/>
                </c:manualLayout>
              </c:layout>
              <c:tx>
                <c:rich>
                  <a:bodyPr/>
                  <a:lstStyle/>
                  <a:p>
                    <a:pPr>
                      <a:defRPr sz="900" b="1">
                        <a:solidFill>
                          <a:schemeClr val="bg1"/>
                        </a:solidFill>
                      </a:defRPr>
                    </a:pPr>
                    <a:r>
                      <a:rPr lang="en-US" sz="900">
                        <a:solidFill>
                          <a:schemeClr val="bg1"/>
                        </a:solidFill>
                      </a:rPr>
                      <a:t>Autores (Total) 592</a:t>
                    </a:r>
                    <a:endParaRPr lang="en-US" sz="1100">
                      <a:solidFill>
                        <a:schemeClr val="bg1"/>
                      </a:solidFill>
                    </a:endParaRPr>
                  </a:p>
                </c:rich>
              </c:tx>
              <c:sp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0-C6CD-41A3-B3FB-C8A3C587CB18}"/>
                </c:ext>
                <c:ext xmlns:c15="http://schemas.microsoft.com/office/drawing/2012/chart" uri="{CE6537A1-D6FC-4f65-9D91-7224C49458BB}"/>
              </c:extLst>
            </c:dLbl>
            <c:dLbl>
              <c:idx val="1"/>
              <c:layout>
                <c:manualLayout>
                  <c:x val="0.17329544676480657"/>
                  <c:y val="-0.21079413400462488"/>
                </c:manualLayout>
              </c:layout>
              <c:tx>
                <c:rich>
                  <a:bodyPr/>
                  <a:lstStyle/>
                  <a:p>
                    <a:pPr>
                      <a:defRPr sz="900" b="1">
                        <a:solidFill>
                          <a:schemeClr val="bg1"/>
                        </a:solidFill>
                      </a:defRPr>
                    </a:pPr>
                    <a:r>
                      <a:rPr lang="en-US" sz="900"/>
                      <a:t>Estudiantes</a:t>
                    </a:r>
                  </a:p>
                  <a:p>
                    <a:pPr>
                      <a:defRPr sz="900" b="1">
                        <a:solidFill>
                          <a:schemeClr val="bg1"/>
                        </a:solidFill>
                      </a:defRPr>
                    </a:pPr>
                    <a:r>
                      <a:rPr lang="en-US" sz="900"/>
                      <a:t> 337</a:t>
                    </a:r>
                  </a:p>
                  <a:p>
                    <a:pPr>
                      <a:defRPr sz="900" b="1">
                        <a:solidFill>
                          <a:schemeClr val="bg1"/>
                        </a:solidFill>
                      </a:defRPr>
                    </a:pPr>
                    <a:r>
                      <a:rPr lang="en-US" sz="900"/>
                      <a:t>56,92 %</a:t>
                    </a:r>
                    <a:endParaRPr lang="en-US"/>
                  </a:p>
                </c:rich>
              </c:tx>
              <c:spPr/>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C6CD-41A3-B3FB-C8A3C587CB18}"/>
                </c:ext>
                <c:ext xmlns:c15="http://schemas.microsoft.com/office/drawing/2012/chart" uri="{CE6537A1-D6FC-4f65-9D91-7224C49458BB}"/>
              </c:extLst>
            </c:dLbl>
            <c:dLbl>
              <c:idx val="2"/>
              <c:tx>
                <c:rich>
                  <a:bodyPr/>
                  <a:lstStyle/>
                  <a:p>
                    <a:r>
                      <a:rPr lang="en-US" sz="900"/>
                      <a:t>Profesionales</a:t>
                    </a:r>
                    <a:br>
                      <a:rPr lang="en-US" sz="900"/>
                    </a:br>
                    <a:r>
                      <a:rPr lang="en-US" sz="900"/>
                      <a:t> 254</a:t>
                    </a:r>
                  </a:p>
                  <a:p>
                    <a:r>
                      <a:rPr lang="en-US" sz="900"/>
                      <a:t> 42,90 %</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2-C6CD-41A3-B3FB-C8A3C587CB18}"/>
                </c:ext>
                <c:ext xmlns:c15="http://schemas.microsoft.com/office/drawing/2012/chart" uri="{CE6537A1-D6FC-4f65-9D91-7224C49458BB}"/>
              </c:extLst>
            </c:dLbl>
            <c:spPr>
              <a:noFill/>
              <a:ln>
                <a:noFill/>
              </a:ln>
              <a:effectLst/>
            </c:spPr>
            <c:txPr>
              <a:bodyPr/>
              <a:lstStyle/>
              <a:p>
                <a:pPr>
                  <a:defRPr sz="900" b="1"/>
                </a:pPr>
                <a:endParaRPr lang="es-ES"/>
              </a:p>
            </c:tx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Hoja1!$A$24:$A$26</c:f>
              <c:strCache>
                <c:ptCount val="3"/>
                <c:pt idx="0">
                  <c:v>Autores (Total)</c:v>
                </c:pt>
                <c:pt idx="1">
                  <c:v>Estudiantes</c:v>
                </c:pt>
                <c:pt idx="2">
                  <c:v>Profesionales</c:v>
                </c:pt>
              </c:strCache>
            </c:strRef>
          </c:cat>
          <c:val>
            <c:numRef>
              <c:f>Hoja1!$B$24:$B$26</c:f>
              <c:numCache>
                <c:formatCode>General</c:formatCode>
                <c:ptCount val="3"/>
                <c:pt idx="0">
                  <c:v>592</c:v>
                </c:pt>
                <c:pt idx="1">
                  <c:v>337</c:v>
                </c:pt>
                <c:pt idx="2">
                  <c:v>254</c:v>
                </c:pt>
              </c:numCache>
            </c:numRef>
          </c:val>
          <c:extLst xmlns:c16r2="http://schemas.microsoft.com/office/drawing/2015/06/chart">
            <c:ext xmlns:c16="http://schemas.microsoft.com/office/drawing/2014/chart" uri="{C3380CC4-5D6E-409C-BE32-E72D297353CC}">
              <c16:uniqueId val="{00000003-C6CD-41A3-B3FB-C8A3C587CB18}"/>
            </c:ext>
          </c:extLst>
        </c:ser>
        <c:ser>
          <c:idx val="1"/>
          <c:order val="1"/>
          <c:cat>
            <c:strRef>
              <c:f>Hoja1!$A$24:$A$26</c:f>
              <c:strCache>
                <c:ptCount val="3"/>
                <c:pt idx="0">
                  <c:v>Autores (Total)</c:v>
                </c:pt>
                <c:pt idx="1">
                  <c:v>Estudiantes</c:v>
                </c:pt>
                <c:pt idx="2">
                  <c:v>Profesionales</c:v>
                </c:pt>
              </c:strCache>
            </c:strRef>
          </c:cat>
          <c:val>
            <c:numRef>
              <c:f>Hoja1!$C$24:$C$26</c:f>
              <c:numCache>
                <c:formatCode>0.00%</c:formatCode>
                <c:ptCount val="3"/>
                <c:pt idx="1">
                  <c:v>0.56920000000000004</c:v>
                </c:pt>
                <c:pt idx="2">
                  <c:v>0.42899999999999999</c:v>
                </c:pt>
              </c:numCache>
            </c:numRef>
          </c:val>
          <c:extLst xmlns:c16r2="http://schemas.microsoft.com/office/drawing/2015/06/chart">
            <c:ext xmlns:c16="http://schemas.microsoft.com/office/drawing/2014/chart" uri="{C3380CC4-5D6E-409C-BE32-E72D297353CC}">
              <c16:uniqueId val="{00000004-C6CD-41A3-B3FB-C8A3C587CB18}"/>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marker>
            <c:spPr>
              <a:solidFill>
                <a:srgbClr val="C00000"/>
              </a:solidFill>
            </c:spPr>
          </c:marker>
          <c:dPt>
            <c:idx val="0"/>
            <c:marker>
              <c:spPr>
                <a:solidFill>
                  <a:srgbClr val="C00000"/>
                </a:solidFill>
                <a:ln>
                  <a:solidFill>
                    <a:schemeClr val="accent1"/>
                  </a:solidFill>
                </a:ln>
              </c:spPr>
            </c:marker>
            <c:bubble3D val="0"/>
            <c:extLst xmlns:c16r2="http://schemas.microsoft.com/office/drawing/2015/06/chart">
              <c:ext xmlns:c16="http://schemas.microsoft.com/office/drawing/2014/chart" uri="{C3380CC4-5D6E-409C-BE32-E72D297353CC}">
                <c16:uniqueId val="{00000000-1D0F-4BE1-BBAD-C035E5BF384A}"/>
              </c:ext>
            </c:extLst>
          </c:dPt>
          <c:dLbls>
            <c:dLbl>
              <c:idx val="1"/>
              <c:layout>
                <c:manualLayout>
                  <c:x val="-1.3136288998357963E-2"/>
                  <c:y val="-2.77777777777778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0F-4BE1-BBAD-C035E5BF384A}"/>
                </c:ext>
                <c:ext xmlns:c15="http://schemas.microsoft.com/office/drawing/2012/chart" uri="{CE6537A1-D6FC-4f65-9D91-7224C49458BB}"/>
              </c:extLst>
            </c:dLbl>
            <c:dLbl>
              <c:idx val="2"/>
              <c:layout>
                <c:manualLayout>
                  <c:x val="-1.0946907498631636E-2"/>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D0F-4BE1-BBAD-C035E5BF384A}"/>
                </c:ext>
                <c:ext xmlns:c15="http://schemas.microsoft.com/office/drawing/2012/chart" uri="{CE6537A1-D6FC-4f65-9D91-7224C49458BB}"/>
              </c:extLst>
            </c:dLbl>
            <c:dLbl>
              <c:idx val="3"/>
              <c:layout>
                <c:manualLayout>
                  <c:x val="-2.40831964969896E-2"/>
                  <c:y val="-4.62962962962963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D0F-4BE1-BBAD-C035E5BF384A}"/>
                </c:ext>
                <c:ext xmlns:c15="http://schemas.microsoft.com/office/drawing/2012/chart" uri="{CE6537A1-D6FC-4f65-9D91-7224C49458BB}"/>
              </c:extLst>
            </c:dLbl>
            <c:dLbl>
              <c:idx val="4"/>
              <c:layout>
                <c:manualLayout>
                  <c:x val="-1.9704433497536946E-2"/>
                  <c:y val="-5.55555555555557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D0F-4BE1-BBAD-C035E5BF384A}"/>
                </c:ext>
                <c:ext xmlns:c15="http://schemas.microsoft.com/office/drawing/2012/chart" uri="{CE6537A1-D6FC-4f65-9D91-7224C49458BB}"/>
              </c:extLst>
            </c:dLbl>
            <c:dLbl>
              <c:idx val="5"/>
              <c:layout>
                <c:manualLayout>
                  <c:x val="-3.2840722495894911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D0F-4BE1-BBAD-C035E5BF384A}"/>
                </c:ext>
                <c:ext xmlns:c15="http://schemas.microsoft.com/office/drawing/2012/chart" uri="{CE6537A1-D6FC-4f65-9D91-7224C49458BB}"/>
              </c:extLst>
            </c:dLbl>
            <c:dLbl>
              <c:idx val="6"/>
              <c:layout>
                <c:manualLayout>
                  <c:x val="-2.6272577996715927E-2"/>
                  <c:y val="-5.09259259259260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D0F-4BE1-BBAD-C035E5BF384A}"/>
                </c:ext>
                <c:ext xmlns:c15="http://schemas.microsoft.com/office/drawing/2012/chart" uri="{CE6537A1-D6FC-4f65-9D91-7224C49458BB}"/>
              </c:extLst>
            </c:dLbl>
            <c:spPr>
              <a:noFill/>
              <a:ln>
                <a:noFill/>
              </a:ln>
              <a:effectLst/>
            </c:spPr>
            <c:txPr>
              <a:bodyPr/>
              <a:lstStyle/>
              <a:p>
                <a:pPr>
                  <a:defRPr b="1"/>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Hoja1!$A$37:$A$43</c:f>
              <c:strCache>
                <c:ptCount val="7"/>
                <c:pt idx="0">
                  <c:v>Cienfuegos</c:v>
                </c:pt>
                <c:pt idx="1">
                  <c:v>La Habana</c:v>
                </c:pt>
                <c:pt idx="2">
                  <c:v>Holguín</c:v>
                </c:pt>
                <c:pt idx="3">
                  <c:v>Villa Clara</c:v>
                </c:pt>
                <c:pt idx="4">
                  <c:v>Univ.Oriente</c:v>
                </c:pt>
                <c:pt idx="5">
                  <c:v>Venezuela </c:v>
                </c:pt>
                <c:pt idx="6">
                  <c:v>Perú</c:v>
                </c:pt>
              </c:strCache>
            </c:strRef>
          </c:cat>
          <c:val>
            <c:numRef>
              <c:f>Hoja1!$B$37:$B$43</c:f>
              <c:numCache>
                <c:formatCode>General</c:formatCode>
                <c:ptCount val="7"/>
                <c:pt idx="0">
                  <c:v>195</c:v>
                </c:pt>
                <c:pt idx="1">
                  <c:v>65</c:v>
                </c:pt>
                <c:pt idx="2">
                  <c:v>44</c:v>
                </c:pt>
                <c:pt idx="3">
                  <c:v>16</c:v>
                </c:pt>
                <c:pt idx="4">
                  <c:v>1</c:v>
                </c:pt>
                <c:pt idx="5">
                  <c:v>7</c:v>
                </c:pt>
                <c:pt idx="6">
                  <c:v>1</c:v>
                </c:pt>
              </c:numCache>
            </c:numRef>
          </c:val>
          <c:smooth val="0"/>
          <c:extLst xmlns:c16r2="http://schemas.microsoft.com/office/drawing/2015/06/chart">
            <c:ext xmlns:c16="http://schemas.microsoft.com/office/drawing/2014/chart" uri="{C3380CC4-5D6E-409C-BE32-E72D297353CC}">
              <c16:uniqueId val="{00000007-1D0F-4BE1-BBAD-C035E5BF384A}"/>
            </c:ext>
          </c:extLst>
        </c:ser>
        <c:dLbls>
          <c:showLegendKey val="0"/>
          <c:showVal val="0"/>
          <c:showCatName val="0"/>
          <c:showSerName val="0"/>
          <c:showPercent val="0"/>
          <c:showBubbleSize val="0"/>
        </c:dLbls>
        <c:marker val="1"/>
        <c:smooth val="0"/>
        <c:axId val="411078656"/>
        <c:axId val="411128896"/>
      </c:lineChart>
      <c:catAx>
        <c:axId val="411078656"/>
        <c:scaling>
          <c:orientation val="minMax"/>
        </c:scaling>
        <c:delete val="0"/>
        <c:axPos val="b"/>
        <c:numFmt formatCode="General" sourceLinked="0"/>
        <c:majorTickMark val="out"/>
        <c:minorTickMark val="none"/>
        <c:tickLblPos val="nextTo"/>
        <c:txPr>
          <a:bodyPr/>
          <a:lstStyle/>
          <a:p>
            <a:pPr>
              <a:defRPr b="1"/>
            </a:pPr>
            <a:endParaRPr lang="es-ES"/>
          </a:p>
        </c:txPr>
        <c:crossAx val="411128896"/>
        <c:crosses val="autoZero"/>
        <c:auto val="1"/>
        <c:lblAlgn val="ctr"/>
        <c:lblOffset val="100"/>
        <c:noMultiLvlLbl val="0"/>
      </c:catAx>
      <c:valAx>
        <c:axId val="411128896"/>
        <c:scaling>
          <c:orientation val="minMax"/>
        </c:scaling>
        <c:delete val="0"/>
        <c:axPos val="l"/>
        <c:majorGridlines/>
        <c:numFmt formatCode="General" sourceLinked="1"/>
        <c:majorTickMark val="out"/>
        <c:minorTickMark val="none"/>
        <c:tickLblPos val="nextTo"/>
        <c:crossAx val="411078656"/>
        <c:crosses val="autoZero"/>
        <c:crossBetween val="between"/>
      </c:valAx>
    </c:plotArea>
    <c:plotVisOnly val="1"/>
    <c:dispBlanksAs val="zero"/>
    <c:showDLblsOverMax val="0"/>
  </c:chart>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drawings/drawing1.xml><?xml version="1.0" encoding="utf-8"?>
<c:userShapes xmlns:c="http://schemas.openxmlformats.org/drawingml/2006/chart">
  <cdr:relSizeAnchor xmlns:cdr="http://schemas.openxmlformats.org/drawingml/2006/chartDrawing">
    <cdr:from>
      <cdr:x>0.85291</cdr:x>
      <cdr:y>0.40075</cdr:y>
    </cdr:from>
    <cdr:to>
      <cdr:x>0.92348</cdr:x>
      <cdr:y>0.82745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604657" y="1177715"/>
          <a:ext cx="381000" cy="1253986"/>
        </a:xfrm>
        <a:prstGeom xmlns:a="http://schemas.openxmlformats.org/drawingml/2006/main" prst="rect">
          <a:avLst/>
        </a:prstGeom>
      </cdr:spPr>
    </cdr:pic>
  </cdr:relSizeAnchor>
  <cdr:relSizeAnchor xmlns:cdr="http://schemas.openxmlformats.org/drawingml/2006/chartDrawing">
    <cdr:from>
      <cdr:x>0.68402</cdr:x>
      <cdr:y>0.60378</cdr:y>
    </cdr:from>
    <cdr:to>
      <cdr:x>0.72928</cdr:x>
      <cdr:y>0.83705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flipH="1">
          <a:off x="3692847" y="1774371"/>
          <a:ext cx="244378" cy="68552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0.50394</cdr:x>
      <cdr:y>0.93827</cdr:y>
    </cdr:from>
    <cdr:to>
      <cdr:x>0.97953</cdr:x>
      <cdr:y>1</cdr:y>
    </cdr:to>
    <cdr:sp macro="" textlink="">
      <cdr:nvSpPr>
        <cdr:cNvPr id="2" name="1 CuadroTexto"/>
        <cdr:cNvSpPr txBox="1"/>
      </cdr:nvSpPr>
      <cdr:spPr>
        <a:xfrm xmlns:a="http://schemas.openxmlformats.org/drawingml/2006/main">
          <a:off x="3048001" y="2895601"/>
          <a:ext cx="2876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0.50551</cdr:x>
      <cdr:y>0.915</cdr:y>
    </cdr:from>
    <cdr:to>
      <cdr:x>0.92441</cdr:x>
      <cdr:y>0.99715</cdr:y>
    </cdr:to>
    <cdr:sp macro="" textlink="">
      <cdr:nvSpPr>
        <cdr:cNvPr id="3" name="2 CuadroTexto"/>
        <cdr:cNvSpPr txBox="1"/>
      </cdr:nvSpPr>
      <cdr:spPr>
        <a:xfrm xmlns:a="http://schemas.openxmlformats.org/drawingml/2006/main">
          <a:off x="3057526" y="3059113"/>
          <a:ext cx="2533650" cy="274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50" b="1"/>
            <a:t>Posiciones en el ranking</a:t>
          </a:r>
        </a:p>
      </cdr:txBody>
    </cdr:sp>
  </cdr:relSizeAnchor>
  <cdr:relSizeAnchor xmlns:cdr="http://schemas.openxmlformats.org/drawingml/2006/chartDrawing">
    <cdr:from>
      <cdr:x>0.04712</cdr:x>
      <cdr:y>0.03996</cdr:y>
    </cdr:from>
    <cdr:to>
      <cdr:x>0.49033</cdr:x>
      <cdr:y>0.17317</cdr:y>
    </cdr:to>
    <cdr:sp macro="" textlink="">
      <cdr:nvSpPr>
        <cdr:cNvPr id="4" name="3 Rectángulo redondeado"/>
        <cdr:cNvSpPr/>
      </cdr:nvSpPr>
      <cdr:spPr>
        <a:xfrm xmlns:a="http://schemas.openxmlformats.org/drawingml/2006/main">
          <a:off x="254442" y="119270"/>
          <a:ext cx="2393343" cy="397565"/>
        </a:xfrm>
        <a:prstGeom xmlns:a="http://schemas.openxmlformats.org/drawingml/2006/main" prst="roundRect">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userShapes>
</file>

<file path=word/drawings/drawing3.xml><?xml version="1.0" encoding="utf-8"?>
<c:userShapes xmlns:c="http://schemas.openxmlformats.org/drawingml/2006/chart">
  <cdr:relSizeAnchor xmlns:cdr="http://schemas.openxmlformats.org/drawingml/2006/chartDrawing">
    <cdr:from>
      <cdr:x>0.13196</cdr:x>
      <cdr:y>0.12917</cdr:y>
    </cdr:from>
    <cdr:to>
      <cdr:x>0.24124</cdr:x>
      <cdr:y>0.26667</cdr:y>
    </cdr:to>
    <cdr:sp macro="" textlink="">
      <cdr:nvSpPr>
        <cdr:cNvPr id="2" name="1 Elipse"/>
        <cdr:cNvSpPr/>
      </cdr:nvSpPr>
      <cdr:spPr>
        <a:xfrm xmlns:a="http://schemas.openxmlformats.org/drawingml/2006/main">
          <a:off x="609600" y="295275"/>
          <a:ext cx="504825" cy="314325"/>
        </a:xfrm>
        <a:prstGeom xmlns:a="http://schemas.openxmlformats.org/drawingml/2006/main" prst="ellipse">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userShapes>
</file>

<file path=word/drawings/drawing4.xml><?xml version="1.0" encoding="utf-8"?>
<c:userShapes xmlns:c="http://schemas.openxmlformats.org/drawingml/2006/chart">
  <cdr:relSizeAnchor xmlns:cdr="http://schemas.openxmlformats.org/drawingml/2006/chartDrawing">
    <cdr:from>
      <cdr:x>0.04836</cdr:x>
      <cdr:y>0.00122</cdr:y>
    </cdr:from>
    <cdr:to>
      <cdr:x>0.24337</cdr:x>
      <cdr:y>0.1352</cdr:y>
    </cdr:to>
    <cdr:sp macro="" textlink="">
      <cdr:nvSpPr>
        <cdr:cNvPr id="2" name="CuadroTexto 1">
          <a:extLst xmlns:a="http://schemas.openxmlformats.org/drawingml/2006/main">
            <a:ext uri="{FF2B5EF4-FFF2-40B4-BE49-F238E27FC236}">
              <a16:creationId xmlns="" xmlns:a16="http://schemas.microsoft.com/office/drawing/2014/main" id="{059C3C88-5D41-31B7-140D-6009F2AB74ED}"/>
            </a:ext>
          </a:extLst>
        </cdr:cNvPr>
        <cdr:cNvSpPr txBox="1"/>
      </cdr:nvSpPr>
      <cdr:spPr>
        <a:xfrm xmlns:a="http://schemas.openxmlformats.org/drawingml/2006/main">
          <a:off x="295275" y="4763"/>
          <a:ext cx="1190625" cy="523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x-none" sz="1050" b="1"/>
            <a:t>Autores de Cienfuegos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80DDD-9507-41A5-984F-C184F81F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15882</Words>
  <Characters>87351</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mgonzalezrivero7@gmail.com</dc:creator>
  <cp:lastModifiedBy>Camilo y Familia</cp:lastModifiedBy>
  <cp:revision>4</cp:revision>
  <dcterms:created xsi:type="dcterms:W3CDTF">2023-01-09T20:28:00Z</dcterms:created>
  <dcterms:modified xsi:type="dcterms:W3CDTF">2023-01-09T20:31:00Z</dcterms:modified>
</cp:coreProperties>
</file>